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AE" w:rsidRPr="00741BC9" w:rsidRDefault="00564D77" w:rsidP="00CF4BAE">
      <w:pPr>
        <w:rPr>
          <w:rFonts w:ascii="TH SarabunPSK" w:hAnsi="TH SarabunPSK" w:cs="TH SarabunPSK"/>
        </w:rPr>
      </w:pPr>
      <w:r w:rsidRPr="00564D77">
        <w:rPr>
          <w:rFonts w:ascii="TH SarabunPSK" w:hAnsi="TH SarabunPSK" w:cs="TH SarabunPSK"/>
          <w:noProof/>
        </w:rPr>
        <w:drawing>
          <wp:anchor distT="0" distB="0" distL="114300" distR="114300" simplePos="0" relativeHeight="251660800" behindDoc="0" locked="0" layoutInCell="1" allowOverlap="1">
            <wp:simplePos x="0" y="0"/>
            <wp:positionH relativeFrom="column">
              <wp:posOffset>-289560</wp:posOffset>
            </wp:positionH>
            <wp:positionV relativeFrom="paragraph">
              <wp:posOffset>-358140</wp:posOffset>
            </wp:positionV>
            <wp:extent cx="4457700" cy="844550"/>
            <wp:effectExtent l="19050" t="0" r="0" b="0"/>
            <wp:wrapNone/>
            <wp:docPr id="1"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9" cstate="print"/>
                    <a:srcRect/>
                    <a:stretch>
                      <a:fillRect/>
                    </a:stretch>
                  </pic:blipFill>
                  <pic:spPr bwMode="auto">
                    <a:xfrm>
                      <a:off x="0" y="0"/>
                      <a:ext cx="4458970" cy="847090"/>
                    </a:xfrm>
                    <a:prstGeom prst="rect">
                      <a:avLst/>
                    </a:prstGeom>
                    <a:noFill/>
                    <a:ln w="9525">
                      <a:noFill/>
                      <a:miter lim="800000"/>
                      <a:headEnd/>
                      <a:tailEnd/>
                    </a:ln>
                  </pic:spPr>
                </pic:pic>
              </a:graphicData>
            </a:graphic>
          </wp:anchor>
        </w:drawing>
      </w:r>
    </w:p>
    <w:p w:rsidR="00CF4BAE" w:rsidRPr="00741BC9" w:rsidRDefault="0095184B" w:rsidP="00CF4BAE">
      <w:pPr>
        <w:pStyle w:val="Heading4"/>
        <w:spacing w:line="216" w:lineRule="auto"/>
        <w:rPr>
          <w:rFonts w:ascii="TH SarabunPSK" w:hAnsi="TH SarabunPSK" w:cs="TH SarabunPSK"/>
          <w:szCs w:val="32"/>
        </w:rPr>
      </w:pPr>
      <w:r>
        <w:rPr>
          <w:rFonts w:ascii="TH SarabunPSK" w:hAnsi="TH SarabunPSK" w:cs="TH SarabunPSK"/>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pt;margin-top:23.1pt;width:495.45pt;height:24.8pt;z-index:251661824;visibility:visible;mso-wrap-edited:f">
            <v:imagedata r:id="rId10" o:title=""/>
          </v:shape>
          <o:OLEObject Type="Embed" ProgID="Word.Picture.8" ShapeID="_x0000_s1027" DrawAspect="Content" ObjectID="_1562655309" r:id="rId11"/>
        </w:pict>
      </w:r>
    </w:p>
    <w:p w:rsidR="00CF4BAE" w:rsidRPr="00741BC9" w:rsidRDefault="00CF4BAE" w:rsidP="00CF4BAE">
      <w:pPr>
        <w:pStyle w:val="Heading4"/>
        <w:spacing w:line="216" w:lineRule="auto"/>
        <w:ind w:left="-284" w:right="-711"/>
        <w:jc w:val="left"/>
        <w:rPr>
          <w:rFonts w:ascii="TH SarabunPSK" w:hAnsi="TH SarabunPSK" w:cs="TH SarabunPSK"/>
          <w:szCs w:val="32"/>
        </w:rPr>
      </w:pPr>
    </w:p>
    <w:p w:rsidR="00CF4BAE" w:rsidRPr="00741BC9" w:rsidRDefault="00CF4BAE" w:rsidP="00CF4BAE">
      <w:pPr>
        <w:rPr>
          <w:rFonts w:ascii="TH SarabunPSK" w:eastAsia="Cordia New" w:hAnsi="TH SarabunPSK" w:cs="TH SarabunPSK"/>
          <w:b/>
          <w:bCs/>
        </w:rPr>
      </w:pPr>
    </w:p>
    <w:p w:rsidR="00B8200F" w:rsidRPr="004F1A15" w:rsidRDefault="006C316D" w:rsidP="00B8200F">
      <w:pPr>
        <w:pStyle w:val="Heading4"/>
        <w:spacing w:line="216" w:lineRule="auto"/>
        <w:ind w:left="-284" w:right="-711"/>
        <w:jc w:val="left"/>
        <w:rPr>
          <w:rFonts w:ascii="TH SarabunPSK" w:hAnsi="TH SarabunPSK" w:cs="TH SarabunPSK"/>
          <w:bCs/>
          <w:szCs w:val="32"/>
          <w:u w:val="none"/>
        </w:rPr>
      </w:pPr>
      <w:r w:rsidRPr="004F1A15">
        <w:rPr>
          <w:rFonts w:ascii="TH SarabunPSK" w:hAnsi="TH SarabunPSK" w:cs="TH SarabunPSK"/>
          <w:bCs/>
          <w:szCs w:val="32"/>
          <w:u w:val="none"/>
          <w:cs/>
        </w:rPr>
        <w:t>ฉบับที่</w:t>
      </w:r>
      <w:r w:rsidR="00EC1902" w:rsidRPr="004F1A15">
        <w:rPr>
          <w:rFonts w:ascii="TH SarabunPSK" w:hAnsi="TH SarabunPSK" w:cs="TH SarabunPSK" w:hint="cs"/>
          <w:bCs/>
          <w:color w:val="000000" w:themeColor="text1"/>
          <w:szCs w:val="32"/>
          <w:u w:val="none"/>
          <w:cs/>
        </w:rPr>
        <w:t xml:space="preserve"> </w:t>
      </w:r>
      <w:r w:rsidR="00167DA9">
        <w:rPr>
          <w:rFonts w:ascii="TH SarabunPSK" w:hAnsi="TH SarabunPSK" w:cs="TH SarabunPSK" w:hint="cs"/>
          <w:bCs/>
          <w:color w:val="000000" w:themeColor="text1"/>
          <w:szCs w:val="32"/>
          <w:u w:val="none"/>
          <w:cs/>
        </w:rPr>
        <w:t>32</w:t>
      </w:r>
      <w:r w:rsidR="000358F6" w:rsidRPr="004F1A15">
        <w:rPr>
          <w:rFonts w:ascii="TH SarabunPSK" w:hAnsi="TH SarabunPSK" w:cs="TH SarabunPSK" w:hint="cs"/>
          <w:bCs/>
          <w:color w:val="000000" w:themeColor="text1"/>
          <w:szCs w:val="32"/>
          <w:u w:val="none"/>
          <w:cs/>
        </w:rPr>
        <w:t>/25</w:t>
      </w:r>
      <w:r w:rsidR="00BB4E3E" w:rsidRPr="004F1A15">
        <w:rPr>
          <w:rFonts w:ascii="TH SarabunPSK" w:hAnsi="TH SarabunPSK" w:cs="TH SarabunPSK" w:hint="cs"/>
          <w:bCs/>
          <w:color w:val="000000" w:themeColor="text1"/>
          <w:szCs w:val="32"/>
          <w:u w:val="none"/>
          <w:cs/>
        </w:rPr>
        <w:t>60</w:t>
      </w:r>
      <w:r w:rsidR="000358F6" w:rsidRPr="004F1A15">
        <w:rPr>
          <w:rFonts w:ascii="TH SarabunPSK" w:hAnsi="TH SarabunPSK" w:cs="TH SarabunPSK" w:hint="cs"/>
          <w:bCs/>
          <w:color w:val="000000" w:themeColor="text1"/>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r>
      <w:r w:rsidR="00213469" w:rsidRPr="004F1A15">
        <w:rPr>
          <w:rFonts w:ascii="TH SarabunPSK" w:hAnsi="TH SarabunPSK" w:cs="TH SarabunPSK"/>
          <w:bCs/>
          <w:szCs w:val="32"/>
          <w:u w:val="none"/>
          <w:cs/>
        </w:rPr>
        <w:tab/>
        <w:t xml:space="preserve"> </w:t>
      </w:r>
      <w:r w:rsidR="000358F6" w:rsidRPr="004F1A15">
        <w:rPr>
          <w:rFonts w:ascii="TH SarabunPSK" w:hAnsi="TH SarabunPSK" w:cs="TH SarabunPSK" w:hint="cs"/>
          <w:bCs/>
          <w:szCs w:val="32"/>
          <w:u w:val="none"/>
          <w:cs/>
        </w:rPr>
        <w:t xml:space="preserve"> </w:t>
      </w:r>
      <w:r w:rsidR="00213469" w:rsidRPr="004F1A15">
        <w:rPr>
          <w:rFonts w:ascii="TH SarabunPSK" w:hAnsi="TH SarabunPSK" w:cs="TH SarabunPSK"/>
          <w:bCs/>
          <w:szCs w:val="32"/>
          <w:u w:val="none"/>
          <w:cs/>
        </w:rPr>
        <w:t xml:space="preserve"> วันที่ </w:t>
      </w:r>
      <w:r w:rsidR="00143A7E">
        <w:rPr>
          <w:rFonts w:ascii="TH SarabunPSK" w:hAnsi="TH SarabunPSK" w:cs="TH SarabunPSK" w:hint="cs"/>
          <w:bCs/>
          <w:szCs w:val="32"/>
          <w:u w:val="none"/>
          <w:cs/>
        </w:rPr>
        <w:t>27</w:t>
      </w:r>
      <w:r w:rsidR="00270B27" w:rsidRPr="004F1A15">
        <w:rPr>
          <w:rFonts w:ascii="TH SarabunPSK" w:hAnsi="TH SarabunPSK" w:cs="TH SarabunPSK" w:hint="cs"/>
          <w:bCs/>
          <w:szCs w:val="32"/>
          <w:u w:val="none"/>
          <w:cs/>
        </w:rPr>
        <w:t xml:space="preserve"> </w:t>
      </w:r>
      <w:r w:rsidR="008567EF">
        <w:rPr>
          <w:rFonts w:ascii="TH SarabunPSK" w:hAnsi="TH SarabunPSK" w:cs="TH SarabunPSK" w:hint="cs"/>
          <w:bCs/>
          <w:szCs w:val="32"/>
          <w:u w:val="none"/>
          <w:cs/>
        </w:rPr>
        <w:t>กรกฎาคม</w:t>
      </w:r>
      <w:r w:rsidR="00B8200F" w:rsidRPr="004F1A15">
        <w:rPr>
          <w:rFonts w:ascii="TH SarabunPSK" w:hAnsi="TH SarabunPSK" w:cs="TH SarabunPSK"/>
          <w:bCs/>
          <w:szCs w:val="32"/>
          <w:u w:val="none"/>
          <w:cs/>
        </w:rPr>
        <w:t xml:space="preserve"> 25</w:t>
      </w:r>
      <w:r w:rsidR="00BF59CE" w:rsidRPr="004F1A15">
        <w:rPr>
          <w:rFonts w:ascii="TH SarabunPSK" w:hAnsi="TH SarabunPSK" w:cs="TH SarabunPSK" w:hint="cs"/>
          <w:bCs/>
          <w:szCs w:val="32"/>
          <w:u w:val="none"/>
          <w:cs/>
        </w:rPr>
        <w:t>60</w:t>
      </w:r>
    </w:p>
    <w:p w:rsidR="00B8200F" w:rsidRPr="004F1A15" w:rsidRDefault="00B8200F" w:rsidP="00B8200F">
      <w:pPr>
        <w:pStyle w:val="Heading4"/>
        <w:spacing w:line="216" w:lineRule="auto"/>
        <w:rPr>
          <w:rFonts w:ascii="TH SarabunPSK" w:hAnsi="TH SarabunPSK" w:cs="TH SarabunPSK"/>
          <w:bCs/>
          <w:sz w:val="16"/>
          <w:szCs w:val="16"/>
        </w:rPr>
      </w:pPr>
    </w:p>
    <w:p w:rsidR="00633ED1" w:rsidRPr="000959E2" w:rsidRDefault="00633ED1" w:rsidP="00633ED1">
      <w:pPr>
        <w:pStyle w:val="Heading4"/>
        <w:spacing w:line="216" w:lineRule="auto"/>
        <w:rPr>
          <w:rFonts w:ascii="TH SarabunPSK" w:eastAsia="Times New Roman" w:hAnsi="TH SarabunPSK" w:cs="TH SarabunPSK"/>
          <w:bCs/>
          <w:sz w:val="36"/>
          <w:szCs w:val="36"/>
          <w:cs/>
        </w:rPr>
      </w:pPr>
      <w:r w:rsidRPr="004F1A15">
        <w:rPr>
          <w:rFonts w:ascii="TH SarabunPSK" w:hAnsi="TH SarabunPSK" w:cs="TH SarabunPSK"/>
          <w:bCs/>
          <w:sz w:val="36"/>
          <w:szCs w:val="36"/>
          <w:cs/>
        </w:rPr>
        <w:t>รายงานภาวะเศรษฐกิจ</w:t>
      </w:r>
      <w:r w:rsidRPr="004F1A15">
        <w:rPr>
          <w:rFonts w:ascii="TH SarabunPSK" w:hAnsi="TH SarabunPSK" w:cs="TH SarabunPSK" w:hint="cs"/>
          <w:bCs/>
          <w:sz w:val="36"/>
          <w:szCs w:val="36"/>
          <w:cs/>
        </w:rPr>
        <w:t>ภูมิภาค</w:t>
      </w:r>
      <w:r w:rsidRPr="004F1A15">
        <w:rPr>
          <w:rFonts w:ascii="TH SarabunPSK" w:hAnsi="TH SarabunPSK" w:cs="TH SarabunPSK"/>
          <w:bCs/>
          <w:sz w:val="36"/>
          <w:szCs w:val="36"/>
          <w:cs/>
        </w:rPr>
        <w:t>ประจำเดือน</w:t>
      </w:r>
      <w:r w:rsidR="008567EF">
        <w:rPr>
          <w:rFonts w:ascii="TH SarabunPSK" w:hAnsi="TH SarabunPSK" w:cs="TH SarabunPSK" w:hint="cs"/>
          <w:bCs/>
          <w:sz w:val="36"/>
          <w:szCs w:val="36"/>
          <w:cs/>
        </w:rPr>
        <w:t>มิถุนายน และไตรมาสที่ 2</w:t>
      </w:r>
      <w:r w:rsidR="00143A7E">
        <w:rPr>
          <w:rFonts w:ascii="TH SarabunPSK" w:hAnsi="TH SarabunPSK" w:cs="TH SarabunPSK" w:hint="cs"/>
          <w:bCs/>
          <w:sz w:val="36"/>
          <w:szCs w:val="36"/>
          <w:cs/>
        </w:rPr>
        <w:t xml:space="preserve"> ปี</w:t>
      </w:r>
      <w:r w:rsidR="00AA1A53" w:rsidRPr="004F1A15">
        <w:rPr>
          <w:rFonts w:ascii="TH SarabunPSK" w:hAnsi="TH SarabunPSK" w:cs="TH SarabunPSK" w:hint="cs"/>
          <w:bCs/>
          <w:sz w:val="36"/>
          <w:szCs w:val="36"/>
          <w:cs/>
        </w:rPr>
        <w:t xml:space="preserve"> </w:t>
      </w:r>
      <w:r w:rsidR="0035302F" w:rsidRPr="004F1A15">
        <w:rPr>
          <w:rFonts w:ascii="TH SarabunPSK" w:eastAsia="Times New Roman" w:hAnsi="TH SarabunPSK" w:cs="TH SarabunPSK" w:hint="cs"/>
          <w:bCs/>
          <w:sz w:val="36"/>
          <w:szCs w:val="36"/>
          <w:cs/>
        </w:rPr>
        <w:t>2560</w:t>
      </w:r>
    </w:p>
    <w:p w:rsidR="00633ED1" w:rsidRPr="00741BC9" w:rsidRDefault="00162F02" w:rsidP="00633ED1">
      <w:pPr>
        <w:rPr>
          <w:rFonts w:ascii="TH SarabunPSK" w:hAnsi="TH SarabunPSK" w:cs="TH SarabunPSK"/>
          <w:sz w:val="16"/>
          <w:szCs w:val="16"/>
        </w:rPr>
      </w:pPr>
      <w:r>
        <w:rPr>
          <w:rFonts w:ascii="TH SarabunPSK" w:hAnsi="TH SarabunPSK" w:cs="TH SarabunPSK"/>
          <w:noProof/>
          <w:sz w:val="16"/>
          <w:szCs w:val="16"/>
        </w:rPr>
        <mc:AlternateContent>
          <mc:Choice Requires="wps">
            <w:drawing>
              <wp:anchor distT="0" distB="0" distL="114300" distR="114300" simplePos="0" relativeHeight="251658752" behindDoc="1" locked="0" layoutInCell="1" allowOverlap="1">
                <wp:simplePos x="0" y="0"/>
                <wp:positionH relativeFrom="margin">
                  <wp:posOffset>9137</wp:posOffset>
                </wp:positionH>
                <wp:positionV relativeFrom="paragraph">
                  <wp:posOffset>50190</wp:posOffset>
                </wp:positionV>
                <wp:extent cx="6219825" cy="1294410"/>
                <wp:effectExtent l="0" t="0" r="28575" b="20320"/>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2944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7C8758" id="Rounded Rectangle 1" o:spid="_x0000_s1026" style="position:absolute;margin-left:.7pt;margin-top:3.95pt;width:489.75pt;height:101.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" filled="f" strokecolor="black [3213]" strokeweight=".5pt">
                <v:path arrowok="t"/>
                <w10:wrap anchorx="margin"/>
              </v:roundrect>
            </w:pict>
          </mc:Fallback>
        </mc:AlternateContent>
      </w:r>
    </w:p>
    <w:p w:rsidR="00633ED1" w:rsidRPr="004F1A15" w:rsidRDefault="00633ED1" w:rsidP="00E04843">
      <w:pPr>
        <w:ind w:left="567" w:right="567" w:firstLine="426"/>
        <w:jc w:val="thaiDistribute"/>
        <w:rPr>
          <w:rFonts w:ascii="TH SarabunPSK" w:hAnsi="TH SarabunPSK" w:cs="TH SarabunPSK"/>
          <w:b/>
          <w:bCs/>
          <w:i/>
          <w:iCs/>
          <w:color w:val="000000"/>
        </w:rPr>
      </w:pPr>
      <w:r w:rsidRPr="000535A9">
        <w:rPr>
          <w:rFonts w:ascii="TH SarabunPSK" w:hAnsi="TH SarabunPSK" w:cs="TH SarabunPSK"/>
          <w:b/>
          <w:bCs/>
          <w:i/>
          <w:iCs/>
          <w:color w:val="000000"/>
          <w:cs/>
        </w:rPr>
        <w:t>"เศรษฐกิจภูมิภาค</w:t>
      </w:r>
      <w:r w:rsidR="006A31D4" w:rsidRPr="000535A9">
        <w:rPr>
          <w:rFonts w:ascii="TH SarabunPSK" w:hAnsi="TH SarabunPSK" w:cs="TH SarabunPSK" w:hint="cs"/>
          <w:b/>
          <w:bCs/>
          <w:i/>
          <w:iCs/>
          <w:color w:val="000000"/>
          <w:cs/>
        </w:rPr>
        <w:t>ในเดือน</w:t>
      </w:r>
      <w:r w:rsidR="008567EF" w:rsidRPr="000535A9">
        <w:rPr>
          <w:rFonts w:ascii="TH SarabunPSK" w:hAnsi="TH SarabunPSK" w:cs="TH SarabunPSK" w:hint="cs"/>
          <w:b/>
          <w:bCs/>
          <w:i/>
          <w:iCs/>
          <w:color w:val="000000"/>
          <w:cs/>
        </w:rPr>
        <w:t>มิถุนายน และไตรมาสที่ 2</w:t>
      </w:r>
      <w:r w:rsidR="00143A7E" w:rsidRPr="000535A9">
        <w:rPr>
          <w:rFonts w:ascii="TH SarabunPSK" w:hAnsi="TH SarabunPSK" w:cs="TH SarabunPSK" w:hint="cs"/>
          <w:b/>
          <w:bCs/>
          <w:i/>
          <w:iCs/>
          <w:color w:val="000000"/>
          <w:cs/>
        </w:rPr>
        <w:t xml:space="preserve"> ปี</w:t>
      </w:r>
      <w:r w:rsidR="00CA6FA2" w:rsidRPr="000535A9">
        <w:rPr>
          <w:rFonts w:ascii="TH SarabunPSK" w:hAnsi="TH SarabunPSK" w:cs="TH SarabunPSK" w:hint="cs"/>
          <w:b/>
          <w:bCs/>
          <w:i/>
          <w:iCs/>
          <w:color w:val="000000"/>
          <w:cs/>
        </w:rPr>
        <w:t xml:space="preserve"> </w:t>
      </w:r>
      <w:r w:rsidR="006A31D4" w:rsidRPr="000535A9">
        <w:rPr>
          <w:rFonts w:ascii="TH SarabunPSK" w:hAnsi="TH SarabunPSK" w:cs="TH SarabunPSK" w:hint="cs"/>
          <w:b/>
          <w:bCs/>
          <w:i/>
          <w:iCs/>
          <w:color w:val="000000"/>
          <w:cs/>
        </w:rPr>
        <w:t>25</w:t>
      </w:r>
      <w:r w:rsidR="00CA6FA2" w:rsidRPr="000535A9">
        <w:rPr>
          <w:rFonts w:ascii="TH SarabunPSK" w:hAnsi="TH SarabunPSK" w:cs="TH SarabunPSK" w:hint="cs"/>
          <w:b/>
          <w:bCs/>
          <w:i/>
          <w:iCs/>
          <w:color w:val="000000"/>
          <w:cs/>
        </w:rPr>
        <w:t>60</w:t>
      </w:r>
      <w:r w:rsidR="000959E2" w:rsidRPr="000535A9">
        <w:rPr>
          <w:rFonts w:ascii="TH SarabunPSK" w:hAnsi="TH SarabunPSK" w:cs="TH SarabunPSK" w:hint="cs"/>
          <w:b/>
          <w:bCs/>
          <w:i/>
          <w:iCs/>
          <w:color w:val="000000"/>
          <w:cs/>
        </w:rPr>
        <w:t xml:space="preserve"> </w:t>
      </w:r>
      <w:r w:rsidR="004F1A15" w:rsidRPr="000535A9">
        <w:rPr>
          <w:rFonts w:ascii="TH SarabunPSK" w:hAnsi="TH SarabunPSK" w:cs="TH SarabunPSK" w:hint="cs"/>
          <w:b/>
          <w:bCs/>
          <w:i/>
          <w:iCs/>
          <w:color w:val="000000"/>
          <w:cs/>
        </w:rPr>
        <w:t>ขยายตัวต่อเนื่อง</w:t>
      </w:r>
      <w:r w:rsidR="003A15B2" w:rsidRPr="000535A9">
        <w:rPr>
          <w:rFonts w:ascii="TH SarabunPSK" w:hAnsi="TH SarabunPSK" w:cs="TH SarabunPSK" w:hint="cs"/>
          <w:b/>
          <w:bCs/>
          <w:i/>
          <w:iCs/>
          <w:color w:val="000000"/>
          <w:cs/>
        </w:rPr>
        <w:t xml:space="preserve"> นำโดย</w:t>
      </w:r>
      <w:r w:rsidR="00132C14" w:rsidRPr="000535A9">
        <w:rPr>
          <w:rFonts w:ascii="TH SarabunPSK" w:hAnsi="TH SarabunPSK" w:cs="TH SarabunPSK" w:hint="cs"/>
          <w:b/>
          <w:bCs/>
          <w:i/>
          <w:iCs/>
          <w:color w:val="000000"/>
          <w:cs/>
        </w:rPr>
        <w:t xml:space="preserve"> </w:t>
      </w:r>
      <w:r w:rsidR="00AD2D6A" w:rsidRPr="000535A9">
        <w:rPr>
          <w:rFonts w:ascii="TH SarabunPSK" w:hAnsi="TH SarabunPSK" w:cs="TH SarabunPSK" w:hint="cs"/>
          <w:b/>
          <w:bCs/>
          <w:i/>
          <w:iCs/>
          <w:color w:val="000000"/>
          <w:cs/>
        </w:rPr>
        <w:t xml:space="preserve">ภาคใต้ </w:t>
      </w:r>
      <w:r w:rsidR="00162F02" w:rsidRPr="000535A9">
        <w:rPr>
          <w:rFonts w:ascii="TH SarabunPSK" w:hAnsi="TH SarabunPSK" w:cs="TH SarabunPSK" w:hint="cs"/>
          <w:b/>
          <w:bCs/>
          <w:i/>
          <w:iCs/>
          <w:color w:val="000000"/>
          <w:cs/>
        </w:rPr>
        <w:t>ภาคตะวันออก</w:t>
      </w:r>
      <w:r w:rsidR="000535A9" w:rsidRPr="000535A9">
        <w:rPr>
          <w:rFonts w:ascii="TH SarabunPSK" w:hAnsi="TH SarabunPSK" w:cs="TH SarabunPSK"/>
          <w:b/>
          <w:bCs/>
          <w:i/>
          <w:iCs/>
          <w:color w:val="000000"/>
          <w:cs/>
        </w:rPr>
        <w:t xml:space="preserve"> </w:t>
      </w:r>
      <w:r w:rsidR="004F1A15" w:rsidRPr="000535A9">
        <w:rPr>
          <w:rFonts w:ascii="TH SarabunPSK" w:hAnsi="TH SarabunPSK" w:cs="TH SarabunPSK" w:hint="cs"/>
          <w:b/>
          <w:bCs/>
          <w:i/>
          <w:iCs/>
          <w:color w:val="000000"/>
          <w:cs/>
        </w:rPr>
        <w:t>และ</w:t>
      </w:r>
      <w:r w:rsidR="000535A9" w:rsidRPr="000535A9">
        <w:rPr>
          <w:rFonts w:ascii="TH SarabunPSK" w:hAnsi="TH SarabunPSK" w:cs="TH SarabunPSK" w:hint="cs"/>
          <w:b/>
          <w:bCs/>
          <w:i/>
          <w:iCs/>
          <w:color w:val="000000"/>
          <w:cs/>
        </w:rPr>
        <w:t>ภาคกลาง</w:t>
      </w:r>
      <w:r w:rsidR="003A15B2" w:rsidRPr="000535A9">
        <w:rPr>
          <w:rFonts w:ascii="TH SarabunPSK" w:hAnsi="TH SarabunPSK" w:cs="TH SarabunPSK" w:hint="cs"/>
          <w:b/>
          <w:bCs/>
          <w:i/>
          <w:iCs/>
          <w:color w:val="000000"/>
          <w:cs/>
        </w:rPr>
        <w:t xml:space="preserve"> โดยได้รับ</w:t>
      </w:r>
      <w:r w:rsidR="00C32A05" w:rsidRPr="000535A9">
        <w:rPr>
          <w:rFonts w:ascii="TH SarabunPSK" w:hAnsi="TH SarabunPSK" w:cs="TH SarabunPSK" w:hint="cs"/>
          <w:b/>
          <w:bCs/>
          <w:i/>
          <w:iCs/>
          <w:color w:val="000000"/>
          <w:cs/>
        </w:rPr>
        <w:t>ปัจจัยสนับสนุนจากการ</w:t>
      </w:r>
      <w:r w:rsidR="00162F02" w:rsidRPr="000535A9">
        <w:rPr>
          <w:rFonts w:ascii="TH SarabunPSK" w:hAnsi="TH SarabunPSK" w:cs="TH SarabunPSK" w:hint="cs"/>
          <w:b/>
          <w:bCs/>
          <w:i/>
          <w:iCs/>
          <w:color w:val="000000"/>
          <w:cs/>
        </w:rPr>
        <w:t>ฟื้นตัว</w:t>
      </w:r>
      <w:r w:rsidR="002055DA" w:rsidRPr="000535A9">
        <w:rPr>
          <w:rFonts w:ascii="TH SarabunPSK" w:hAnsi="TH SarabunPSK" w:cs="TH SarabunPSK" w:hint="cs"/>
          <w:b/>
          <w:bCs/>
          <w:i/>
          <w:iCs/>
          <w:color w:val="000000"/>
          <w:cs/>
        </w:rPr>
        <w:t>ของ</w:t>
      </w:r>
      <w:r w:rsidR="00905F6B" w:rsidRPr="000535A9">
        <w:rPr>
          <w:rFonts w:ascii="TH SarabunPSK" w:hAnsi="TH SarabunPSK" w:cs="TH SarabunPSK" w:hint="cs"/>
          <w:b/>
          <w:bCs/>
          <w:i/>
          <w:iCs/>
          <w:color w:val="000000"/>
          <w:cs/>
        </w:rPr>
        <w:t>การ</w:t>
      </w:r>
      <w:r w:rsidR="004F1A15" w:rsidRPr="000535A9">
        <w:rPr>
          <w:rFonts w:ascii="TH SarabunPSK" w:hAnsi="TH SarabunPSK" w:cs="TH SarabunPSK" w:hint="cs"/>
          <w:b/>
          <w:bCs/>
          <w:i/>
          <w:iCs/>
          <w:color w:val="000000"/>
          <w:cs/>
        </w:rPr>
        <w:t>บริโภคภาคเอกชน โดยเฉพาะการ</w:t>
      </w:r>
      <w:r w:rsidR="004F1A15" w:rsidRPr="00943AC9">
        <w:rPr>
          <w:rFonts w:ascii="TH SarabunPSK" w:hAnsi="TH SarabunPSK" w:cs="TH SarabunPSK" w:hint="cs"/>
          <w:b/>
          <w:bCs/>
          <w:i/>
          <w:iCs/>
          <w:color w:val="000000"/>
          <w:cs/>
        </w:rPr>
        <w:t xml:space="preserve">บริโภคสินค้าคงทน </w:t>
      </w:r>
      <w:r w:rsidR="00905F6B" w:rsidRPr="00943AC9">
        <w:rPr>
          <w:rFonts w:ascii="TH SarabunPSK" w:hAnsi="TH SarabunPSK" w:cs="TH SarabunPSK" w:hint="cs"/>
          <w:b/>
          <w:bCs/>
          <w:i/>
          <w:iCs/>
          <w:color w:val="000000"/>
          <w:cs/>
        </w:rPr>
        <w:t>สอดคล้องกับ</w:t>
      </w:r>
      <w:r w:rsidR="003A15B2" w:rsidRPr="00943AC9">
        <w:rPr>
          <w:rFonts w:ascii="TH SarabunPSK" w:hAnsi="TH SarabunPSK" w:cs="TH SarabunPSK" w:hint="cs"/>
          <w:b/>
          <w:bCs/>
          <w:i/>
          <w:iCs/>
          <w:color w:val="000000"/>
          <w:cs/>
        </w:rPr>
        <w:t>การลงทุนภาคเอกชนที่เริ่มมีสัญญาณปรับตัวดีขึ้นในหลายภูมิภาค</w:t>
      </w:r>
      <w:r w:rsidR="004F1A15" w:rsidRPr="00943AC9">
        <w:rPr>
          <w:rFonts w:ascii="TH SarabunPSK" w:hAnsi="TH SarabunPSK" w:cs="TH SarabunPSK" w:hint="cs"/>
          <w:b/>
          <w:bCs/>
          <w:i/>
          <w:iCs/>
          <w:color w:val="000000"/>
          <w:cs/>
        </w:rPr>
        <w:t xml:space="preserve"> รวมถึงการขยายตัวต่อเนื่อง</w:t>
      </w:r>
      <w:r w:rsidR="009C0AFA" w:rsidRPr="00943AC9">
        <w:rPr>
          <w:rFonts w:ascii="TH SarabunPSK" w:hAnsi="TH SarabunPSK" w:cs="TH SarabunPSK" w:hint="cs"/>
          <w:b/>
          <w:bCs/>
          <w:i/>
          <w:iCs/>
          <w:color w:val="000000"/>
          <w:cs/>
        </w:rPr>
        <w:t>ของ</w:t>
      </w:r>
      <w:r w:rsidR="00943AC9" w:rsidRPr="00943AC9">
        <w:rPr>
          <w:rFonts w:ascii="TH SarabunPSK" w:hAnsi="TH SarabunPSK" w:cs="TH SarabunPSK" w:hint="cs"/>
          <w:b/>
          <w:bCs/>
          <w:i/>
          <w:iCs/>
          <w:color w:val="000000"/>
          <w:cs/>
        </w:rPr>
        <w:t>ภาค</w:t>
      </w:r>
      <w:r w:rsidR="004F1A15" w:rsidRPr="00943AC9">
        <w:rPr>
          <w:rFonts w:ascii="TH SarabunPSK" w:hAnsi="TH SarabunPSK" w:cs="TH SarabunPSK" w:hint="cs"/>
          <w:b/>
          <w:bCs/>
          <w:i/>
          <w:iCs/>
          <w:color w:val="000000"/>
          <w:cs/>
        </w:rPr>
        <w:t>การท่</w:t>
      </w:r>
      <w:r w:rsidR="008167CE" w:rsidRPr="00943AC9">
        <w:rPr>
          <w:rFonts w:ascii="TH SarabunPSK" w:hAnsi="TH SarabunPSK" w:cs="TH SarabunPSK" w:hint="cs"/>
          <w:b/>
          <w:bCs/>
          <w:i/>
          <w:iCs/>
          <w:color w:val="000000"/>
          <w:cs/>
        </w:rPr>
        <w:t>อ</w:t>
      </w:r>
      <w:r w:rsidR="004F1A15" w:rsidRPr="00943AC9">
        <w:rPr>
          <w:rFonts w:ascii="TH SarabunPSK" w:hAnsi="TH SarabunPSK" w:cs="TH SarabunPSK" w:hint="cs"/>
          <w:b/>
          <w:bCs/>
          <w:i/>
          <w:iCs/>
          <w:color w:val="000000"/>
          <w:cs/>
        </w:rPr>
        <w:t>งเที่ยว</w:t>
      </w:r>
      <w:r w:rsidR="007825C7" w:rsidRPr="00943AC9">
        <w:rPr>
          <w:rFonts w:ascii="TH SarabunPSK" w:hAnsi="TH SarabunPSK" w:cs="TH SarabunPSK" w:hint="cs"/>
          <w:b/>
          <w:bCs/>
          <w:i/>
          <w:iCs/>
          <w:color w:val="000000"/>
          <w:cs/>
        </w:rPr>
        <w:t xml:space="preserve"> </w:t>
      </w:r>
      <w:r w:rsidR="007815BE" w:rsidRPr="00943AC9">
        <w:rPr>
          <w:rFonts w:ascii="TH SarabunPSK" w:hAnsi="TH SarabunPSK" w:cs="TH SarabunPSK" w:hint="cs"/>
          <w:b/>
          <w:bCs/>
          <w:i/>
          <w:iCs/>
          <w:color w:val="000000"/>
          <w:cs/>
        </w:rPr>
        <w:t>สำหรับ</w:t>
      </w:r>
      <w:r w:rsidRPr="00943AC9">
        <w:rPr>
          <w:rFonts w:ascii="TH SarabunPSK" w:hAnsi="TH SarabunPSK" w:cs="TH SarabunPSK"/>
          <w:b/>
          <w:bCs/>
          <w:i/>
          <w:iCs/>
          <w:color w:val="000000"/>
          <w:cs/>
        </w:rPr>
        <w:t>เสถียรภาพเศรษฐกิจทุกภูมิภาคยังอยู่ในเกณฑ์ดี"</w:t>
      </w:r>
    </w:p>
    <w:p w:rsidR="00C32A05" w:rsidRPr="004F1A15" w:rsidRDefault="00C32A05" w:rsidP="00E04843">
      <w:pPr>
        <w:ind w:left="567" w:right="567" w:firstLine="426"/>
        <w:jc w:val="thaiDistribute"/>
        <w:rPr>
          <w:rFonts w:ascii="TH SarabunPSK" w:hAnsi="TH SarabunPSK" w:cs="TH SarabunPSK"/>
          <w:b/>
          <w:bCs/>
          <w:i/>
          <w:iCs/>
          <w:color w:val="000000"/>
        </w:rPr>
      </w:pPr>
    </w:p>
    <w:p w:rsidR="00633ED1" w:rsidRPr="004F1A15" w:rsidRDefault="00001A12" w:rsidP="00C245A1">
      <w:pPr>
        <w:ind w:firstLine="993"/>
        <w:jc w:val="thaiDistribute"/>
        <w:rPr>
          <w:rFonts w:ascii="TH SarabunPSK" w:hAnsi="TH SarabunPSK" w:cs="TH SarabunPSK"/>
          <w:b/>
          <w:bCs/>
        </w:rPr>
      </w:pPr>
      <w:r w:rsidRPr="00176026">
        <w:rPr>
          <w:rFonts w:ascii="TH SarabunPSK" w:hAnsi="TH SarabunPSK" w:cs="TH SarabunPSK" w:hint="cs"/>
          <w:b/>
          <w:bCs/>
          <w:cs/>
        </w:rPr>
        <w:t>นายก</w:t>
      </w:r>
      <w:proofErr w:type="spellStart"/>
      <w:r w:rsidRPr="00176026">
        <w:rPr>
          <w:rFonts w:ascii="TH SarabunPSK" w:hAnsi="TH SarabunPSK" w:cs="TH SarabunPSK" w:hint="cs"/>
          <w:b/>
          <w:bCs/>
          <w:cs/>
        </w:rPr>
        <w:t>ฤษฎา</w:t>
      </w:r>
      <w:proofErr w:type="spellEnd"/>
      <w:r w:rsidRPr="00176026">
        <w:rPr>
          <w:rFonts w:ascii="TH SarabunPSK" w:hAnsi="TH SarabunPSK" w:cs="TH SarabunPSK" w:hint="cs"/>
          <w:b/>
          <w:bCs/>
          <w:cs/>
        </w:rPr>
        <w:t xml:space="preserve"> จีนะ</w:t>
      </w:r>
      <w:proofErr w:type="spellStart"/>
      <w:r w:rsidRPr="00176026">
        <w:rPr>
          <w:rFonts w:ascii="TH SarabunPSK" w:hAnsi="TH SarabunPSK" w:cs="TH SarabunPSK" w:hint="cs"/>
          <w:b/>
          <w:bCs/>
          <w:cs/>
        </w:rPr>
        <w:t>วิจารณะ</w:t>
      </w:r>
      <w:proofErr w:type="spellEnd"/>
      <w:r w:rsidRPr="00176026">
        <w:rPr>
          <w:rFonts w:ascii="TH SarabunPSK" w:hAnsi="TH SarabunPSK" w:cs="TH SarabunPSK" w:hint="cs"/>
          <w:b/>
          <w:bCs/>
          <w:cs/>
        </w:rPr>
        <w:t xml:space="preserve"> </w:t>
      </w:r>
      <w:r w:rsidR="004D0468" w:rsidRPr="00176026">
        <w:rPr>
          <w:rFonts w:ascii="TH SarabunPSK" w:hAnsi="TH SarabunPSK" w:cs="TH SarabunPSK"/>
          <w:b/>
          <w:bCs/>
          <w:cs/>
        </w:rPr>
        <w:t>ผู้อำนวยการสำนัก</w:t>
      </w:r>
      <w:r w:rsidR="004D0468" w:rsidRPr="00176026">
        <w:rPr>
          <w:rFonts w:ascii="TH SarabunPSK" w:hAnsi="TH SarabunPSK" w:cs="TH SarabunPSK" w:hint="cs"/>
          <w:b/>
          <w:bCs/>
          <w:cs/>
        </w:rPr>
        <w:t xml:space="preserve">งานเศรษฐกิจการคลัง </w:t>
      </w:r>
      <w:r w:rsidR="004D0468" w:rsidRPr="00176026">
        <w:rPr>
          <w:rFonts w:ascii="TH SarabunPSK" w:hAnsi="TH SarabunPSK" w:cs="TH SarabunPSK"/>
          <w:b/>
          <w:bCs/>
          <w:cs/>
        </w:rPr>
        <w:t>ในฐานะโฆษก</w:t>
      </w:r>
      <w:r w:rsidR="00B541EB" w:rsidRPr="00176026">
        <w:rPr>
          <w:rFonts w:ascii="TH SarabunPSK" w:hAnsi="TH SarabunPSK" w:cs="TH SarabunPSK" w:hint="cs"/>
          <w:b/>
          <w:bCs/>
          <w:cs/>
        </w:rPr>
        <w:t>กระทรวงการคลัง</w:t>
      </w:r>
      <w:r w:rsidR="00F40326" w:rsidRPr="00176026">
        <w:rPr>
          <w:rFonts w:ascii="TH SarabunPSK" w:hAnsi="TH SarabunPSK" w:cs="TH SarabunPSK" w:hint="cs"/>
          <w:b/>
          <w:bCs/>
          <w:cs/>
        </w:rPr>
        <w:t xml:space="preserve"> </w:t>
      </w:r>
      <w:r w:rsidR="00633ED1" w:rsidRPr="00176026">
        <w:rPr>
          <w:rFonts w:ascii="TH SarabunPSK" w:hAnsi="TH SarabunPSK" w:cs="TH SarabunPSK"/>
          <w:b/>
          <w:bCs/>
          <w:cs/>
        </w:rPr>
        <w:t>เปิดเผยรายงานภาวะเศรษฐกิจ</w:t>
      </w:r>
      <w:r w:rsidR="00633ED1" w:rsidRPr="00176026">
        <w:rPr>
          <w:rFonts w:ascii="TH SarabunPSK" w:hAnsi="TH SarabunPSK" w:cs="TH SarabunPSK" w:hint="cs"/>
          <w:b/>
          <w:bCs/>
          <w:cs/>
        </w:rPr>
        <w:t>ภูมิภาค</w:t>
      </w:r>
      <w:r w:rsidR="00633ED1" w:rsidRPr="00176026">
        <w:rPr>
          <w:rFonts w:ascii="TH SarabunPSK" w:hAnsi="TH SarabunPSK" w:cs="TH SarabunPSK"/>
          <w:b/>
          <w:bCs/>
          <w:cs/>
        </w:rPr>
        <w:t>ประจำเดือน</w:t>
      </w:r>
      <w:r w:rsidR="008567EF">
        <w:rPr>
          <w:rFonts w:ascii="TH SarabunPSK" w:hAnsi="TH SarabunPSK" w:cs="TH SarabunPSK" w:hint="cs"/>
          <w:b/>
          <w:bCs/>
          <w:cs/>
        </w:rPr>
        <w:t>มิถุนายน และไตรมาสที่ 2</w:t>
      </w:r>
      <w:r w:rsidR="00143A7E" w:rsidRPr="00176026">
        <w:rPr>
          <w:rFonts w:ascii="TH SarabunPSK" w:hAnsi="TH SarabunPSK" w:cs="TH SarabunPSK" w:hint="cs"/>
          <w:b/>
          <w:bCs/>
          <w:cs/>
        </w:rPr>
        <w:t xml:space="preserve"> ปี</w:t>
      </w:r>
      <w:r w:rsidR="004D0468" w:rsidRPr="00176026">
        <w:rPr>
          <w:rFonts w:ascii="TH SarabunPSK" w:hAnsi="TH SarabunPSK" w:cs="TH SarabunPSK" w:hint="cs"/>
          <w:b/>
          <w:bCs/>
          <w:cs/>
        </w:rPr>
        <w:t xml:space="preserve"> </w:t>
      </w:r>
      <w:r w:rsidR="00633ED1" w:rsidRPr="00176026">
        <w:rPr>
          <w:rFonts w:ascii="TH SarabunPSK" w:hAnsi="TH SarabunPSK" w:cs="TH SarabunPSK"/>
          <w:b/>
          <w:bCs/>
          <w:cs/>
        </w:rPr>
        <w:t>25</w:t>
      </w:r>
      <w:r w:rsidR="00CA6FA2" w:rsidRPr="00176026">
        <w:rPr>
          <w:rFonts w:ascii="TH SarabunPSK" w:hAnsi="TH SarabunPSK" w:cs="TH SarabunPSK" w:hint="cs"/>
          <w:b/>
          <w:bCs/>
          <w:cs/>
        </w:rPr>
        <w:t>60</w:t>
      </w:r>
      <w:r w:rsidR="00992B86">
        <w:rPr>
          <w:rFonts w:ascii="TH SarabunPSK" w:hAnsi="TH SarabunPSK" w:cs="TH SarabunPSK" w:hint="cs"/>
          <w:b/>
          <w:bCs/>
          <w:cs/>
        </w:rPr>
        <w:t xml:space="preserve"> ว่า</w:t>
      </w:r>
      <w:r w:rsidR="00216387" w:rsidRPr="00176026">
        <w:rPr>
          <w:rFonts w:ascii="TH SarabunPSK" w:hAnsi="TH SarabunPSK" w:cs="TH SarabunPSK" w:hint="cs"/>
          <w:b/>
          <w:bCs/>
          <w:cs/>
        </w:rPr>
        <w:t xml:space="preserve"> </w:t>
      </w:r>
      <w:r w:rsidR="00143A7E" w:rsidRPr="00176026">
        <w:rPr>
          <w:rFonts w:ascii="TH SarabunPSK" w:hAnsi="TH SarabunPSK" w:cs="TH SarabunPSK"/>
        </w:rPr>
        <w:t>“</w:t>
      </w:r>
      <w:r w:rsidR="00EA4441" w:rsidRPr="00EA4441">
        <w:rPr>
          <w:rFonts w:ascii="TH SarabunPSK" w:hAnsi="TH SarabunPSK" w:cs="TH SarabunPSK"/>
          <w:cs/>
        </w:rPr>
        <w:t>เศรษฐกิจภูมิภาคในเดือนมิถุนายน และไตรมาสที่ 2 ปี 2560 ขยายตัวต่อเนื่อง นำโดย ภาคใต้ ภาคตะวันออก และภาคกลาง โดยได้รับป</w:t>
      </w:r>
      <w:r w:rsidR="00167DA9">
        <w:rPr>
          <w:rFonts w:ascii="TH SarabunPSK" w:hAnsi="TH SarabunPSK" w:cs="TH SarabunPSK"/>
          <w:cs/>
        </w:rPr>
        <w:t>ัจจัยสนับสนุนจากการฟื้นตัวของ</w:t>
      </w:r>
      <w:r w:rsidR="00EA4441" w:rsidRPr="00EA4441">
        <w:rPr>
          <w:rFonts w:ascii="TH SarabunPSK" w:hAnsi="TH SarabunPSK" w:cs="TH SarabunPSK"/>
          <w:cs/>
        </w:rPr>
        <w:t>การบริโภคภาคเอกชน โดยเฉพาะการบริโภคสินค้าคงทน สอดคล้องกับการลงทุนภาคเอกชนที่เริ่มมีสัญญาณปรับตัวดีขึ้นในหลายภูมิภาค รวมถึงการขยายตัวต่อเนื่องของภาคการท่องเที่ยว สำหรับเสถียรภาพเศรษฐกิจทุกภูมิภาคยังอยู่ในเกณฑ์ดี</w:t>
      </w:r>
      <w:r w:rsidR="00143A7E" w:rsidRPr="00176026">
        <w:rPr>
          <w:rFonts w:ascii="TH SarabunPSK" w:hAnsi="TH SarabunPSK" w:cs="TH SarabunPSK"/>
        </w:rPr>
        <w:t>”</w:t>
      </w:r>
      <w:r w:rsidR="003A15B2" w:rsidRPr="00176026">
        <w:rPr>
          <w:rFonts w:ascii="TH SarabunPSK" w:hAnsi="TH SarabunPSK" w:cs="TH SarabunPSK" w:hint="cs"/>
          <w:b/>
          <w:bCs/>
          <w:cs/>
        </w:rPr>
        <w:t xml:space="preserve"> </w:t>
      </w:r>
      <w:r w:rsidR="00633ED1" w:rsidRPr="00176026">
        <w:rPr>
          <w:rFonts w:ascii="TH SarabunPSK" w:hAnsi="TH SarabunPSK" w:cs="TH SarabunPSK"/>
          <w:b/>
          <w:bCs/>
          <w:cs/>
        </w:rPr>
        <w:t>โดยมีรายละเอียด สรุปได้ดังนี้</w:t>
      </w:r>
    </w:p>
    <w:p w:rsidR="00822A0F" w:rsidRPr="00176026" w:rsidRDefault="00822A0F" w:rsidP="00216387">
      <w:pPr>
        <w:jc w:val="thaiDistribute"/>
        <w:rPr>
          <w:rFonts w:ascii="TH SarabunPSK" w:hAnsi="TH SarabunPSK" w:cs="TH SarabunPSK"/>
        </w:rPr>
      </w:pPr>
    </w:p>
    <w:p w:rsidR="002B4A31" w:rsidRDefault="00162F02" w:rsidP="00C837B0">
      <w:pPr>
        <w:ind w:firstLine="720"/>
        <w:jc w:val="thaiDistribute"/>
        <w:rPr>
          <w:rFonts w:ascii="TH SarabunPSK" w:hAnsi="TH SarabunPSK" w:cs="TH SarabunPSK"/>
        </w:rPr>
      </w:pPr>
      <w:r w:rsidRPr="001B1A99">
        <w:rPr>
          <w:rFonts w:ascii="TH SarabunPSK" w:hAnsi="TH SarabunPSK" w:cs="TH SarabunPSK"/>
          <w:b/>
          <w:bCs/>
          <w:u w:val="single"/>
          <w:cs/>
        </w:rPr>
        <w:t>ภาคใต้</w:t>
      </w:r>
      <w:r w:rsidRPr="001B1A99">
        <w:rPr>
          <w:rFonts w:ascii="TH SarabunPSK" w:hAnsi="TH SarabunPSK" w:cs="TH SarabunPSK" w:hint="cs"/>
          <w:b/>
          <w:bCs/>
          <w:cs/>
        </w:rPr>
        <w:t xml:space="preserve"> </w:t>
      </w:r>
      <w:r w:rsidRPr="001B1A99">
        <w:rPr>
          <w:rFonts w:ascii="TH SarabunPSK" w:hAnsi="TH SarabunPSK" w:cs="TH SarabunPSK"/>
          <w:b/>
          <w:bCs/>
          <w:cs/>
        </w:rPr>
        <w:t>เศรษฐกิจ</w:t>
      </w:r>
      <w:r w:rsidRPr="001B1A99">
        <w:rPr>
          <w:rFonts w:ascii="TH SarabunPSK" w:hAnsi="TH SarabunPSK" w:cs="TH SarabunPSK" w:hint="cs"/>
          <w:b/>
          <w:bCs/>
          <w:cs/>
        </w:rPr>
        <w:t>ขยาย</w:t>
      </w:r>
      <w:r w:rsidR="00176026" w:rsidRPr="001B1A99">
        <w:rPr>
          <w:rFonts w:ascii="TH SarabunPSK" w:hAnsi="TH SarabunPSK" w:cs="TH SarabunPSK"/>
          <w:b/>
          <w:bCs/>
          <w:cs/>
        </w:rPr>
        <w:t>ตัวอย่างแ</w:t>
      </w:r>
      <w:r w:rsidR="00176026" w:rsidRPr="001B1A99">
        <w:rPr>
          <w:rFonts w:ascii="TH SarabunPSK" w:hAnsi="TH SarabunPSK" w:cs="TH SarabunPSK" w:hint="cs"/>
          <w:b/>
          <w:bCs/>
          <w:cs/>
        </w:rPr>
        <w:t>ข็งแกร่ง</w:t>
      </w:r>
      <w:r w:rsidRPr="001B1A99">
        <w:rPr>
          <w:rFonts w:ascii="TH SarabunPSK" w:hAnsi="TH SarabunPSK" w:cs="TH SarabunPSK"/>
          <w:b/>
          <w:bCs/>
          <w:cs/>
        </w:rPr>
        <w:t xml:space="preserve"> </w:t>
      </w:r>
      <w:r w:rsidR="00176026" w:rsidRPr="001B1A99">
        <w:rPr>
          <w:rFonts w:ascii="TH SarabunPSK" w:hAnsi="TH SarabunPSK" w:cs="TH SarabunPSK" w:hint="cs"/>
          <w:b/>
          <w:bCs/>
          <w:cs/>
        </w:rPr>
        <w:t>โดยมีการบริโภคและการลงทุน</w:t>
      </w:r>
      <w:r w:rsidR="00422440" w:rsidRPr="001B1A99">
        <w:rPr>
          <w:rFonts w:ascii="TH SarabunPSK" w:hAnsi="TH SarabunPSK" w:cs="TH SarabunPSK" w:hint="cs"/>
          <w:b/>
          <w:bCs/>
          <w:cs/>
        </w:rPr>
        <w:t>ภาค</w:t>
      </w:r>
      <w:r w:rsidR="00176026" w:rsidRPr="001B1A99">
        <w:rPr>
          <w:rFonts w:ascii="TH SarabunPSK" w:hAnsi="TH SarabunPSK" w:cs="TH SarabunPSK" w:hint="cs"/>
          <w:b/>
          <w:bCs/>
          <w:cs/>
        </w:rPr>
        <w:t>เอกชน และ</w:t>
      </w:r>
      <w:r w:rsidR="00422440" w:rsidRPr="001B1A99">
        <w:rPr>
          <w:rFonts w:ascii="TH SarabunPSK" w:hAnsi="TH SarabunPSK" w:cs="TH SarabunPSK" w:hint="cs"/>
          <w:b/>
          <w:bCs/>
          <w:cs/>
        </w:rPr>
        <w:t>ภาค</w:t>
      </w:r>
      <w:r w:rsidR="00176026" w:rsidRPr="001B1A99">
        <w:rPr>
          <w:rFonts w:ascii="TH SarabunPSK" w:hAnsi="TH SarabunPSK" w:cs="TH SarabunPSK"/>
          <w:b/>
          <w:bCs/>
          <w:cs/>
        </w:rPr>
        <w:t>การท่องเที่ยว</w:t>
      </w:r>
      <w:r w:rsidR="00176026" w:rsidRPr="001B1A99">
        <w:rPr>
          <w:rFonts w:ascii="TH SarabunPSK" w:hAnsi="TH SarabunPSK" w:cs="TH SarabunPSK" w:hint="cs"/>
          <w:b/>
          <w:bCs/>
          <w:cs/>
        </w:rPr>
        <w:t xml:space="preserve">เป็นตัวขับเคลื่อนหลัก </w:t>
      </w:r>
      <w:r w:rsidRPr="001B1A99">
        <w:rPr>
          <w:rFonts w:ascii="TH SarabunPSK" w:hAnsi="TH SarabunPSK" w:cs="TH SarabunPSK" w:hint="cs"/>
          <w:cs/>
        </w:rPr>
        <w:t>สะท้อนจากเครื่องชี้เศรษฐกิจด้าน</w:t>
      </w:r>
      <w:r w:rsidRPr="001B1A99">
        <w:rPr>
          <w:rFonts w:ascii="TH SarabunPSK" w:hAnsi="TH SarabunPSK" w:cs="TH SarabunPSK"/>
          <w:cs/>
        </w:rPr>
        <w:t>อุปสงค์</w:t>
      </w:r>
      <w:r w:rsidRPr="001B1A99">
        <w:rPr>
          <w:rFonts w:ascii="TH SarabunPSK" w:hAnsi="TH SarabunPSK" w:cs="TH SarabunPSK" w:hint="cs"/>
          <w:cs/>
        </w:rPr>
        <w:t xml:space="preserve"> โดยเฉพาะ</w:t>
      </w:r>
      <w:r w:rsidRPr="001B1A99">
        <w:rPr>
          <w:rFonts w:ascii="TH SarabunPSK" w:hAnsi="TH SarabunPSK" w:cs="TH SarabunPSK"/>
          <w:cs/>
        </w:rPr>
        <w:t>การบริโภค</w:t>
      </w:r>
      <w:r w:rsidR="009874E4" w:rsidRPr="001B1A99">
        <w:rPr>
          <w:rFonts w:ascii="TH SarabunPSK" w:hAnsi="TH SarabunPSK" w:cs="TH SarabunPSK" w:hint="cs"/>
          <w:cs/>
        </w:rPr>
        <w:t>ภาคเอกชน</w:t>
      </w:r>
      <w:r w:rsidR="00CF36DF" w:rsidRPr="001B1A99">
        <w:rPr>
          <w:rFonts w:ascii="TH SarabunPSK" w:hAnsi="TH SarabunPSK" w:cs="TH SarabunPSK" w:hint="cs"/>
          <w:cs/>
        </w:rPr>
        <w:t xml:space="preserve">ในหมวดสินค้าคงทน </w:t>
      </w:r>
      <w:r w:rsidR="0013380A" w:rsidRPr="001B1A99">
        <w:rPr>
          <w:rFonts w:ascii="TH SarabunPSK" w:hAnsi="TH SarabunPSK" w:cs="TH SarabunPSK" w:hint="cs"/>
          <w:cs/>
        </w:rPr>
        <w:t>สะท้อน</w:t>
      </w:r>
      <w:r w:rsidR="00CF36DF" w:rsidRPr="001B1A99">
        <w:rPr>
          <w:rFonts w:ascii="TH SarabunPSK" w:hAnsi="TH SarabunPSK" w:cs="TH SarabunPSK" w:hint="cs"/>
          <w:cs/>
        </w:rPr>
        <w:t>จาก</w:t>
      </w:r>
      <w:r w:rsidRPr="001B1A99">
        <w:rPr>
          <w:rFonts w:ascii="TH SarabunPSK" w:hAnsi="TH SarabunPSK" w:cs="TH SarabunPSK" w:hint="cs"/>
          <w:cs/>
        </w:rPr>
        <w:t>ยอดรถ</w:t>
      </w:r>
      <w:r w:rsidR="0013380A" w:rsidRPr="001B1A99">
        <w:rPr>
          <w:rFonts w:ascii="TH SarabunPSK" w:hAnsi="TH SarabunPSK" w:cs="TH SarabunPSK" w:hint="cs"/>
          <w:cs/>
        </w:rPr>
        <w:t>ยนต์นั่งและยอดรถ</w:t>
      </w:r>
      <w:r w:rsidRPr="001B1A99">
        <w:rPr>
          <w:rFonts w:ascii="TH SarabunPSK" w:hAnsi="TH SarabunPSK" w:cs="TH SarabunPSK" w:hint="cs"/>
          <w:cs/>
        </w:rPr>
        <w:t>จักรยานยนต์จดทะเบียนใหม่</w:t>
      </w:r>
      <w:r w:rsidR="009874E4" w:rsidRPr="001B1A99">
        <w:rPr>
          <w:rFonts w:ascii="TH SarabunPSK" w:hAnsi="TH SarabunPSK" w:cs="TH SarabunPSK" w:hint="cs"/>
          <w:cs/>
        </w:rPr>
        <w:t xml:space="preserve"> </w:t>
      </w:r>
      <w:r w:rsidRPr="001B1A99">
        <w:rPr>
          <w:rFonts w:ascii="TH SarabunPSK" w:hAnsi="TH SarabunPSK" w:cs="TH SarabunPSK" w:hint="cs"/>
          <w:cs/>
        </w:rPr>
        <w:t xml:space="preserve">ขยายตัวที่ร้อยละ </w:t>
      </w:r>
      <w:r w:rsidR="009874E4" w:rsidRPr="001B1A99">
        <w:rPr>
          <w:rFonts w:ascii="TH SarabunPSK" w:hAnsi="TH SarabunPSK" w:cs="TH SarabunPSK" w:hint="cs"/>
          <w:cs/>
        </w:rPr>
        <w:t>26.6</w:t>
      </w:r>
      <w:r w:rsidRPr="001B1A99">
        <w:rPr>
          <w:rFonts w:ascii="TH SarabunPSK" w:hAnsi="TH SarabunPSK" w:cs="TH SarabunPSK" w:hint="cs"/>
          <w:cs/>
        </w:rPr>
        <w:t xml:space="preserve"> และ </w:t>
      </w:r>
      <w:r w:rsidR="009874E4" w:rsidRPr="001B1A99">
        <w:rPr>
          <w:rFonts w:ascii="TH SarabunPSK" w:hAnsi="TH SarabunPSK" w:cs="TH SarabunPSK" w:hint="cs"/>
          <w:cs/>
        </w:rPr>
        <w:t>0.9</w:t>
      </w:r>
      <w:r w:rsidRPr="001B1A99">
        <w:rPr>
          <w:rFonts w:ascii="TH SarabunPSK" w:hAnsi="TH SarabunPSK" w:cs="TH SarabunPSK" w:hint="cs"/>
          <w:cs/>
        </w:rPr>
        <w:t xml:space="preserve"> ต่อป</w:t>
      </w:r>
      <w:r w:rsidR="00866C9F" w:rsidRPr="001B1A99">
        <w:rPr>
          <w:rFonts w:ascii="TH SarabunPSK" w:hAnsi="TH SarabunPSK" w:cs="TH SarabunPSK" w:hint="cs"/>
          <w:cs/>
        </w:rPr>
        <w:t>ี ตามลำดับ</w:t>
      </w:r>
      <w:r w:rsidR="00CF1633" w:rsidRPr="001B1A99">
        <w:rPr>
          <w:rFonts w:ascii="TH SarabunPSK" w:hAnsi="TH SarabunPSK" w:cs="TH SarabunPSK" w:hint="cs"/>
          <w:cs/>
        </w:rPr>
        <w:t xml:space="preserve"> </w:t>
      </w:r>
      <w:r w:rsidR="00866C9F" w:rsidRPr="001B1A99">
        <w:rPr>
          <w:rFonts w:ascii="TH SarabunPSK" w:hAnsi="TH SarabunPSK" w:cs="TH SarabunPSK" w:hint="cs"/>
          <w:cs/>
        </w:rPr>
        <w:t xml:space="preserve">ตามการขยายตัวในเกือบทุกจังหวัด </w:t>
      </w:r>
      <w:r w:rsidR="009874E4" w:rsidRPr="001B1A99">
        <w:rPr>
          <w:rFonts w:ascii="TH SarabunPSK" w:hAnsi="TH SarabunPSK" w:cs="TH SarabunPSK" w:hint="cs"/>
          <w:color w:val="000000"/>
          <w:cs/>
        </w:rPr>
        <w:t xml:space="preserve">ทำให้ในไตรมาสที่ 2 ปี 2560 ขยายตัวในอัตราเร่งที่ร้อยละ 29.6 และ 22.7 ต่อปี ตามลำดับ </w:t>
      </w:r>
      <w:r w:rsidR="00334BB1" w:rsidRPr="00C57353">
        <w:rPr>
          <w:rFonts w:ascii="TH SarabunPSK" w:hAnsi="TH SarabunPSK" w:cs="TH SarabunPSK" w:hint="cs"/>
          <w:color w:val="000000"/>
          <w:cs/>
        </w:rPr>
        <w:t>สอดคล้องกับ</w:t>
      </w:r>
      <w:r w:rsidR="00334BB1" w:rsidRPr="00C57353">
        <w:rPr>
          <w:rFonts w:ascii="TH SarabunPSK" w:hAnsi="TH SarabunPSK" w:cs="TH SarabunPSK" w:hint="cs"/>
          <w:cs/>
        </w:rPr>
        <w:t>การลงทุนภาคเอกชนในหมวดเครื่องมือเครื่องจักร</w:t>
      </w:r>
      <w:r w:rsidR="005F0E10">
        <w:rPr>
          <w:rFonts w:ascii="TH SarabunPSK" w:hAnsi="TH SarabunPSK" w:cs="TH SarabunPSK" w:hint="cs"/>
          <w:cs/>
        </w:rPr>
        <w:t>ที่</w:t>
      </w:r>
      <w:r w:rsidR="00334BB1" w:rsidRPr="00C57353">
        <w:rPr>
          <w:rFonts w:ascii="TH SarabunPSK" w:hAnsi="TH SarabunPSK" w:cs="TH SarabunPSK" w:hint="cs"/>
          <w:cs/>
        </w:rPr>
        <w:t>มีสัญญาณปรับตัวดีขึ้น สะท้อนจากยอดรถ</w:t>
      </w:r>
      <w:r w:rsidR="005F0E10">
        <w:rPr>
          <w:rFonts w:ascii="TH SarabunPSK" w:hAnsi="TH SarabunPSK" w:cs="TH SarabunPSK"/>
          <w:cs/>
        </w:rPr>
        <w:br/>
      </w:r>
      <w:proofErr w:type="spellStart"/>
      <w:r w:rsidR="00334BB1" w:rsidRPr="00C57353">
        <w:rPr>
          <w:rFonts w:ascii="TH SarabunPSK" w:hAnsi="TH SarabunPSK" w:cs="TH SarabunPSK" w:hint="cs"/>
          <w:cs/>
        </w:rPr>
        <w:t>ปิค</w:t>
      </w:r>
      <w:proofErr w:type="spellEnd"/>
      <w:r w:rsidR="00334BB1" w:rsidRPr="00C57353">
        <w:rPr>
          <w:rFonts w:ascii="TH SarabunPSK" w:hAnsi="TH SarabunPSK" w:cs="TH SarabunPSK" w:hint="cs"/>
          <w:cs/>
        </w:rPr>
        <w:t>อัพจดทะเบียนใหม่</w:t>
      </w:r>
      <w:r w:rsidRPr="00C57353">
        <w:rPr>
          <w:rFonts w:ascii="TH SarabunPSK" w:hAnsi="TH SarabunPSK" w:cs="TH SarabunPSK" w:hint="cs"/>
          <w:cs/>
        </w:rPr>
        <w:t xml:space="preserve"> ขยายตัวที่ร้อยละ </w:t>
      </w:r>
      <w:r w:rsidR="009874E4" w:rsidRPr="00C57353">
        <w:rPr>
          <w:rFonts w:ascii="TH SarabunPSK" w:hAnsi="TH SarabunPSK" w:cs="TH SarabunPSK" w:hint="cs"/>
          <w:cs/>
        </w:rPr>
        <w:t>29.0</w:t>
      </w:r>
      <w:r w:rsidR="00DF7DE0" w:rsidRPr="00C57353">
        <w:rPr>
          <w:rFonts w:ascii="TH SarabunPSK" w:hAnsi="TH SarabunPSK" w:cs="TH SarabunPSK" w:hint="cs"/>
          <w:cs/>
        </w:rPr>
        <w:t xml:space="preserve"> </w:t>
      </w:r>
      <w:r w:rsidRPr="00C57353">
        <w:rPr>
          <w:rFonts w:ascii="TH SarabunPSK" w:hAnsi="TH SarabunPSK" w:cs="TH SarabunPSK" w:hint="cs"/>
          <w:cs/>
        </w:rPr>
        <w:t xml:space="preserve">ต่อปี ทำให้ในไตรมาสที่ </w:t>
      </w:r>
      <w:r w:rsidR="009874E4" w:rsidRPr="00C57353">
        <w:rPr>
          <w:rFonts w:ascii="TH SarabunPSK" w:hAnsi="TH SarabunPSK" w:cs="TH SarabunPSK" w:hint="cs"/>
          <w:cs/>
        </w:rPr>
        <w:t>2</w:t>
      </w:r>
      <w:r w:rsidRPr="00C57353">
        <w:rPr>
          <w:rFonts w:ascii="TH SarabunPSK" w:hAnsi="TH SarabunPSK" w:cs="TH SarabunPSK" w:hint="cs"/>
          <w:cs/>
        </w:rPr>
        <w:t xml:space="preserve"> ปี 25</w:t>
      </w:r>
      <w:r w:rsidR="00DF7DE0" w:rsidRPr="00C57353">
        <w:rPr>
          <w:rFonts w:ascii="TH SarabunPSK" w:hAnsi="TH SarabunPSK" w:cs="TH SarabunPSK" w:hint="cs"/>
          <w:cs/>
        </w:rPr>
        <w:t>60 ขยายตัวในระดับสูงที่</w:t>
      </w:r>
      <w:r w:rsidRPr="00C57353">
        <w:rPr>
          <w:rFonts w:ascii="TH SarabunPSK" w:hAnsi="TH SarabunPSK" w:cs="TH SarabunPSK" w:hint="cs"/>
          <w:cs/>
        </w:rPr>
        <w:t xml:space="preserve">ร้อยละ </w:t>
      </w:r>
      <w:r w:rsidR="009874E4" w:rsidRPr="00C57353">
        <w:rPr>
          <w:rFonts w:ascii="TH SarabunPSK" w:hAnsi="TH SarabunPSK" w:cs="TH SarabunPSK" w:hint="cs"/>
          <w:cs/>
        </w:rPr>
        <w:t>38.0</w:t>
      </w:r>
      <w:r w:rsidR="004225A6" w:rsidRPr="00C57353">
        <w:rPr>
          <w:rFonts w:ascii="TH SarabunPSK" w:hAnsi="TH SarabunPSK" w:cs="TH SarabunPSK" w:hint="cs"/>
          <w:cs/>
        </w:rPr>
        <w:t xml:space="preserve"> </w:t>
      </w:r>
      <w:r w:rsidRPr="00C57353">
        <w:rPr>
          <w:rFonts w:ascii="TH SarabunPSK" w:hAnsi="TH SarabunPSK" w:cs="TH SarabunPSK" w:hint="cs"/>
          <w:cs/>
        </w:rPr>
        <w:t>ต่อปี</w:t>
      </w:r>
      <w:r w:rsidR="004225A6" w:rsidRPr="00C57353">
        <w:rPr>
          <w:rFonts w:ascii="TH SarabunPSK" w:hAnsi="TH SarabunPSK" w:cs="TH SarabunPSK" w:hint="cs"/>
          <w:cs/>
        </w:rPr>
        <w:t xml:space="preserve"> สำหรับ</w:t>
      </w:r>
      <w:r w:rsidRPr="00C57353">
        <w:rPr>
          <w:rFonts w:ascii="TH SarabunPSK" w:hAnsi="TH SarabunPSK" w:cs="TH SarabunPSK" w:hint="cs"/>
          <w:cs/>
        </w:rPr>
        <w:t>ด้าน</w:t>
      </w:r>
      <w:proofErr w:type="spellStart"/>
      <w:r w:rsidRPr="00C57353">
        <w:rPr>
          <w:rFonts w:ascii="TH SarabunPSK" w:hAnsi="TH SarabunPSK" w:cs="TH SarabunPSK" w:hint="cs"/>
          <w:cs/>
        </w:rPr>
        <w:t>อุปทาน</w:t>
      </w:r>
      <w:proofErr w:type="spellEnd"/>
      <w:r w:rsidRPr="00C57353">
        <w:rPr>
          <w:rFonts w:ascii="TH SarabunPSK" w:hAnsi="TH SarabunPSK" w:cs="TH SarabunPSK" w:hint="cs"/>
          <w:cs/>
        </w:rPr>
        <w:t xml:space="preserve"> ภาคการ</w:t>
      </w:r>
      <w:r w:rsidRPr="00C57353">
        <w:rPr>
          <w:rFonts w:ascii="TH SarabunPSK" w:hAnsi="TH SarabunPSK" w:cs="TH SarabunPSK"/>
          <w:cs/>
        </w:rPr>
        <w:t>ท่องเที่ยวขยายตัวได้ดี</w:t>
      </w:r>
      <w:r w:rsidR="004225A6" w:rsidRPr="00C57353">
        <w:rPr>
          <w:rFonts w:ascii="TH SarabunPSK" w:hAnsi="TH SarabunPSK" w:cs="TH SarabunPSK" w:hint="cs"/>
          <w:cs/>
        </w:rPr>
        <w:t xml:space="preserve"> โดยเฉพาะจาก</w:t>
      </w:r>
      <w:r w:rsidRPr="00C57353">
        <w:rPr>
          <w:rFonts w:ascii="TH SarabunPSK" w:hAnsi="TH SarabunPSK" w:cs="TH SarabunPSK"/>
          <w:cs/>
        </w:rPr>
        <w:t>จำนวน</w:t>
      </w:r>
      <w:r w:rsidR="004225A6" w:rsidRPr="00C57353">
        <w:rPr>
          <w:rFonts w:ascii="TH SarabunPSK" w:hAnsi="TH SarabunPSK" w:cs="TH SarabunPSK" w:hint="cs"/>
          <w:cs/>
        </w:rPr>
        <w:t>ผู้</w:t>
      </w:r>
      <w:r w:rsidRPr="00C57353">
        <w:rPr>
          <w:rFonts w:ascii="TH SarabunPSK" w:hAnsi="TH SarabunPSK" w:cs="TH SarabunPSK" w:hint="cs"/>
          <w:cs/>
        </w:rPr>
        <w:t>เยี่ยมเยือน</w:t>
      </w:r>
      <w:r w:rsidR="00174F82" w:rsidRPr="00C57353">
        <w:rPr>
          <w:rFonts w:ascii="TH SarabunPSK" w:hAnsi="TH SarabunPSK" w:cs="TH SarabunPSK" w:hint="cs"/>
          <w:cs/>
        </w:rPr>
        <w:t xml:space="preserve">และรายได้จากการเยี่ยมเยือน </w:t>
      </w:r>
      <w:r w:rsidR="004225A6" w:rsidRPr="00C57353">
        <w:rPr>
          <w:rFonts w:ascii="TH SarabunPSK" w:hAnsi="TH SarabunPSK" w:cs="TH SarabunPSK" w:hint="cs"/>
          <w:cs/>
        </w:rPr>
        <w:t>ใน</w:t>
      </w:r>
      <w:r w:rsidR="00174F82" w:rsidRPr="00C57353">
        <w:rPr>
          <w:rFonts w:ascii="TH SarabunPSK" w:hAnsi="TH SarabunPSK" w:cs="TH SarabunPSK" w:hint="cs"/>
          <w:cs/>
        </w:rPr>
        <w:t>ช่วง 2 เดือ</w:t>
      </w:r>
      <w:r w:rsidR="00167DA9">
        <w:rPr>
          <w:rFonts w:ascii="TH SarabunPSK" w:hAnsi="TH SarabunPSK" w:cs="TH SarabunPSK" w:hint="cs"/>
          <w:cs/>
        </w:rPr>
        <w:t>น</w:t>
      </w:r>
      <w:r w:rsidR="00174F82" w:rsidRPr="00C57353">
        <w:rPr>
          <w:rFonts w:ascii="TH SarabunPSK" w:hAnsi="TH SarabunPSK" w:cs="TH SarabunPSK" w:hint="cs"/>
          <w:cs/>
        </w:rPr>
        <w:t>แรกในไตรมาสที่ 2</w:t>
      </w:r>
      <w:r w:rsidR="004225A6" w:rsidRPr="00C57353">
        <w:rPr>
          <w:rFonts w:ascii="TH SarabunPSK" w:hAnsi="TH SarabunPSK" w:cs="TH SarabunPSK" w:hint="cs"/>
          <w:cs/>
        </w:rPr>
        <w:t xml:space="preserve"> ปี 2560 ขยายตัวร้อยละ </w:t>
      </w:r>
      <w:r w:rsidR="00C57353" w:rsidRPr="00C57353">
        <w:rPr>
          <w:rFonts w:ascii="TH SarabunPSK" w:hAnsi="TH SarabunPSK" w:cs="TH SarabunPSK" w:hint="cs"/>
          <w:cs/>
        </w:rPr>
        <w:t>3.5 และ 23.1</w:t>
      </w:r>
      <w:r w:rsidRPr="00C57353">
        <w:rPr>
          <w:rFonts w:ascii="TH SarabunPSK" w:hAnsi="TH SarabunPSK" w:cs="TH SarabunPSK" w:hint="cs"/>
          <w:cs/>
        </w:rPr>
        <w:t xml:space="preserve"> ต่อปี </w:t>
      </w:r>
      <w:r w:rsidR="004225A6" w:rsidRPr="00C57353">
        <w:rPr>
          <w:rFonts w:ascii="TH SarabunPSK" w:hAnsi="TH SarabunPSK" w:cs="TH SarabunPSK" w:hint="cs"/>
          <w:cs/>
        </w:rPr>
        <w:t>ตาม</w:t>
      </w:r>
      <w:r w:rsidR="00C57353" w:rsidRPr="00C57353">
        <w:rPr>
          <w:rFonts w:ascii="TH SarabunPSK" w:hAnsi="TH SarabunPSK" w:cs="TH SarabunPSK" w:hint="cs"/>
          <w:cs/>
        </w:rPr>
        <w:t>ลำดับ</w:t>
      </w:r>
      <w:r w:rsidR="001B1A99">
        <w:rPr>
          <w:rFonts w:ascii="TH SarabunPSK" w:hAnsi="TH SarabunPSK" w:cs="TH SarabunPSK" w:hint="cs"/>
          <w:cs/>
        </w:rPr>
        <w:t xml:space="preserve"> สอดคล้องกับผลผลิตสินค้าเกษตรที่ยังคงขยายตัวต่อเนื่อง จากผลผลิต</w:t>
      </w:r>
      <w:r w:rsidR="001B1A99">
        <w:rPr>
          <w:rFonts w:ascii="TH SarabunPSK" w:hAnsi="TH SarabunPSK" w:cs="TH SarabunPSK" w:hint="cs"/>
          <w:color w:val="000000"/>
          <w:cs/>
        </w:rPr>
        <w:t>ยางพารา</w:t>
      </w:r>
      <w:r w:rsidR="005F0E10">
        <w:rPr>
          <w:rFonts w:ascii="TH SarabunPSK" w:hAnsi="TH SarabunPSK" w:cs="TH SarabunPSK" w:hint="cs"/>
          <w:color w:val="000000"/>
          <w:cs/>
        </w:rPr>
        <w:t xml:space="preserve"> </w:t>
      </w:r>
      <w:r w:rsidR="001B1A99">
        <w:rPr>
          <w:rFonts w:ascii="TH SarabunPSK" w:hAnsi="TH SarabunPSK" w:cs="TH SarabunPSK" w:hint="cs"/>
          <w:color w:val="000000"/>
          <w:cs/>
        </w:rPr>
        <w:t xml:space="preserve">และกุ้ง เป็นสำคัญ </w:t>
      </w:r>
      <w:r w:rsidR="001B1A99" w:rsidRPr="00C57353">
        <w:rPr>
          <w:rFonts w:ascii="TH SarabunPSK" w:hAnsi="TH SarabunPSK" w:cs="TH SarabunPSK" w:hint="cs"/>
          <w:color w:val="000000"/>
          <w:cs/>
        </w:rPr>
        <w:t xml:space="preserve"> </w:t>
      </w:r>
      <w:r w:rsidRPr="00C57353">
        <w:rPr>
          <w:rFonts w:ascii="TH SarabunPSK" w:hAnsi="TH SarabunPSK" w:cs="TH SarabunPSK" w:hint="cs"/>
          <w:cs/>
        </w:rPr>
        <w:t>ในขณะที่ด้าน</w:t>
      </w:r>
      <w:r w:rsidRPr="00C57353">
        <w:rPr>
          <w:rFonts w:ascii="TH SarabunPSK" w:hAnsi="TH SarabunPSK" w:cs="TH SarabunPSK"/>
          <w:cs/>
        </w:rPr>
        <w:t>เสถียรภาพภายในยังอยู่ในเกณฑ์ดี สะท้อนจากอัตราเงินเฟ้อทั่วไป</w:t>
      </w:r>
      <w:r w:rsidR="004225A6" w:rsidRPr="00C57353">
        <w:rPr>
          <w:rFonts w:ascii="TH SarabunPSK" w:hAnsi="TH SarabunPSK" w:cs="TH SarabunPSK" w:hint="cs"/>
          <w:cs/>
        </w:rPr>
        <w:t>ในเดือน</w:t>
      </w:r>
      <w:r w:rsidR="009874E4" w:rsidRPr="00C57353">
        <w:rPr>
          <w:rFonts w:ascii="TH SarabunPSK" w:hAnsi="TH SarabunPSK" w:cs="TH SarabunPSK" w:hint="cs"/>
          <w:cs/>
        </w:rPr>
        <w:t>มิถุนายน</w:t>
      </w:r>
      <w:r w:rsidR="004225A6" w:rsidRPr="00C57353">
        <w:rPr>
          <w:rFonts w:ascii="TH SarabunPSK" w:hAnsi="TH SarabunPSK" w:cs="TH SarabunPSK" w:hint="cs"/>
          <w:cs/>
        </w:rPr>
        <w:t xml:space="preserve"> (เบื้องต้น) 2560</w:t>
      </w:r>
      <w:r w:rsidRPr="00C57353">
        <w:rPr>
          <w:rFonts w:ascii="TH SarabunPSK" w:hAnsi="TH SarabunPSK" w:cs="TH SarabunPSK" w:hint="cs"/>
          <w:cs/>
        </w:rPr>
        <w:t xml:space="preserve"> </w:t>
      </w:r>
      <w:r w:rsidRPr="00C57353">
        <w:rPr>
          <w:rFonts w:ascii="TH SarabunPSK" w:hAnsi="TH SarabunPSK" w:cs="TH SarabunPSK"/>
          <w:cs/>
        </w:rPr>
        <w:t>อยู่ในระดับต่ำที่ร้อยละ</w:t>
      </w:r>
      <w:r w:rsidRPr="00C57353">
        <w:rPr>
          <w:rFonts w:ascii="TH SarabunPSK" w:hAnsi="TH SarabunPSK" w:cs="TH SarabunPSK" w:hint="cs"/>
          <w:cs/>
        </w:rPr>
        <w:t xml:space="preserve"> </w:t>
      </w:r>
      <w:r w:rsidR="009874E4" w:rsidRPr="00C57353">
        <w:rPr>
          <w:rFonts w:ascii="TH SarabunPSK" w:hAnsi="TH SarabunPSK" w:cs="TH SarabunPSK" w:hint="cs"/>
          <w:cs/>
        </w:rPr>
        <w:t>0.6</w:t>
      </w:r>
      <w:r w:rsidRPr="00C57353">
        <w:rPr>
          <w:rFonts w:ascii="TH SarabunPSK" w:hAnsi="TH SarabunPSK" w:cs="TH SarabunPSK" w:hint="cs"/>
          <w:cs/>
        </w:rPr>
        <w:t xml:space="preserve"> </w:t>
      </w:r>
      <w:r w:rsidRPr="00C57353">
        <w:rPr>
          <w:rFonts w:ascii="TH SarabunPSK" w:hAnsi="TH SarabunPSK" w:cs="TH SarabunPSK"/>
          <w:cs/>
        </w:rPr>
        <w:t>ต่อปี</w:t>
      </w:r>
      <w:r w:rsidRPr="00C57353">
        <w:rPr>
          <w:rFonts w:ascii="TH SarabunPSK" w:hAnsi="TH SarabunPSK" w:cs="TH SarabunPSK" w:hint="cs"/>
          <w:cs/>
        </w:rPr>
        <w:t xml:space="preserve"> แล</w:t>
      </w:r>
      <w:r w:rsidR="004225A6" w:rsidRPr="00C57353">
        <w:rPr>
          <w:rFonts w:ascii="TH SarabunPSK" w:hAnsi="TH SarabunPSK" w:cs="TH SarabunPSK" w:hint="cs"/>
          <w:cs/>
        </w:rPr>
        <w:t>ะอัตราการว่างงานในเดือน</w:t>
      </w:r>
      <w:r w:rsidR="009874E4" w:rsidRPr="00C57353">
        <w:rPr>
          <w:rFonts w:ascii="TH SarabunPSK" w:hAnsi="TH SarabunPSK" w:cs="TH SarabunPSK" w:hint="cs"/>
          <w:cs/>
        </w:rPr>
        <w:t>พฤษภาคม</w:t>
      </w:r>
      <w:r w:rsidR="004B42EA" w:rsidRPr="00C57353">
        <w:rPr>
          <w:rFonts w:ascii="TH SarabunPSK" w:hAnsi="TH SarabunPSK" w:cs="TH SarabunPSK" w:hint="cs"/>
          <w:cs/>
        </w:rPr>
        <w:t xml:space="preserve"> 2560 </w:t>
      </w:r>
      <w:r w:rsidRPr="00C57353">
        <w:rPr>
          <w:rFonts w:ascii="TH SarabunPSK" w:hAnsi="TH SarabunPSK" w:cs="TH SarabunPSK" w:hint="cs"/>
          <w:cs/>
        </w:rPr>
        <w:t xml:space="preserve">อยู่ที่ร้อยละ </w:t>
      </w:r>
      <w:r w:rsidR="009874E4" w:rsidRPr="00C57353">
        <w:rPr>
          <w:rFonts w:ascii="TH SarabunPSK" w:hAnsi="TH SarabunPSK" w:cs="TH SarabunPSK" w:hint="cs"/>
          <w:cs/>
        </w:rPr>
        <w:t>1.7</w:t>
      </w:r>
      <w:r w:rsidRPr="00C57353">
        <w:rPr>
          <w:rFonts w:ascii="TH SarabunPSK" w:hAnsi="TH SarabunPSK" w:cs="TH SarabunPSK" w:hint="cs"/>
          <w:cs/>
        </w:rPr>
        <w:t xml:space="preserve"> ของกำลังแรงงานรวมของภูมิภาค</w:t>
      </w:r>
    </w:p>
    <w:p w:rsidR="003541F4" w:rsidRDefault="003541F4" w:rsidP="00C837B0">
      <w:pPr>
        <w:ind w:firstLine="720"/>
        <w:jc w:val="thaiDistribute"/>
        <w:rPr>
          <w:rFonts w:ascii="TH SarabunPSK" w:hAnsi="TH SarabunPSK" w:cs="TH SarabunPSK"/>
        </w:rPr>
      </w:pPr>
    </w:p>
    <w:p w:rsidR="00174F82" w:rsidRPr="00BF2E05" w:rsidRDefault="00174F82" w:rsidP="00162F02">
      <w:pPr>
        <w:ind w:firstLine="720"/>
        <w:jc w:val="thaiDistribute"/>
        <w:rPr>
          <w:rFonts w:ascii="TH SarabunPSK" w:hAnsi="TH SarabunPSK" w:cs="TH SarabunPSK"/>
        </w:rPr>
      </w:pPr>
      <w:r w:rsidRPr="007B4BCF">
        <w:rPr>
          <w:rFonts w:ascii="TH SarabunPSK" w:hAnsi="TH SarabunPSK" w:cs="TH SarabunPSK"/>
          <w:b/>
          <w:bCs/>
          <w:u w:val="single"/>
          <w:cs/>
        </w:rPr>
        <w:t>ภาคตะวันออก</w:t>
      </w:r>
      <w:r w:rsidRPr="007B4BCF">
        <w:rPr>
          <w:rFonts w:ascii="TH SarabunPSK" w:hAnsi="TH SarabunPSK" w:cs="TH SarabunPSK" w:hint="cs"/>
          <w:b/>
          <w:bCs/>
          <w:cs/>
        </w:rPr>
        <w:t xml:space="preserve"> เศรษฐกิจขยายตัว โดยมีการบริโภค</w:t>
      </w:r>
      <w:r w:rsidR="007B4BCF" w:rsidRPr="007B4BCF">
        <w:rPr>
          <w:rFonts w:ascii="TH SarabunPSK" w:hAnsi="TH SarabunPSK" w:cs="TH SarabunPSK" w:hint="cs"/>
          <w:b/>
          <w:bCs/>
          <w:cs/>
        </w:rPr>
        <w:t xml:space="preserve"> และการลงทุนภาคเอกชน</w:t>
      </w:r>
      <w:r w:rsidRPr="007B4BCF">
        <w:rPr>
          <w:rFonts w:ascii="TH SarabunPSK" w:hAnsi="TH SarabunPSK" w:cs="TH SarabunPSK" w:hint="cs"/>
          <w:b/>
          <w:bCs/>
          <w:cs/>
        </w:rPr>
        <w:t xml:space="preserve"> </w:t>
      </w:r>
      <w:r w:rsidR="007B4BCF" w:rsidRPr="007B4BCF">
        <w:rPr>
          <w:rFonts w:ascii="TH SarabunPSK" w:hAnsi="TH SarabunPSK" w:cs="TH SarabunPSK" w:hint="cs"/>
          <w:b/>
          <w:bCs/>
          <w:cs/>
        </w:rPr>
        <w:t>รวมถึง</w:t>
      </w:r>
      <w:r w:rsidRPr="007B4BCF">
        <w:rPr>
          <w:rFonts w:ascii="TH SarabunPSK" w:hAnsi="TH SarabunPSK" w:cs="TH SarabunPSK" w:hint="cs"/>
          <w:b/>
          <w:bCs/>
          <w:cs/>
        </w:rPr>
        <w:t xml:space="preserve">การท่องเที่ยว เป็นตัวขับเคลื่อนหลัก </w:t>
      </w:r>
      <w:r w:rsidRPr="007B4BCF">
        <w:rPr>
          <w:rFonts w:ascii="TH SarabunPSK" w:hAnsi="TH SarabunPSK" w:cs="TH SarabunPSK" w:hint="cs"/>
          <w:cs/>
        </w:rPr>
        <w:t>สะท้อนจากเครื่องชี้เศรษฐกิจด้าน</w:t>
      </w:r>
      <w:r w:rsidRPr="007B4BCF">
        <w:rPr>
          <w:rFonts w:ascii="TH SarabunPSK" w:hAnsi="TH SarabunPSK" w:cs="TH SarabunPSK"/>
          <w:cs/>
        </w:rPr>
        <w:t>อุปสงค์</w:t>
      </w:r>
      <w:r w:rsidRPr="007B4BCF">
        <w:rPr>
          <w:rFonts w:ascii="TH SarabunPSK" w:hAnsi="TH SarabunPSK" w:cs="TH SarabunPSK" w:hint="cs"/>
          <w:cs/>
        </w:rPr>
        <w:t xml:space="preserve"> โดย</w:t>
      </w:r>
      <w:r w:rsidR="003144A5" w:rsidRPr="007B4BCF">
        <w:rPr>
          <w:rFonts w:ascii="TH SarabunPSK" w:hAnsi="TH SarabunPSK" w:cs="TH SarabunPSK" w:hint="cs"/>
          <w:cs/>
        </w:rPr>
        <w:t>การบริโภคภาคเอกชน โดยเฉพาะการบริโภคสินค้าคงทน สะท้อนจากยอดรถยนต์นั่งจดทะเบียนใหม่</w:t>
      </w:r>
      <w:r w:rsidRPr="007B4BCF">
        <w:rPr>
          <w:rFonts w:ascii="TH SarabunPSK" w:hAnsi="TH SarabunPSK" w:cs="TH SarabunPSK" w:hint="cs"/>
          <w:cs/>
        </w:rPr>
        <w:t xml:space="preserve">ขยายตัวร้อยละ </w:t>
      </w:r>
      <w:r w:rsidR="003144A5" w:rsidRPr="007B4BCF">
        <w:rPr>
          <w:rFonts w:ascii="TH SarabunPSK" w:hAnsi="TH SarabunPSK" w:cs="TH SarabunPSK" w:hint="cs"/>
          <w:cs/>
        </w:rPr>
        <w:t>1.9</w:t>
      </w:r>
      <w:r w:rsidRPr="007B4BCF">
        <w:rPr>
          <w:rFonts w:ascii="TH SarabunPSK" w:hAnsi="TH SarabunPSK" w:cs="TH SarabunPSK" w:hint="cs"/>
          <w:cs/>
        </w:rPr>
        <w:t xml:space="preserve"> ต่อปี ทำให้ในไตรมาสที่ </w:t>
      </w:r>
      <w:r w:rsidR="003144A5" w:rsidRPr="007B4BCF">
        <w:rPr>
          <w:rFonts w:ascii="TH SarabunPSK" w:hAnsi="TH SarabunPSK" w:cs="TH SarabunPSK" w:hint="cs"/>
          <w:cs/>
        </w:rPr>
        <w:t>2</w:t>
      </w:r>
      <w:r w:rsidRPr="007B4BCF">
        <w:rPr>
          <w:rFonts w:ascii="TH SarabunPSK" w:hAnsi="TH SarabunPSK" w:cs="TH SarabunPSK" w:hint="cs"/>
          <w:cs/>
        </w:rPr>
        <w:t xml:space="preserve"> ปี 2560 ขยายตัวร้อยละ </w:t>
      </w:r>
      <w:r w:rsidR="003144A5" w:rsidRPr="007B4BCF">
        <w:rPr>
          <w:rFonts w:ascii="TH SarabunPSK" w:hAnsi="TH SarabunPSK" w:cs="TH SarabunPSK" w:hint="cs"/>
          <w:cs/>
        </w:rPr>
        <w:t>8.2 ต่อปี สอดคล้องกับ</w:t>
      </w:r>
      <w:r w:rsidRPr="007B4BCF">
        <w:rPr>
          <w:rFonts w:ascii="TH SarabunPSK" w:hAnsi="TH SarabunPSK" w:cs="TH SarabunPSK" w:hint="cs"/>
          <w:cs/>
        </w:rPr>
        <w:t>การลงทุนภาคเอกชน</w:t>
      </w:r>
      <w:r w:rsidR="003144A5" w:rsidRPr="007B4BCF">
        <w:rPr>
          <w:rFonts w:ascii="TH SarabunPSK" w:hAnsi="TH SarabunPSK" w:cs="TH SarabunPSK" w:hint="cs"/>
          <w:cs/>
        </w:rPr>
        <w:t>ที่ปรับตัวดีขึ้น</w:t>
      </w:r>
      <w:r w:rsidRPr="007B4BCF">
        <w:rPr>
          <w:rFonts w:ascii="TH SarabunPSK" w:hAnsi="TH SarabunPSK" w:cs="TH SarabunPSK" w:hint="cs"/>
          <w:cs/>
        </w:rPr>
        <w:t xml:space="preserve"> สะท้อนจากยอด</w:t>
      </w:r>
      <w:proofErr w:type="spellStart"/>
      <w:r w:rsidRPr="007B4BCF">
        <w:rPr>
          <w:rFonts w:ascii="TH SarabunPSK" w:hAnsi="TH SarabunPSK" w:cs="TH SarabunPSK" w:hint="cs"/>
          <w:cs/>
        </w:rPr>
        <w:t>รถ</w:t>
      </w:r>
      <w:r w:rsidR="003144A5" w:rsidRPr="007B4BCF">
        <w:rPr>
          <w:rFonts w:ascii="TH SarabunPSK" w:hAnsi="TH SarabunPSK" w:cs="TH SarabunPSK" w:hint="cs"/>
          <w:cs/>
        </w:rPr>
        <w:t>ปิค</w:t>
      </w:r>
      <w:proofErr w:type="spellEnd"/>
      <w:r w:rsidR="003144A5" w:rsidRPr="007B4BCF">
        <w:rPr>
          <w:rFonts w:ascii="TH SarabunPSK" w:hAnsi="TH SarabunPSK" w:cs="TH SarabunPSK" w:hint="cs"/>
          <w:cs/>
        </w:rPr>
        <w:t>อัพ</w:t>
      </w:r>
      <w:r w:rsidR="007B4BCF" w:rsidRPr="007B4BCF">
        <w:rPr>
          <w:rFonts w:ascii="TH SarabunPSK" w:hAnsi="TH SarabunPSK" w:cs="TH SarabunPSK" w:hint="cs"/>
          <w:cs/>
        </w:rPr>
        <w:t>และรถ</w:t>
      </w:r>
      <w:r w:rsidRPr="007B4BCF">
        <w:rPr>
          <w:rFonts w:ascii="TH SarabunPSK" w:hAnsi="TH SarabunPSK" w:cs="TH SarabunPSK" w:hint="cs"/>
          <w:cs/>
        </w:rPr>
        <w:t>บรรทุกจดทะเบียนใหม่</w:t>
      </w:r>
      <w:r w:rsidR="007B4BCF" w:rsidRPr="007B4BCF">
        <w:rPr>
          <w:rFonts w:ascii="TH SarabunPSK" w:hAnsi="TH SarabunPSK" w:cs="TH SarabunPSK" w:hint="cs"/>
          <w:cs/>
        </w:rPr>
        <w:t xml:space="preserve"> ใน</w:t>
      </w:r>
      <w:r w:rsidR="00155F42">
        <w:rPr>
          <w:rFonts w:ascii="TH SarabunPSK" w:hAnsi="TH SarabunPSK" w:cs="TH SarabunPSK" w:hint="cs"/>
          <w:cs/>
        </w:rPr>
        <w:t xml:space="preserve">    </w:t>
      </w:r>
      <w:r w:rsidR="007B4BCF" w:rsidRPr="007B4BCF">
        <w:rPr>
          <w:rFonts w:ascii="TH SarabunPSK" w:hAnsi="TH SarabunPSK" w:cs="TH SarabunPSK" w:hint="cs"/>
          <w:cs/>
        </w:rPr>
        <w:t>ไตรมาสที่ 2</w:t>
      </w:r>
      <w:r w:rsidRPr="007B4BCF">
        <w:rPr>
          <w:rFonts w:ascii="TH SarabunPSK" w:hAnsi="TH SarabunPSK" w:cs="TH SarabunPSK" w:hint="cs"/>
          <w:cs/>
        </w:rPr>
        <w:t xml:space="preserve"> ปี 2560 ขยายตัว</w:t>
      </w:r>
      <w:r w:rsidR="00155F42">
        <w:rPr>
          <w:rFonts w:ascii="TH SarabunPSK" w:hAnsi="TH SarabunPSK" w:cs="TH SarabunPSK" w:hint="cs"/>
          <w:cs/>
        </w:rPr>
        <w:t>ในอัตราเร่งที่</w:t>
      </w:r>
      <w:r w:rsidRPr="007B4BCF">
        <w:rPr>
          <w:rFonts w:ascii="TH SarabunPSK" w:hAnsi="TH SarabunPSK" w:cs="TH SarabunPSK" w:hint="cs"/>
          <w:cs/>
        </w:rPr>
        <w:t xml:space="preserve">ร้อยละ </w:t>
      </w:r>
      <w:r w:rsidR="007B4BCF" w:rsidRPr="007B4BCF">
        <w:rPr>
          <w:rFonts w:ascii="TH SarabunPSK" w:hAnsi="TH SarabunPSK" w:cs="TH SarabunPSK" w:hint="cs"/>
          <w:cs/>
        </w:rPr>
        <w:t>3.1 และ 10.9</w:t>
      </w:r>
      <w:r w:rsidRPr="007B4BCF">
        <w:rPr>
          <w:rFonts w:ascii="TH SarabunPSK" w:hAnsi="TH SarabunPSK" w:cs="TH SarabunPSK" w:hint="cs"/>
          <w:cs/>
        </w:rPr>
        <w:t xml:space="preserve"> ต่อปี</w:t>
      </w:r>
      <w:r w:rsidR="007B4BCF" w:rsidRPr="007B4BCF">
        <w:rPr>
          <w:rFonts w:ascii="TH SarabunPSK" w:hAnsi="TH SarabunPSK" w:cs="TH SarabunPSK" w:hint="cs"/>
          <w:cs/>
        </w:rPr>
        <w:t xml:space="preserve"> ตามลำดับ</w:t>
      </w:r>
      <w:r w:rsidRPr="007B4BCF">
        <w:rPr>
          <w:rFonts w:ascii="TH SarabunPSK" w:hAnsi="TH SarabunPSK" w:cs="TH SarabunPSK" w:hint="cs"/>
          <w:cs/>
        </w:rPr>
        <w:t xml:space="preserve"> สำหรับด้าน</w:t>
      </w:r>
      <w:proofErr w:type="spellStart"/>
      <w:r w:rsidRPr="007B4BCF">
        <w:rPr>
          <w:rFonts w:ascii="TH SarabunPSK" w:hAnsi="TH SarabunPSK" w:cs="TH SarabunPSK" w:hint="cs"/>
          <w:cs/>
        </w:rPr>
        <w:t>อุปทาน</w:t>
      </w:r>
      <w:proofErr w:type="spellEnd"/>
      <w:r w:rsidRPr="007B4BCF">
        <w:rPr>
          <w:rFonts w:ascii="TH SarabunPSK" w:hAnsi="TH SarabunPSK" w:cs="TH SarabunPSK" w:hint="cs"/>
          <w:cs/>
        </w:rPr>
        <w:t xml:space="preserve"> โดยเฉพาะภาคการ</w:t>
      </w:r>
      <w:r w:rsidRPr="007B4BCF">
        <w:rPr>
          <w:rFonts w:ascii="TH SarabunPSK" w:hAnsi="TH SarabunPSK" w:cs="TH SarabunPSK"/>
          <w:cs/>
        </w:rPr>
        <w:t>ท่องเที่ยวขยายตัว</w:t>
      </w:r>
      <w:r w:rsidRPr="007B4BCF">
        <w:rPr>
          <w:rFonts w:ascii="TH SarabunPSK" w:hAnsi="TH SarabunPSK" w:cs="TH SarabunPSK" w:hint="cs"/>
          <w:cs/>
        </w:rPr>
        <w:t>ในเกณฑ์ดี</w:t>
      </w:r>
      <w:r w:rsidRPr="007B4BCF">
        <w:rPr>
          <w:rFonts w:ascii="TH SarabunPSK" w:hAnsi="TH SarabunPSK" w:cs="TH SarabunPSK"/>
          <w:cs/>
        </w:rPr>
        <w:t>ทั้งจำนวนและรายได้</w:t>
      </w:r>
      <w:r w:rsidR="003616E6">
        <w:rPr>
          <w:rFonts w:ascii="TH SarabunPSK" w:hAnsi="TH SarabunPSK" w:cs="TH SarabunPSK" w:hint="cs"/>
          <w:cs/>
        </w:rPr>
        <w:t>จากการเยี่ยมเยือน</w:t>
      </w:r>
      <w:r w:rsidR="007B4BCF" w:rsidRPr="007B4BCF">
        <w:rPr>
          <w:rFonts w:ascii="TH SarabunPSK" w:hAnsi="TH SarabunPSK" w:cs="TH SarabunPSK" w:hint="cs"/>
          <w:cs/>
        </w:rPr>
        <w:t xml:space="preserve"> </w:t>
      </w:r>
      <w:r w:rsidR="00155F42">
        <w:rPr>
          <w:rFonts w:ascii="TH SarabunPSK" w:hAnsi="TH SarabunPSK" w:cs="TH SarabunPSK" w:hint="cs"/>
          <w:cs/>
        </w:rPr>
        <w:t>โดย</w:t>
      </w:r>
      <w:r w:rsidRPr="007B4BCF">
        <w:rPr>
          <w:rFonts w:ascii="TH SarabunPSK" w:hAnsi="TH SarabunPSK" w:cs="TH SarabunPSK" w:hint="cs"/>
          <w:cs/>
        </w:rPr>
        <w:t>ใน</w:t>
      </w:r>
      <w:r w:rsidR="007B4BCF" w:rsidRPr="007B4BCF">
        <w:rPr>
          <w:rFonts w:ascii="TH SarabunPSK" w:hAnsi="TH SarabunPSK" w:cs="TH SarabunPSK" w:hint="cs"/>
          <w:cs/>
        </w:rPr>
        <w:t xml:space="preserve">ช่วง 2 เดือนแรกของไตรมาสที่ 2 </w:t>
      </w:r>
      <w:r w:rsidRPr="007B4BCF">
        <w:rPr>
          <w:rFonts w:ascii="TH SarabunPSK" w:hAnsi="TH SarabunPSK" w:cs="TH SarabunPSK" w:hint="cs"/>
          <w:cs/>
        </w:rPr>
        <w:t xml:space="preserve">ปี 2560 ขยายตัวที่ร้อยละ </w:t>
      </w:r>
      <w:r w:rsidR="007B4BCF" w:rsidRPr="007B4BCF">
        <w:rPr>
          <w:rFonts w:ascii="TH SarabunPSK" w:hAnsi="TH SarabunPSK" w:cs="TH SarabunPSK" w:hint="cs"/>
          <w:cs/>
        </w:rPr>
        <w:t>2.9</w:t>
      </w:r>
      <w:r w:rsidRPr="007B4BCF">
        <w:rPr>
          <w:rFonts w:ascii="TH SarabunPSK" w:hAnsi="TH SarabunPSK" w:cs="TH SarabunPSK" w:hint="cs"/>
          <w:cs/>
        </w:rPr>
        <w:t xml:space="preserve"> และ </w:t>
      </w:r>
      <w:r w:rsidR="007B4BCF" w:rsidRPr="007B4BCF">
        <w:rPr>
          <w:rFonts w:ascii="TH SarabunPSK" w:hAnsi="TH SarabunPSK" w:cs="TH SarabunPSK" w:hint="cs"/>
          <w:cs/>
        </w:rPr>
        <w:t>10.6</w:t>
      </w:r>
      <w:r w:rsidRPr="007B4BCF">
        <w:rPr>
          <w:rFonts w:ascii="TH SarabunPSK" w:hAnsi="TH SarabunPSK" w:cs="TH SarabunPSK" w:hint="cs"/>
          <w:cs/>
        </w:rPr>
        <w:t xml:space="preserve"> ต่อปี ตามลำดับ ในขณะที่ด้าน</w:t>
      </w:r>
      <w:r w:rsidRPr="007B4BCF">
        <w:rPr>
          <w:rFonts w:ascii="TH SarabunPSK" w:hAnsi="TH SarabunPSK" w:cs="TH SarabunPSK"/>
          <w:cs/>
        </w:rPr>
        <w:t>เสถียรภาพภายในยังอยู่ในเกณฑ์ดี สะท้อนจาก</w:t>
      </w:r>
      <w:r w:rsidRPr="007B4BCF">
        <w:rPr>
          <w:rFonts w:ascii="TH SarabunPSK" w:hAnsi="TH SarabunPSK" w:cs="TH SarabunPSK"/>
          <w:cs/>
        </w:rPr>
        <w:lastRenderedPageBreak/>
        <w:t>อัตราเงินเฟ้อทั่วไป</w:t>
      </w:r>
      <w:r w:rsidR="007B4BCF" w:rsidRPr="007B4BCF">
        <w:rPr>
          <w:rFonts w:ascii="TH SarabunPSK" w:hAnsi="TH SarabunPSK" w:cs="TH SarabunPSK" w:hint="cs"/>
          <w:cs/>
        </w:rPr>
        <w:t>ในเดือน</w:t>
      </w:r>
      <w:r w:rsidR="007B4BCF" w:rsidRPr="00BF2E05">
        <w:rPr>
          <w:rFonts w:ascii="TH SarabunPSK" w:hAnsi="TH SarabunPSK" w:cs="TH SarabunPSK" w:hint="cs"/>
          <w:cs/>
        </w:rPr>
        <w:t>มิถุนายน (เบื้องต้น) 2560</w:t>
      </w:r>
      <w:r w:rsidRPr="00BF2E05">
        <w:rPr>
          <w:rFonts w:ascii="TH SarabunPSK" w:hAnsi="TH SarabunPSK" w:cs="TH SarabunPSK" w:hint="cs"/>
          <w:cs/>
        </w:rPr>
        <w:t xml:space="preserve"> </w:t>
      </w:r>
      <w:r w:rsidRPr="00BF2E05">
        <w:rPr>
          <w:rFonts w:ascii="TH SarabunPSK" w:hAnsi="TH SarabunPSK" w:cs="TH SarabunPSK"/>
          <w:cs/>
        </w:rPr>
        <w:t>อยู่ในระดับต่ำที่ร้อยละ</w:t>
      </w:r>
      <w:r w:rsidR="007B4BCF" w:rsidRPr="00BF2E05">
        <w:rPr>
          <w:rFonts w:ascii="TH SarabunPSK" w:hAnsi="TH SarabunPSK" w:cs="TH SarabunPSK" w:hint="cs"/>
          <w:cs/>
        </w:rPr>
        <w:t xml:space="preserve"> </w:t>
      </w:r>
      <w:r w:rsidR="00155F42">
        <w:rPr>
          <w:rFonts w:ascii="TH SarabunPSK" w:hAnsi="TH SarabunPSK" w:cs="TH SarabunPSK" w:hint="cs"/>
          <w:cs/>
        </w:rPr>
        <w:t>2.4</w:t>
      </w:r>
      <w:r w:rsidR="007B4BCF" w:rsidRPr="00BF2E05">
        <w:rPr>
          <w:rFonts w:ascii="TH SarabunPSK" w:hAnsi="TH SarabunPSK" w:cs="TH SarabunPSK" w:hint="cs"/>
          <w:cs/>
        </w:rPr>
        <w:t xml:space="preserve"> </w:t>
      </w:r>
      <w:r w:rsidRPr="00BF2E05">
        <w:rPr>
          <w:rFonts w:ascii="TH SarabunPSK" w:hAnsi="TH SarabunPSK" w:cs="TH SarabunPSK"/>
          <w:cs/>
        </w:rPr>
        <w:t>ต่อปี</w:t>
      </w:r>
      <w:r w:rsidR="007B4BCF" w:rsidRPr="00BF2E05">
        <w:rPr>
          <w:rFonts w:ascii="TH SarabunPSK" w:hAnsi="TH SarabunPSK" w:cs="TH SarabunPSK" w:hint="cs"/>
          <w:cs/>
        </w:rPr>
        <w:t xml:space="preserve"> สำหรับอัตราการว่างงานในเดือนพฤษภ</w:t>
      </w:r>
      <w:r w:rsidR="00155F42">
        <w:rPr>
          <w:rFonts w:ascii="TH SarabunPSK" w:hAnsi="TH SarabunPSK" w:cs="TH SarabunPSK" w:hint="cs"/>
          <w:cs/>
        </w:rPr>
        <w:t>า</w:t>
      </w:r>
      <w:r w:rsidR="007B4BCF" w:rsidRPr="00BF2E05">
        <w:rPr>
          <w:rFonts w:ascii="TH SarabunPSK" w:hAnsi="TH SarabunPSK" w:cs="TH SarabunPSK" w:hint="cs"/>
          <w:cs/>
        </w:rPr>
        <w:t>คม อยู่ที่ร้อยละ 0.9</w:t>
      </w:r>
      <w:r w:rsidRPr="00BF2E05">
        <w:rPr>
          <w:rFonts w:ascii="TH SarabunPSK" w:hAnsi="TH SarabunPSK" w:cs="TH SarabunPSK" w:hint="cs"/>
          <w:cs/>
        </w:rPr>
        <w:t xml:space="preserve"> ของกำลังแรงงานรวมของภูมิภาค</w:t>
      </w:r>
    </w:p>
    <w:p w:rsidR="007B4BCF" w:rsidRPr="00BF2E05" w:rsidRDefault="007B4BCF" w:rsidP="00162F02">
      <w:pPr>
        <w:ind w:firstLine="720"/>
        <w:jc w:val="thaiDistribute"/>
        <w:rPr>
          <w:rFonts w:ascii="TH SarabunPSK" w:hAnsi="TH SarabunPSK" w:cs="TH SarabunPSK"/>
          <w:b/>
          <w:bCs/>
          <w:u w:val="single"/>
        </w:rPr>
      </w:pPr>
    </w:p>
    <w:p w:rsidR="007B4BCF" w:rsidRPr="009027B9" w:rsidRDefault="007B4BCF" w:rsidP="003616E6">
      <w:pPr>
        <w:ind w:firstLine="720"/>
        <w:jc w:val="thaiDistribute"/>
        <w:rPr>
          <w:rFonts w:ascii="TH SarabunPSK" w:hAnsi="TH SarabunPSK" w:cs="TH SarabunPSK"/>
        </w:rPr>
      </w:pPr>
      <w:r w:rsidRPr="00BF2E05">
        <w:rPr>
          <w:rFonts w:ascii="TH SarabunPSK" w:hAnsi="TH SarabunPSK" w:cs="TH SarabunPSK"/>
          <w:b/>
          <w:bCs/>
          <w:u w:val="single"/>
          <w:cs/>
        </w:rPr>
        <w:t>ภาคกลาง</w:t>
      </w:r>
      <w:r w:rsidRPr="00BF2E05">
        <w:rPr>
          <w:rFonts w:ascii="TH SarabunPSK" w:hAnsi="TH SarabunPSK" w:cs="TH SarabunPSK" w:hint="cs"/>
          <w:b/>
          <w:bCs/>
          <w:cs/>
        </w:rPr>
        <w:t xml:space="preserve"> เศรษฐกิจส่งสัญญาณฟื้นตัว โดยได้รับแรงขับเคลื่อนจากการบริโภค และการลงทุนภาคเอ</w:t>
      </w:r>
      <w:r w:rsidR="003616E6">
        <w:rPr>
          <w:rFonts w:ascii="TH SarabunPSK" w:hAnsi="TH SarabunPSK" w:cs="TH SarabunPSK" w:hint="cs"/>
          <w:b/>
          <w:bCs/>
          <w:cs/>
        </w:rPr>
        <w:t>ก</w:t>
      </w:r>
      <w:r w:rsidRPr="00BF2E05">
        <w:rPr>
          <w:rFonts w:ascii="TH SarabunPSK" w:hAnsi="TH SarabunPSK" w:cs="TH SarabunPSK" w:hint="cs"/>
          <w:b/>
          <w:bCs/>
          <w:cs/>
        </w:rPr>
        <w:t>ชน และการท่องเที่ยวเป็นหลัก</w:t>
      </w:r>
      <w:r w:rsidRPr="00BF2E05">
        <w:rPr>
          <w:rFonts w:ascii="TH SarabunPSK" w:hAnsi="TH SarabunPSK" w:cs="TH SarabunPSK"/>
          <w:b/>
          <w:bCs/>
          <w:cs/>
        </w:rPr>
        <w:t xml:space="preserve"> </w:t>
      </w:r>
      <w:r w:rsidRPr="00BF2E05">
        <w:rPr>
          <w:rFonts w:ascii="TH SarabunPSK" w:hAnsi="TH SarabunPSK" w:cs="TH SarabunPSK" w:hint="cs"/>
          <w:cs/>
        </w:rPr>
        <w:t>สะท้อนจากเครื่องชี้เศรษฐกิจด้าน</w:t>
      </w:r>
      <w:r w:rsidRPr="00BF2E05">
        <w:rPr>
          <w:rFonts w:ascii="TH SarabunPSK" w:hAnsi="TH SarabunPSK" w:cs="TH SarabunPSK"/>
          <w:cs/>
        </w:rPr>
        <w:t>อุปสงค์</w:t>
      </w:r>
      <w:r w:rsidRPr="00BF2E05">
        <w:rPr>
          <w:rFonts w:ascii="TH SarabunPSK" w:hAnsi="TH SarabunPSK" w:cs="TH SarabunPSK" w:hint="cs"/>
          <w:cs/>
        </w:rPr>
        <w:t xml:space="preserve"> โดยเฉพาะ</w:t>
      </w:r>
      <w:r w:rsidRPr="00BF2E05">
        <w:rPr>
          <w:rFonts w:ascii="TH SarabunPSK" w:hAnsi="TH SarabunPSK" w:cs="TH SarabunPSK"/>
          <w:cs/>
        </w:rPr>
        <w:t>การบริโภค</w:t>
      </w:r>
      <w:r w:rsidRPr="00BF2E05">
        <w:rPr>
          <w:rFonts w:ascii="TH SarabunPSK" w:hAnsi="TH SarabunPSK" w:cs="TH SarabunPSK" w:hint="cs"/>
          <w:cs/>
        </w:rPr>
        <w:t>ภาคเอกชนในหมวดสินค้าคงทน จากยอดรถยนต์นั่งและรถจักรยานยนต์จดทะเบียนใหม่</w:t>
      </w:r>
      <w:r w:rsidR="00431C4E">
        <w:rPr>
          <w:rFonts w:ascii="TH SarabunPSK" w:hAnsi="TH SarabunPSK" w:cs="TH SarabunPSK" w:hint="cs"/>
          <w:cs/>
        </w:rPr>
        <w:t xml:space="preserve"> </w:t>
      </w:r>
      <w:r w:rsidRPr="00BF2E05">
        <w:rPr>
          <w:rFonts w:ascii="TH SarabunPSK" w:hAnsi="TH SarabunPSK" w:cs="TH SarabunPSK" w:hint="cs"/>
          <w:cs/>
        </w:rPr>
        <w:t xml:space="preserve">ขยายตัวในเกณฑ์ดีที่ร้อยละ 6.8 และ 2.4 ต่อปี </w:t>
      </w:r>
      <w:r w:rsidR="00431C4E">
        <w:rPr>
          <w:rFonts w:ascii="TH SarabunPSK" w:hAnsi="TH SarabunPSK" w:cs="TH SarabunPSK" w:hint="cs"/>
          <w:cs/>
        </w:rPr>
        <w:t xml:space="preserve">ตามลำดับ </w:t>
      </w:r>
      <w:r w:rsidRPr="00BF2E05">
        <w:rPr>
          <w:rFonts w:ascii="TH SarabunPSK" w:hAnsi="TH SarabunPSK" w:cs="TH SarabunPSK" w:hint="cs"/>
          <w:cs/>
        </w:rPr>
        <w:t>ทำให้ในไตรมาสที่ 2 ปี 2560 ขยายตัว</w:t>
      </w:r>
      <w:r w:rsidR="00431C4E">
        <w:rPr>
          <w:rFonts w:ascii="TH SarabunPSK" w:hAnsi="TH SarabunPSK" w:cs="TH SarabunPSK" w:hint="cs"/>
          <w:cs/>
        </w:rPr>
        <w:t>ในอัตราเร่งที่</w:t>
      </w:r>
      <w:r w:rsidRPr="00BF2E05">
        <w:rPr>
          <w:rFonts w:ascii="TH SarabunPSK" w:hAnsi="TH SarabunPSK" w:cs="TH SarabunPSK" w:hint="cs"/>
          <w:cs/>
        </w:rPr>
        <w:t>ร้อยละ 13.2 และ 10.7 ต่อปี ตามลำดับ สอดคล้องกับการลงทุนภาคเอกชนที่ส่งสัญญาณปรับตัวดีขึ้น จากยอด</w:t>
      </w:r>
      <w:proofErr w:type="spellStart"/>
      <w:r w:rsidRPr="00BF2E05">
        <w:rPr>
          <w:rFonts w:ascii="TH SarabunPSK" w:hAnsi="TH SarabunPSK" w:cs="TH SarabunPSK" w:hint="cs"/>
          <w:cs/>
        </w:rPr>
        <w:t>รถปิค</w:t>
      </w:r>
      <w:proofErr w:type="spellEnd"/>
      <w:r w:rsidRPr="00BF2E05">
        <w:rPr>
          <w:rFonts w:ascii="TH SarabunPSK" w:hAnsi="TH SarabunPSK" w:cs="TH SarabunPSK" w:hint="cs"/>
          <w:cs/>
        </w:rPr>
        <w:t>อัพและรถบรรทุกจดทะเบียนใหม่ที่ขยายตัว</w:t>
      </w:r>
      <w:r w:rsidR="00431C4E">
        <w:rPr>
          <w:rFonts w:ascii="TH SarabunPSK" w:hAnsi="TH SarabunPSK" w:cs="TH SarabunPSK" w:hint="cs"/>
          <w:cs/>
        </w:rPr>
        <w:t xml:space="preserve">ในอัตราเร่งเช่นกันที่  </w:t>
      </w:r>
      <w:r w:rsidRPr="00BF2E05">
        <w:rPr>
          <w:rFonts w:ascii="TH SarabunPSK" w:hAnsi="TH SarabunPSK" w:cs="TH SarabunPSK" w:hint="cs"/>
          <w:cs/>
        </w:rPr>
        <w:t xml:space="preserve">ร้อยละ </w:t>
      </w:r>
      <w:r w:rsidR="00431C4E">
        <w:rPr>
          <w:rFonts w:ascii="TH SarabunPSK" w:hAnsi="TH SarabunPSK" w:cs="TH SarabunPSK" w:hint="cs"/>
          <w:cs/>
        </w:rPr>
        <w:t>9.0</w:t>
      </w:r>
      <w:r w:rsidRPr="00BF2E05">
        <w:rPr>
          <w:rFonts w:ascii="TH SarabunPSK" w:hAnsi="TH SarabunPSK" w:cs="TH SarabunPSK" w:hint="cs"/>
          <w:cs/>
        </w:rPr>
        <w:t xml:space="preserve"> และ </w:t>
      </w:r>
      <w:r w:rsidR="00431C4E">
        <w:rPr>
          <w:rFonts w:ascii="TH SarabunPSK" w:hAnsi="TH SarabunPSK" w:cs="TH SarabunPSK" w:hint="cs"/>
          <w:cs/>
        </w:rPr>
        <w:t>17.0</w:t>
      </w:r>
      <w:r w:rsidRPr="00BF2E05">
        <w:rPr>
          <w:rFonts w:ascii="TH SarabunPSK" w:hAnsi="TH SarabunPSK" w:cs="TH SarabunPSK" w:hint="cs"/>
          <w:cs/>
        </w:rPr>
        <w:t xml:space="preserve"> ต่อปี ตามลำดับ</w:t>
      </w:r>
      <w:r w:rsidR="00AB2823" w:rsidRPr="00BF2E05">
        <w:rPr>
          <w:rFonts w:ascii="TH SarabunPSK" w:hAnsi="TH SarabunPSK" w:cs="TH SarabunPSK" w:hint="cs"/>
          <w:cs/>
        </w:rPr>
        <w:t xml:space="preserve"> </w:t>
      </w:r>
      <w:r w:rsidRPr="00BF2E05">
        <w:rPr>
          <w:rFonts w:ascii="TH SarabunPSK" w:hAnsi="TH SarabunPSK" w:cs="TH SarabunPSK" w:hint="cs"/>
          <w:cs/>
        </w:rPr>
        <w:t>ตามการปรับตัวดีขึ้นในเกือบทุกจังหวัด สำหรับด้าน</w:t>
      </w:r>
      <w:proofErr w:type="spellStart"/>
      <w:r w:rsidRPr="00BF2E05">
        <w:rPr>
          <w:rFonts w:ascii="TH SarabunPSK" w:hAnsi="TH SarabunPSK" w:cs="TH SarabunPSK" w:hint="cs"/>
          <w:cs/>
        </w:rPr>
        <w:t>อุปทาน</w:t>
      </w:r>
      <w:proofErr w:type="spellEnd"/>
      <w:r w:rsidRPr="00BF2E05">
        <w:rPr>
          <w:rFonts w:ascii="TH SarabunPSK" w:hAnsi="TH SarabunPSK" w:cs="TH SarabunPSK" w:hint="cs"/>
          <w:cs/>
        </w:rPr>
        <w:t>ขยายตัวต่อเนื่อง โดยภาคการ</w:t>
      </w:r>
      <w:r w:rsidRPr="00BF2E05">
        <w:rPr>
          <w:rFonts w:ascii="TH SarabunPSK" w:hAnsi="TH SarabunPSK" w:cs="TH SarabunPSK"/>
          <w:cs/>
        </w:rPr>
        <w:t>ท่องเที่ยวขยายตัว</w:t>
      </w:r>
      <w:r w:rsidRPr="00BF2E05">
        <w:rPr>
          <w:rFonts w:ascii="TH SarabunPSK" w:hAnsi="TH SarabunPSK" w:cs="TH SarabunPSK" w:hint="cs"/>
          <w:cs/>
        </w:rPr>
        <w:t>ได้</w:t>
      </w:r>
      <w:r w:rsidRPr="00BF2E05">
        <w:rPr>
          <w:rFonts w:ascii="TH SarabunPSK" w:hAnsi="TH SarabunPSK" w:cs="TH SarabunPSK"/>
          <w:cs/>
        </w:rPr>
        <w:t>ดีทั้งจำนวนและ</w:t>
      </w:r>
      <w:r w:rsidRPr="00BF2E05">
        <w:rPr>
          <w:rFonts w:ascii="TH SarabunPSK" w:hAnsi="TH SarabunPSK" w:cs="TH SarabunPSK" w:hint="cs"/>
          <w:cs/>
        </w:rPr>
        <w:t xml:space="preserve">รายได้จากการเยี่ยมเยือน โดยในช่วง 2 เดือนแรกในไตรมาสที่2 ปี 2560                                                                                                                                                                                                                                                                                            ขยายตัวที่ร้อยละ </w:t>
      </w:r>
      <w:r w:rsidR="00AB2823" w:rsidRPr="00BF2E05">
        <w:rPr>
          <w:rFonts w:ascii="TH SarabunPSK" w:hAnsi="TH SarabunPSK" w:cs="TH SarabunPSK" w:hint="cs"/>
          <w:cs/>
        </w:rPr>
        <w:t>1.9</w:t>
      </w:r>
      <w:r w:rsidRPr="00BF2E05">
        <w:rPr>
          <w:rFonts w:ascii="TH SarabunPSK" w:hAnsi="TH SarabunPSK" w:cs="TH SarabunPSK" w:hint="cs"/>
          <w:cs/>
        </w:rPr>
        <w:t xml:space="preserve"> และ</w:t>
      </w:r>
      <w:r w:rsidR="00AB2823" w:rsidRPr="00BF2E05">
        <w:rPr>
          <w:rFonts w:ascii="TH SarabunPSK" w:hAnsi="TH SarabunPSK" w:cs="TH SarabunPSK" w:hint="cs"/>
          <w:cs/>
        </w:rPr>
        <w:t xml:space="preserve"> 5.5</w:t>
      </w:r>
      <w:r w:rsidRPr="00BF2E05">
        <w:rPr>
          <w:rFonts w:ascii="TH SarabunPSK" w:hAnsi="TH SarabunPSK" w:cs="TH SarabunPSK" w:hint="cs"/>
          <w:cs/>
        </w:rPr>
        <w:t xml:space="preserve"> ต่อปี ตามลำดับ ในขณะที่ด้าน</w:t>
      </w:r>
      <w:r w:rsidRPr="00BF2E05">
        <w:rPr>
          <w:rFonts w:ascii="TH SarabunPSK" w:hAnsi="TH SarabunPSK" w:cs="TH SarabunPSK"/>
          <w:cs/>
        </w:rPr>
        <w:t>เสถียรภาพภายในยังอยู่ในเกณฑ์ดี สะท้อนจากอัตราเงินเฟ้อทั่วไป</w:t>
      </w:r>
      <w:r w:rsidR="00AB2823" w:rsidRPr="00BF2E05">
        <w:rPr>
          <w:rFonts w:ascii="TH SarabunPSK" w:hAnsi="TH SarabunPSK" w:cs="TH SarabunPSK" w:hint="cs"/>
          <w:cs/>
        </w:rPr>
        <w:t>ในเดือนมิถุนายน</w:t>
      </w:r>
      <w:r w:rsidRPr="00BF2E05">
        <w:rPr>
          <w:rFonts w:ascii="TH SarabunPSK" w:hAnsi="TH SarabunPSK" w:cs="TH SarabunPSK" w:hint="cs"/>
          <w:cs/>
        </w:rPr>
        <w:t xml:space="preserve"> (เบื้องต้น) 2560 </w:t>
      </w:r>
      <w:r w:rsidRPr="00BF2E05">
        <w:rPr>
          <w:rFonts w:ascii="TH SarabunPSK" w:hAnsi="TH SarabunPSK" w:cs="TH SarabunPSK"/>
          <w:cs/>
        </w:rPr>
        <w:t>อยู่ในระดับต่ำที่ร้อยละ</w:t>
      </w:r>
      <w:r w:rsidR="00BF2E05" w:rsidRPr="00BF2E05">
        <w:rPr>
          <w:rFonts w:ascii="TH SarabunPSK" w:hAnsi="TH SarabunPSK" w:cs="TH SarabunPSK" w:hint="cs"/>
          <w:cs/>
        </w:rPr>
        <w:t xml:space="preserve"> -0.6</w:t>
      </w:r>
      <w:r w:rsidRPr="00BF2E05">
        <w:rPr>
          <w:rFonts w:ascii="TH SarabunPSK" w:hAnsi="TH SarabunPSK" w:cs="TH SarabunPSK" w:hint="cs"/>
          <w:cs/>
        </w:rPr>
        <w:t xml:space="preserve"> </w:t>
      </w:r>
      <w:r w:rsidRPr="00BF2E05">
        <w:rPr>
          <w:rFonts w:ascii="TH SarabunPSK" w:hAnsi="TH SarabunPSK" w:cs="TH SarabunPSK"/>
          <w:cs/>
        </w:rPr>
        <w:t>ต่อปี</w:t>
      </w:r>
      <w:r w:rsidRPr="00BF2E05">
        <w:rPr>
          <w:rFonts w:ascii="TH SarabunPSK" w:hAnsi="TH SarabunPSK" w:cs="TH SarabunPSK" w:hint="cs"/>
          <w:cs/>
        </w:rPr>
        <w:t xml:space="preserve"> และอัตราการว่างงานในเดือน</w:t>
      </w:r>
      <w:r w:rsidR="00BF2E05" w:rsidRPr="00BF2E05">
        <w:rPr>
          <w:rFonts w:ascii="TH SarabunPSK" w:hAnsi="TH SarabunPSK" w:cs="TH SarabunPSK" w:hint="cs"/>
          <w:cs/>
        </w:rPr>
        <w:t xml:space="preserve">พฤษภาคม </w:t>
      </w:r>
      <w:r w:rsidRPr="009027B9">
        <w:rPr>
          <w:rFonts w:ascii="TH SarabunPSK" w:hAnsi="TH SarabunPSK" w:cs="TH SarabunPSK" w:hint="cs"/>
          <w:cs/>
        </w:rPr>
        <w:t>อยู่ที่ร้อยละ 1.7 ของกำลังแรงงานรวมของภูมิภาค</w:t>
      </w:r>
    </w:p>
    <w:p w:rsidR="007B4BCF" w:rsidRPr="009027B9" w:rsidRDefault="007B4BCF" w:rsidP="00162F02">
      <w:pPr>
        <w:ind w:firstLine="720"/>
        <w:jc w:val="thaiDistribute"/>
        <w:rPr>
          <w:rFonts w:ascii="TH SarabunPSK" w:hAnsi="TH SarabunPSK" w:cs="TH SarabunPSK"/>
          <w:b/>
          <w:bCs/>
          <w:u w:val="single"/>
        </w:rPr>
      </w:pPr>
    </w:p>
    <w:p w:rsidR="00162F02" w:rsidRDefault="002B4A31" w:rsidP="00162F02">
      <w:pPr>
        <w:ind w:firstLine="720"/>
        <w:jc w:val="thaiDistribute"/>
        <w:rPr>
          <w:rFonts w:ascii="TH SarabunPSK" w:hAnsi="TH SarabunPSK" w:cs="TH SarabunPSK"/>
        </w:rPr>
      </w:pPr>
      <w:r w:rsidRPr="009027B9">
        <w:rPr>
          <w:rFonts w:ascii="TH SarabunPSK" w:hAnsi="TH SarabunPSK" w:cs="TH SarabunPSK"/>
          <w:b/>
          <w:bCs/>
          <w:u w:val="single"/>
          <w:cs/>
        </w:rPr>
        <w:t>ภาคตะวันออกเฉียงเหนือ</w:t>
      </w:r>
      <w:r w:rsidRPr="009027B9">
        <w:rPr>
          <w:rFonts w:ascii="TH SarabunPSK" w:hAnsi="TH SarabunPSK" w:cs="TH SarabunPSK" w:hint="cs"/>
          <w:b/>
          <w:bCs/>
          <w:cs/>
        </w:rPr>
        <w:t xml:space="preserve"> เศรษฐกิจส่งสัญญาณฟื้นตัว </w:t>
      </w:r>
      <w:r w:rsidR="00743773" w:rsidRPr="009027B9">
        <w:rPr>
          <w:rFonts w:ascii="TH SarabunPSK" w:hAnsi="TH SarabunPSK" w:cs="TH SarabunPSK" w:hint="cs"/>
          <w:b/>
          <w:bCs/>
          <w:cs/>
        </w:rPr>
        <w:t>โดยมีการบริโภคและการลงทุน</w:t>
      </w:r>
      <w:r w:rsidR="00690033" w:rsidRPr="009027B9">
        <w:rPr>
          <w:rFonts w:ascii="TH SarabunPSK" w:hAnsi="TH SarabunPSK" w:cs="TH SarabunPSK" w:hint="cs"/>
          <w:b/>
          <w:bCs/>
          <w:cs/>
        </w:rPr>
        <w:t>ภาค</w:t>
      </w:r>
      <w:r w:rsidR="00743773" w:rsidRPr="009027B9">
        <w:rPr>
          <w:rFonts w:ascii="TH SarabunPSK" w:hAnsi="TH SarabunPSK" w:cs="TH SarabunPSK" w:hint="cs"/>
          <w:b/>
          <w:bCs/>
          <w:cs/>
        </w:rPr>
        <w:t>เอกชน และ</w:t>
      </w:r>
      <w:r w:rsidR="00690033" w:rsidRPr="009027B9">
        <w:rPr>
          <w:rFonts w:ascii="TH SarabunPSK" w:hAnsi="TH SarabunPSK" w:cs="TH SarabunPSK" w:hint="cs"/>
          <w:b/>
          <w:bCs/>
          <w:cs/>
        </w:rPr>
        <w:t>ภาค</w:t>
      </w:r>
      <w:r w:rsidR="00743773" w:rsidRPr="009027B9">
        <w:rPr>
          <w:rFonts w:ascii="TH SarabunPSK" w:hAnsi="TH SarabunPSK" w:cs="TH SarabunPSK"/>
          <w:b/>
          <w:bCs/>
          <w:cs/>
        </w:rPr>
        <w:t>การท่องเที่ยว</w:t>
      </w:r>
      <w:r w:rsidR="00743773" w:rsidRPr="009027B9">
        <w:rPr>
          <w:rFonts w:ascii="TH SarabunPSK" w:hAnsi="TH SarabunPSK" w:cs="TH SarabunPSK" w:hint="cs"/>
          <w:b/>
          <w:bCs/>
          <w:cs/>
        </w:rPr>
        <w:t>เป็นตัวขับเคลื่อนหลัก</w:t>
      </w:r>
      <w:r w:rsidRPr="009027B9">
        <w:rPr>
          <w:rFonts w:ascii="TH SarabunPSK" w:hAnsi="TH SarabunPSK" w:cs="TH SarabunPSK" w:hint="cs"/>
          <w:b/>
          <w:bCs/>
          <w:cs/>
        </w:rPr>
        <w:t xml:space="preserve"> </w:t>
      </w:r>
      <w:r w:rsidR="00743773" w:rsidRPr="009027B9">
        <w:rPr>
          <w:rFonts w:ascii="TH SarabunPSK" w:hAnsi="TH SarabunPSK" w:cs="TH SarabunPSK" w:hint="cs"/>
          <w:cs/>
        </w:rPr>
        <w:t>สะท้อนจากเครื่องชี้เศรษฐกิจด้าน</w:t>
      </w:r>
      <w:r w:rsidR="00743773" w:rsidRPr="009027B9">
        <w:rPr>
          <w:rFonts w:ascii="TH SarabunPSK" w:hAnsi="TH SarabunPSK" w:cs="TH SarabunPSK"/>
          <w:cs/>
        </w:rPr>
        <w:t>อุปสงค์</w:t>
      </w:r>
      <w:r w:rsidR="00743773" w:rsidRPr="009027B9">
        <w:rPr>
          <w:rFonts w:ascii="TH SarabunPSK" w:hAnsi="TH SarabunPSK" w:cs="TH SarabunPSK" w:hint="cs"/>
          <w:cs/>
        </w:rPr>
        <w:t xml:space="preserve"> </w:t>
      </w:r>
      <w:r w:rsidR="0083365B" w:rsidRPr="009027B9">
        <w:rPr>
          <w:rFonts w:ascii="TH SarabunPSK" w:hAnsi="TH SarabunPSK" w:cs="TH SarabunPSK" w:hint="cs"/>
          <w:cs/>
        </w:rPr>
        <w:t>โดยเฉพาะ</w:t>
      </w:r>
      <w:r w:rsidR="0083365B" w:rsidRPr="009027B9">
        <w:rPr>
          <w:rFonts w:ascii="TH SarabunPSK" w:hAnsi="TH SarabunPSK" w:cs="TH SarabunPSK"/>
          <w:cs/>
        </w:rPr>
        <w:t>การบริโภค</w:t>
      </w:r>
      <w:r w:rsidR="0083365B" w:rsidRPr="009027B9">
        <w:rPr>
          <w:rFonts w:ascii="TH SarabunPSK" w:hAnsi="TH SarabunPSK" w:cs="TH SarabunPSK" w:hint="cs"/>
          <w:cs/>
        </w:rPr>
        <w:t xml:space="preserve">ภาคเอกชน </w:t>
      </w:r>
      <w:r w:rsidR="0083365B" w:rsidRPr="009027B9">
        <w:rPr>
          <w:rFonts w:ascii="TH SarabunPSK" w:hAnsi="TH SarabunPSK" w:cs="TH SarabunPSK"/>
          <w:cs/>
        </w:rPr>
        <w:t>จาก</w:t>
      </w:r>
      <w:r w:rsidR="0083365B" w:rsidRPr="009027B9">
        <w:rPr>
          <w:rFonts w:ascii="TH SarabunPSK" w:hAnsi="TH SarabunPSK" w:cs="TH SarabunPSK" w:hint="cs"/>
          <w:cs/>
        </w:rPr>
        <w:t>ภาษีมูลค่าเพิ่ม ณ ราคาคงที่ ขยายตัวต่อเนื่องที่ร้อยละ 0.3 ต่อปี สอดคล้องกับ</w:t>
      </w:r>
      <w:r w:rsidR="00743773" w:rsidRPr="009027B9">
        <w:rPr>
          <w:rFonts w:ascii="TH SarabunPSK" w:hAnsi="TH SarabunPSK" w:cs="TH SarabunPSK"/>
          <w:cs/>
        </w:rPr>
        <w:t>การบริโภค</w:t>
      </w:r>
      <w:r w:rsidR="00743773" w:rsidRPr="009027B9">
        <w:rPr>
          <w:rFonts w:ascii="TH SarabunPSK" w:hAnsi="TH SarabunPSK" w:cs="TH SarabunPSK" w:hint="cs"/>
          <w:cs/>
        </w:rPr>
        <w:t>ภาคเอกชน</w:t>
      </w:r>
      <w:r w:rsidR="0078577F" w:rsidRPr="009027B9">
        <w:rPr>
          <w:rFonts w:ascii="TH SarabunPSK" w:hAnsi="TH SarabunPSK" w:cs="TH SarabunPSK" w:hint="cs"/>
          <w:cs/>
        </w:rPr>
        <w:t xml:space="preserve">ในหมวดสินค้าคงทน </w:t>
      </w:r>
      <w:r w:rsidR="00987126" w:rsidRPr="009027B9">
        <w:rPr>
          <w:rFonts w:ascii="TH SarabunPSK" w:hAnsi="TH SarabunPSK" w:cs="TH SarabunPSK" w:hint="cs"/>
          <w:cs/>
        </w:rPr>
        <w:t>จากยอดรถยนต์นั่ง</w:t>
      </w:r>
      <w:r w:rsidR="00743773" w:rsidRPr="009027B9">
        <w:rPr>
          <w:rFonts w:ascii="TH SarabunPSK" w:hAnsi="TH SarabunPSK" w:cs="TH SarabunPSK" w:hint="cs"/>
          <w:cs/>
        </w:rPr>
        <w:t xml:space="preserve">จดทะเบียนใหม่ขยายตัวที่ร้อยละ </w:t>
      </w:r>
      <w:r w:rsidR="00F3414E">
        <w:rPr>
          <w:rFonts w:ascii="TH SarabunPSK" w:hAnsi="TH SarabunPSK" w:cs="TH SarabunPSK" w:hint="cs"/>
          <w:cs/>
        </w:rPr>
        <w:t>14.2</w:t>
      </w:r>
      <w:r w:rsidR="00743773" w:rsidRPr="009027B9">
        <w:rPr>
          <w:rFonts w:ascii="TH SarabunPSK" w:hAnsi="TH SarabunPSK" w:cs="TH SarabunPSK" w:hint="cs"/>
          <w:cs/>
        </w:rPr>
        <w:t xml:space="preserve"> ต่อปี </w:t>
      </w:r>
      <w:r w:rsidR="00431C4E">
        <w:rPr>
          <w:rFonts w:ascii="TH SarabunPSK" w:hAnsi="TH SarabunPSK" w:cs="TH SarabunPSK" w:hint="cs"/>
          <w:cs/>
        </w:rPr>
        <w:t>ทำให้ในไตรมาสที</w:t>
      </w:r>
      <w:r w:rsidR="00F3414E">
        <w:rPr>
          <w:rFonts w:ascii="TH SarabunPSK" w:hAnsi="TH SarabunPSK" w:cs="TH SarabunPSK" w:hint="cs"/>
          <w:cs/>
        </w:rPr>
        <w:t>่ 2 ปี 2560 ขยายตัวที่ร้อยละ 18.3</w:t>
      </w:r>
      <w:r w:rsidR="00431C4E">
        <w:rPr>
          <w:rFonts w:ascii="TH SarabunPSK" w:hAnsi="TH SarabunPSK" w:cs="TH SarabunPSK" w:hint="cs"/>
          <w:cs/>
        </w:rPr>
        <w:t xml:space="preserve"> ต่อปี </w:t>
      </w:r>
      <w:r w:rsidR="007C6516" w:rsidRPr="009027B9">
        <w:rPr>
          <w:rFonts w:ascii="TH SarabunPSK" w:hAnsi="TH SarabunPSK" w:cs="TH SarabunPSK" w:hint="cs"/>
          <w:cs/>
        </w:rPr>
        <w:t>เช่นเดียวกัน</w:t>
      </w:r>
      <w:r w:rsidR="00743773" w:rsidRPr="009027B9">
        <w:rPr>
          <w:rFonts w:ascii="TH SarabunPSK" w:hAnsi="TH SarabunPSK" w:cs="TH SarabunPSK" w:hint="cs"/>
          <w:color w:val="000000"/>
          <w:cs/>
        </w:rPr>
        <w:t>กับ</w:t>
      </w:r>
      <w:r w:rsidR="00743773" w:rsidRPr="009027B9">
        <w:rPr>
          <w:rFonts w:ascii="TH SarabunPSK" w:hAnsi="TH SarabunPSK" w:cs="TH SarabunPSK" w:hint="cs"/>
          <w:cs/>
        </w:rPr>
        <w:t>การลงทุนภาคเอกชนในหมวดเครื่องมือเครื่องจักรมีสัญญาณปรับตัวดีขึ้น สะท้อนจากเงินลงทุนในโรงงานอุตสาหกรรม</w:t>
      </w:r>
      <w:r w:rsidR="00987126" w:rsidRPr="009027B9">
        <w:rPr>
          <w:rFonts w:ascii="TH SarabunPSK" w:hAnsi="TH SarabunPSK" w:cs="TH SarabunPSK" w:hint="cs"/>
          <w:cs/>
        </w:rPr>
        <w:t xml:space="preserve"> </w:t>
      </w:r>
      <w:r w:rsidR="00690033" w:rsidRPr="009027B9">
        <w:rPr>
          <w:rFonts w:ascii="TH SarabunPSK" w:hAnsi="TH SarabunPSK" w:cs="TH SarabunPSK" w:hint="cs"/>
          <w:cs/>
        </w:rPr>
        <w:t>ในเดือน</w:t>
      </w:r>
      <w:r w:rsidR="007C6516" w:rsidRPr="009027B9">
        <w:rPr>
          <w:rFonts w:ascii="TH SarabunPSK" w:hAnsi="TH SarabunPSK" w:cs="TH SarabunPSK" w:hint="cs"/>
          <w:cs/>
        </w:rPr>
        <w:t>มิถุนายน</w:t>
      </w:r>
      <w:r w:rsidR="00F3414E">
        <w:rPr>
          <w:rFonts w:ascii="TH SarabunPSK" w:hAnsi="TH SarabunPSK" w:cs="TH SarabunPSK" w:hint="cs"/>
          <w:cs/>
        </w:rPr>
        <w:t xml:space="preserve"> </w:t>
      </w:r>
      <w:r w:rsidR="00743773" w:rsidRPr="009027B9">
        <w:rPr>
          <w:rFonts w:ascii="TH SarabunPSK" w:hAnsi="TH SarabunPSK" w:cs="TH SarabunPSK" w:hint="cs"/>
          <w:cs/>
        </w:rPr>
        <w:t xml:space="preserve">ขยายตัวในอัตราเร่งที่ร้อยละ </w:t>
      </w:r>
      <w:r w:rsidR="007C6516" w:rsidRPr="009027B9">
        <w:rPr>
          <w:rFonts w:ascii="TH SarabunPSK" w:hAnsi="TH SarabunPSK" w:cs="TH SarabunPSK" w:hint="cs"/>
          <w:cs/>
        </w:rPr>
        <w:t xml:space="preserve">66.4 ตามการลงทุนในจังหวัดเศรษฐกิจสำคัญ </w:t>
      </w:r>
      <w:r w:rsidR="00E853A0" w:rsidRPr="009027B9">
        <w:rPr>
          <w:rFonts w:ascii="TH SarabunPSK" w:hAnsi="TH SarabunPSK" w:cs="TH SarabunPSK" w:hint="cs"/>
          <w:cs/>
        </w:rPr>
        <w:t>อาทิ จังหวัด</w:t>
      </w:r>
      <w:r w:rsidR="00E853A0">
        <w:rPr>
          <w:rFonts w:ascii="TH SarabunPSK" w:hAnsi="TH SarabunPSK" w:cs="TH SarabunPSK" w:hint="cs"/>
          <w:cs/>
        </w:rPr>
        <w:t xml:space="preserve">นครราชสีมา อุบลราชธานี และอุดรธานี </w:t>
      </w:r>
      <w:r w:rsidR="00E853A0" w:rsidRPr="009027B9">
        <w:rPr>
          <w:rFonts w:ascii="TH SarabunPSK" w:hAnsi="TH SarabunPSK" w:cs="TH SarabunPSK" w:hint="cs"/>
          <w:cs/>
        </w:rPr>
        <w:t xml:space="preserve">เป็นต้น </w:t>
      </w:r>
      <w:r w:rsidR="00743773" w:rsidRPr="009027B9">
        <w:rPr>
          <w:rFonts w:ascii="TH SarabunPSK" w:hAnsi="TH SarabunPSK" w:cs="TH SarabunPSK" w:hint="cs"/>
          <w:cs/>
        </w:rPr>
        <w:t>ทำให้</w:t>
      </w:r>
      <w:r w:rsidR="00690033" w:rsidRPr="009027B9">
        <w:rPr>
          <w:rFonts w:ascii="TH SarabunPSK" w:hAnsi="TH SarabunPSK" w:cs="TH SarabunPSK" w:hint="cs"/>
          <w:cs/>
        </w:rPr>
        <w:t>ในไตรมาสที่</w:t>
      </w:r>
      <w:r w:rsidR="007A697D" w:rsidRPr="009027B9">
        <w:rPr>
          <w:rFonts w:ascii="TH SarabunPSK" w:hAnsi="TH SarabunPSK" w:cs="TH SarabunPSK" w:hint="cs"/>
          <w:cs/>
        </w:rPr>
        <w:t xml:space="preserve"> 2 </w:t>
      </w:r>
      <w:r w:rsidR="00690033" w:rsidRPr="009027B9">
        <w:rPr>
          <w:rFonts w:ascii="TH SarabunPSK" w:hAnsi="TH SarabunPSK" w:cs="TH SarabunPSK" w:hint="cs"/>
          <w:cs/>
        </w:rPr>
        <w:t>ปี 25</w:t>
      </w:r>
      <w:r w:rsidR="00690033" w:rsidRPr="002213A8">
        <w:rPr>
          <w:rFonts w:ascii="TH SarabunPSK" w:hAnsi="TH SarabunPSK" w:cs="TH SarabunPSK" w:hint="cs"/>
          <w:cs/>
        </w:rPr>
        <w:t>60 ขยายตัว</w:t>
      </w:r>
      <w:r w:rsidR="00743773" w:rsidRPr="002213A8">
        <w:rPr>
          <w:rFonts w:ascii="TH SarabunPSK" w:hAnsi="TH SarabunPSK" w:cs="TH SarabunPSK" w:hint="cs"/>
          <w:cs/>
        </w:rPr>
        <w:t xml:space="preserve">ร้อยละ </w:t>
      </w:r>
      <w:r w:rsidR="003E5432" w:rsidRPr="002213A8">
        <w:rPr>
          <w:rFonts w:ascii="TH SarabunPSK" w:hAnsi="TH SarabunPSK" w:cs="TH SarabunPSK" w:hint="cs"/>
          <w:cs/>
        </w:rPr>
        <w:t>35.6</w:t>
      </w:r>
      <w:r w:rsidR="00743773" w:rsidRPr="002213A8">
        <w:rPr>
          <w:rFonts w:ascii="TH SarabunPSK" w:hAnsi="TH SarabunPSK" w:cs="TH SarabunPSK" w:hint="cs"/>
          <w:cs/>
        </w:rPr>
        <w:t xml:space="preserve"> ต่อปี</w:t>
      </w:r>
      <w:r w:rsidR="003E5432" w:rsidRPr="002213A8">
        <w:rPr>
          <w:rFonts w:ascii="TH SarabunPSK" w:hAnsi="TH SarabunPSK" w:cs="TH SarabunPSK" w:hint="cs"/>
          <w:cs/>
        </w:rPr>
        <w:t xml:space="preserve"> </w:t>
      </w:r>
      <w:r w:rsidR="00743773" w:rsidRPr="002213A8">
        <w:rPr>
          <w:rFonts w:ascii="TH SarabunPSK" w:hAnsi="TH SarabunPSK" w:cs="TH SarabunPSK" w:hint="cs"/>
          <w:cs/>
        </w:rPr>
        <w:t xml:space="preserve"> สำหรับด้าน</w:t>
      </w:r>
      <w:proofErr w:type="spellStart"/>
      <w:r w:rsidR="00743773" w:rsidRPr="002213A8">
        <w:rPr>
          <w:rFonts w:ascii="TH SarabunPSK" w:hAnsi="TH SarabunPSK" w:cs="TH SarabunPSK" w:hint="cs"/>
          <w:cs/>
        </w:rPr>
        <w:t>อุปทาน</w:t>
      </w:r>
      <w:proofErr w:type="spellEnd"/>
      <w:r w:rsidR="00743773" w:rsidRPr="002213A8">
        <w:rPr>
          <w:rFonts w:ascii="TH SarabunPSK" w:hAnsi="TH SarabunPSK" w:cs="TH SarabunPSK" w:hint="cs"/>
          <w:cs/>
        </w:rPr>
        <w:t xml:space="preserve"> ภาคการ</w:t>
      </w:r>
      <w:r w:rsidR="00987126" w:rsidRPr="002213A8">
        <w:rPr>
          <w:rFonts w:ascii="TH SarabunPSK" w:hAnsi="TH SarabunPSK" w:cs="TH SarabunPSK"/>
          <w:cs/>
        </w:rPr>
        <w:t>ท่องเที่ยวขยายตัว</w:t>
      </w:r>
      <w:r w:rsidR="003E5432" w:rsidRPr="002213A8">
        <w:rPr>
          <w:rFonts w:ascii="TH SarabunPSK" w:hAnsi="TH SarabunPSK" w:cs="TH SarabunPSK"/>
          <w:cs/>
        </w:rPr>
        <w:t>ได้ในเกณฑ์ดี</w:t>
      </w:r>
      <w:r w:rsidR="003E5432" w:rsidRPr="002213A8">
        <w:rPr>
          <w:rFonts w:ascii="TH SarabunPSK" w:hAnsi="TH SarabunPSK" w:cs="TH SarabunPSK" w:hint="cs"/>
          <w:cs/>
        </w:rPr>
        <w:t xml:space="preserve"> สะท้อนจากรายได้จากการเยี่ยมเยือน</w:t>
      </w:r>
      <w:r w:rsidR="003E5432" w:rsidRPr="002213A8">
        <w:rPr>
          <w:rFonts w:ascii="TH SarabunPSK" w:hAnsi="TH SarabunPSK" w:cs="TH SarabunPSK"/>
          <w:cs/>
        </w:rPr>
        <w:t xml:space="preserve"> </w:t>
      </w:r>
      <w:r w:rsidR="003E5432" w:rsidRPr="002213A8">
        <w:rPr>
          <w:rFonts w:ascii="TH SarabunPSK" w:hAnsi="TH SarabunPSK" w:cs="TH SarabunPSK" w:hint="cs"/>
          <w:cs/>
        </w:rPr>
        <w:t>ในช่วง 2 เดือนแรกในไตรมาสที่ 2</w:t>
      </w:r>
      <w:r w:rsidR="00743773" w:rsidRPr="002213A8">
        <w:rPr>
          <w:rFonts w:ascii="TH SarabunPSK" w:hAnsi="TH SarabunPSK" w:cs="TH SarabunPSK" w:hint="cs"/>
          <w:cs/>
        </w:rPr>
        <w:t xml:space="preserve"> ปี 2560 ขยายตัว</w:t>
      </w:r>
      <w:r w:rsidR="00987126" w:rsidRPr="002213A8">
        <w:rPr>
          <w:rFonts w:ascii="TH SarabunPSK" w:hAnsi="TH SarabunPSK" w:cs="TH SarabunPSK" w:hint="cs"/>
          <w:cs/>
        </w:rPr>
        <w:t xml:space="preserve">ที่ร้อยละ </w:t>
      </w:r>
      <w:r w:rsidR="003E5432" w:rsidRPr="002213A8">
        <w:rPr>
          <w:rFonts w:ascii="TH SarabunPSK" w:hAnsi="TH SarabunPSK" w:cs="TH SarabunPSK" w:hint="cs"/>
          <w:cs/>
        </w:rPr>
        <w:t xml:space="preserve">2.1 ต่อปี </w:t>
      </w:r>
      <w:r w:rsidR="00987126" w:rsidRPr="002213A8">
        <w:rPr>
          <w:rFonts w:ascii="TH SarabunPSK" w:hAnsi="TH SarabunPSK" w:cs="TH SarabunPSK" w:hint="cs"/>
          <w:cs/>
        </w:rPr>
        <w:t xml:space="preserve"> </w:t>
      </w:r>
      <w:r w:rsidR="00743773" w:rsidRPr="002213A8">
        <w:rPr>
          <w:rFonts w:ascii="TH SarabunPSK" w:hAnsi="TH SarabunPSK" w:cs="TH SarabunPSK" w:hint="cs"/>
          <w:cs/>
        </w:rPr>
        <w:t>ในขณะที่ด้าน</w:t>
      </w:r>
      <w:r w:rsidR="00743773" w:rsidRPr="002213A8">
        <w:rPr>
          <w:rFonts w:ascii="TH SarabunPSK" w:hAnsi="TH SarabunPSK" w:cs="TH SarabunPSK"/>
          <w:cs/>
        </w:rPr>
        <w:t>เสถียรภาพภายในยังอยู่ในเกณฑ์ดี สะท้อนจากอัตราเงินเฟ้อทั่วไป</w:t>
      </w:r>
      <w:r w:rsidR="00690033" w:rsidRPr="002213A8">
        <w:rPr>
          <w:rFonts w:ascii="TH SarabunPSK" w:hAnsi="TH SarabunPSK" w:cs="TH SarabunPSK" w:hint="cs"/>
          <w:cs/>
        </w:rPr>
        <w:t>ในเดือน</w:t>
      </w:r>
      <w:r w:rsidR="009027B9" w:rsidRPr="002213A8">
        <w:rPr>
          <w:rFonts w:ascii="TH SarabunPSK" w:hAnsi="TH SarabunPSK" w:cs="TH SarabunPSK" w:hint="cs"/>
          <w:cs/>
        </w:rPr>
        <w:t>มิถุนายน</w:t>
      </w:r>
      <w:r w:rsidR="00690033" w:rsidRPr="002213A8">
        <w:rPr>
          <w:rFonts w:ascii="TH SarabunPSK" w:hAnsi="TH SarabunPSK" w:cs="TH SarabunPSK" w:hint="cs"/>
          <w:cs/>
        </w:rPr>
        <w:t xml:space="preserve"> (เบื้องต้น)</w:t>
      </w:r>
      <w:r w:rsidR="00F00010" w:rsidRPr="002213A8">
        <w:rPr>
          <w:rFonts w:ascii="TH SarabunPSK" w:hAnsi="TH SarabunPSK" w:cs="TH SarabunPSK" w:hint="cs"/>
          <w:cs/>
        </w:rPr>
        <w:t xml:space="preserve"> 2560</w:t>
      </w:r>
      <w:r w:rsidR="00690033" w:rsidRPr="002213A8">
        <w:rPr>
          <w:rFonts w:ascii="TH SarabunPSK" w:hAnsi="TH SarabunPSK" w:cs="TH SarabunPSK" w:hint="cs"/>
          <w:cs/>
        </w:rPr>
        <w:t xml:space="preserve"> </w:t>
      </w:r>
      <w:r w:rsidR="00743773" w:rsidRPr="002213A8">
        <w:rPr>
          <w:rFonts w:ascii="TH SarabunPSK" w:hAnsi="TH SarabunPSK" w:cs="TH SarabunPSK"/>
          <w:cs/>
        </w:rPr>
        <w:t>อยู่ใน</w:t>
      </w:r>
      <w:r w:rsidR="009027B9" w:rsidRPr="002213A8">
        <w:rPr>
          <w:rFonts w:ascii="TH SarabunPSK" w:hAnsi="TH SarabunPSK" w:cs="TH SarabunPSK"/>
          <w:cs/>
        </w:rPr>
        <w:t>ระดับเอื้อต่อการบริโภค</w:t>
      </w:r>
      <w:r w:rsidR="00743773" w:rsidRPr="002213A8">
        <w:rPr>
          <w:rFonts w:ascii="TH SarabunPSK" w:hAnsi="TH SarabunPSK" w:cs="TH SarabunPSK"/>
          <w:cs/>
        </w:rPr>
        <w:t>ที่ร้อยละ</w:t>
      </w:r>
      <w:r w:rsidR="00987126" w:rsidRPr="002213A8">
        <w:rPr>
          <w:rFonts w:ascii="TH SarabunPSK" w:hAnsi="TH SarabunPSK" w:cs="TH SarabunPSK" w:hint="cs"/>
          <w:cs/>
        </w:rPr>
        <w:t xml:space="preserve"> </w:t>
      </w:r>
      <w:r w:rsidR="009027B9" w:rsidRPr="002213A8">
        <w:rPr>
          <w:rFonts w:ascii="TH SarabunPSK" w:hAnsi="TH SarabunPSK" w:cs="TH SarabunPSK" w:hint="cs"/>
          <w:cs/>
        </w:rPr>
        <w:t>2.9</w:t>
      </w:r>
      <w:r w:rsidR="00743773" w:rsidRPr="002213A8">
        <w:rPr>
          <w:rFonts w:ascii="TH SarabunPSK" w:hAnsi="TH SarabunPSK" w:cs="TH SarabunPSK" w:hint="cs"/>
          <w:cs/>
        </w:rPr>
        <w:t xml:space="preserve"> </w:t>
      </w:r>
      <w:r w:rsidR="00743773" w:rsidRPr="002213A8">
        <w:rPr>
          <w:rFonts w:ascii="TH SarabunPSK" w:hAnsi="TH SarabunPSK" w:cs="TH SarabunPSK"/>
          <w:cs/>
        </w:rPr>
        <w:t>ต่อปี</w:t>
      </w:r>
      <w:r w:rsidR="00743773" w:rsidRPr="002213A8">
        <w:rPr>
          <w:rFonts w:ascii="TH SarabunPSK" w:hAnsi="TH SarabunPSK" w:cs="TH SarabunPSK" w:hint="cs"/>
          <w:cs/>
        </w:rPr>
        <w:t xml:space="preserve"> และอัตราการว่างงานในเดือน</w:t>
      </w:r>
      <w:r w:rsidR="009027B9" w:rsidRPr="002213A8">
        <w:rPr>
          <w:rFonts w:ascii="TH SarabunPSK" w:hAnsi="TH SarabunPSK" w:cs="TH SarabunPSK" w:hint="cs"/>
          <w:cs/>
        </w:rPr>
        <w:t>พฤษภาคม</w:t>
      </w:r>
      <w:r w:rsidR="00743773" w:rsidRPr="002213A8">
        <w:rPr>
          <w:rFonts w:ascii="TH SarabunPSK" w:hAnsi="TH SarabunPSK" w:cs="TH SarabunPSK" w:hint="cs"/>
          <w:cs/>
        </w:rPr>
        <w:t xml:space="preserve"> 2560 </w:t>
      </w:r>
      <w:r w:rsidR="009027B9" w:rsidRPr="002213A8">
        <w:rPr>
          <w:rFonts w:ascii="TH SarabunPSK" w:hAnsi="TH SarabunPSK" w:cs="TH SarabunPSK" w:hint="cs"/>
          <w:cs/>
        </w:rPr>
        <w:t>อยู่ที่ร้อยละ 1.1</w:t>
      </w:r>
      <w:r w:rsidR="00743773" w:rsidRPr="002213A8">
        <w:rPr>
          <w:rFonts w:ascii="TH SarabunPSK" w:hAnsi="TH SarabunPSK" w:cs="TH SarabunPSK" w:hint="cs"/>
          <w:cs/>
        </w:rPr>
        <w:t xml:space="preserve"> ของกำลังแรงงานรวมของภูมิภาค</w:t>
      </w:r>
    </w:p>
    <w:p w:rsidR="00167DA9" w:rsidRPr="002213A8" w:rsidRDefault="00167DA9" w:rsidP="00162F02">
      <w:pPr>
        <w:ind w:firstLine="720"/>
        <w:jc w:val="thaiDistribute"/>
        <w:rPr>
          <w:rFonts w:ascii="TH SarabunPSK" w:hAnsi="TH SarabunPSK" w:cs="TH SarabunPSK"/>
        </w:rPr>
      </w:pPr>
    </w:p>
    <w:p w:rsidR="002213A8" w:rsidRPr="002213A8" w:rsidRDefault="002213A8" w:rsidP="002213A8">
      <w:pPr>
        <w:ind w:firstLine="720"/>
        <w:jc w:val="thaiDistribute"/>
        <w:rPr>
          <w:rFonts w:ascii="TH SarabunPSK" w:hAnsi="TH SarabunPSK" w:cs="TH SarabunPSK"/>
          <w:color w:val="FF0000"/>
        </w:rPr>
      </w:pPr>
      <w:r w:rsidRPr="002213A8">
        <w:rPr>
          <w:rFonts w:ascii="TH SarabunPSK" w:hAnsi="TH SarabunPSK" w:cs="TH SarabunPSK"/>
          <w:b/>
          <w:bCs/>
          <w:u w:val="single"/>
          <w:cs/>
        </w:rPr>
        <w:t>ภาคเหนือ</w:t>
      </w:r>
      <w:r w:rsidRPr="002213A8">
        <w:rPr>
          <w:rFonts w:ascii="TH SarabunPSK" w:hAnsi="TH SarabunPSK" w:cs="TH SarabunPSK" w:hint="cs"/>
          <w:b/>
          <w:bCs/>
          <w:cs/>
        </w:rPr>
        <w:t xml:space="preserve"> เศรษฐกิจส่งสัญญาณฟื้นตัว โดยมีการบริโภคและการลงทุนภาคเอกชน และภาค</w:t>
      </w:r>
      <w:r w:rsidRPr="002213A8">
        <w:rPr>
          <w:rFonts w:ascii="TH SarabunPSK" w:hAnsi="TH SarabunPSK" w:cs="TH SarabunPSK"/>
          <w:b/>
          <w:bCs/>
          <w:cs/>
        </w:rPr>
        <w:t>การท่องเที่ยว</w:t>
      </w:r>
      <w:r w:rsidRPr="002213A8">
        <w:rPr>
          <w:rFonts w:ascii="TH SarabunPSK" w:hAnsi="TH SarabunPSK" w:cs="TH SarabunPSK" w:hint="cs"/>
          <w:b/>
          <w:bCs/>
          <w:cs/>
        </w:rPr>
        <w:t xml:space="preserve">เป็นตัวขับเคลื่อนหลัก </w:t>
      </w:r>
      <w:r w:rsidRPr="002213A8">
        <w:rPr>
          <w:rFonts w:ascii="TH SarabunPSK" w:hAnsi="TH SarabunPSK" w:cs="TH SarabunPSK" w:hint="cs"/>
          <w:cs/>
        </w:rPr>
        <w:t>สะท้อนจากเครื่องชี้เศรษฐกิจด้าน</w:t>
      </w:r>
      <w:r w:rsidRPr="002213A8">
        <w:rPr>
          <w:rFonts w:ascii="TH SarabunPSK" w:hAnsi="TH SarabunPSK" w:cs="TH SarabunPSK"/>
          <w:cs/>
        </w:rPr>
        <w:t>อุปสงค์</w:t>
      </w:r>
      <w:r w:rsidRPr="002213A8">
        <w:rPr>
          <w:rFonts w:ascii="TH SarabunPSK" w:hAnsi="TH SarabunPSK" w:cs="TH SarabunPSK" w:hint="cs"/>
          <w:cs/>
        </w:rPr>
        <w:t xml:space="preserve"> โดยเฉพาะ</w:t>
      </w:r>
      <w:r w:rsidRPr="002213A8">
        <w:rPr>
          <w:rFonts w:ascii="TH SarabunPSK" w:hAnsi="TH SarabunPSK" w:cs="TH SarabunPSK"/>
          <w:cs/>
        </w:rPr>
        <w:t>การบริโภค</w:t>
      </w:r>
      <w:r w:rsidRPr="002213A8">
        <w:rPr>
          <w:rFonts w:ascii="TH SarabunPSK" w:hAnsi="TH SarabunPSK" w:cs="TH SarabunPSK" w:hint="cs"/>
          <w:cs/>
        </w:rPr>
        <w:t>ภาคเอกชนในหมวดสินค้าคงทน สะท้อนจากยอดรถยนต์นั่งและรถจักรยานยนต์จดทะเบียนใหม่ขยายตัวที่ร้อยละ 15.7 และ 1.0 ต่อปี ส่งผลให้ในไตรมาสที่ 2 ปี 2560 ขยายตัวร้อยละ 17.9 และ 11.2 ต่อปี ตามลำดับ สอดคล้องกับการลงทุนภาคเอกชนในหมวดเครื่องมือเครื่องจักรที่มีสัญญาณปรับตัวดีขึ้น สะท้อนจากยอดรถบรรทุกจดทะเบียนใหม่ ขยายตัวร้อยละ 14.6 ต่อปี ทำให้ใน</w:t>
      </w:r>
      <w:r w:rsidR="003616E6">
        <w:rPr>
          <w:rFonts w:ascii="TH SarabunPSK" w:hAnsi="TH SarabunPSK" w:cs="TH SarabunPSK"/>
          <w:cs/>
        </w:rPr>
        <w:br/>
      </w:r>
      <w:r w:rsidRPr="002213A8">
        <w:rPr>
          <w:rFonts w:ascii="TH SarabunPSK" w:hAnsi="TH SarabunPSK" w:cs="TH SarabunPSK" w:hint="cs"/>
          <w:cs/>
        </w:rPr>
        <w:t>ไตรมาสที่ 2 ปี 2560 ขยายตัวที่ร้อยละ 7.0 ต่อปี  ส่วนด้าน</w:t>
      </w:r>
      <w:proofErr w:type="spellStart"/>
      <w:r w:rsidRPr="002213A8">
        <w:rPr>
          <w:rFonts w:ascii="TH SarabunPSK" w:hAnsi="TH SarabunPSK" w:cs="TH SarabunPSK" w:hint="cs"/>
          <w:cs/>
        </w:rPr>
        <w:t>อุปทาน</w:t>
      </w:r>
      <w:proofErr w:type="spellEnd"/>
      <w:r w:rsidRPr="002213A8">
        <w:rPr>
          <w:rFonts w:ascii="TH SarabunPSK" w:hAnsi="TH SarabunPSK" w:cs="TH SarabunPSK" w:hint="cs"/>
          <w:cs/>
        </w:rPr>
        <w:t xml:space="preserve"> โดยเฉพาะการ</w:t>
      </w:r>
      <w:r w:rsidRPr="002213A8">
        <w:rPr>
          <w:rFonts w:ascii="TH SarabunPSK" w:hAnsi="TH SarabunPSK" w:cs="TH SarabunPSK"/>
          <w:cs/>
        </w:rPr>
        <w:t>ท่องเที่ยว</w:t>
      </w:r>
      <w:r w:rsidRPr="002213A8">
        <w:rPr>
          <w:rFonts w:ascii="TH SarabunPSK" w:hAnsi="TH SarabunPSK" w:cs="TH SarabunPSK" w:hint="cs"/>
          <w:cs/>
        </w:rPr>
        <w:t>ขยายตัวได้ดีทั้งจำนวนและรายได้จากการเยี่ยมเยือน โดยในช่วง 2 เดือนแรกในไตรมาสที่ 2 ปี 2560 ขยายตัวที่ร้อยละ 3.4 และ 7.1 ต่อปี ตามลำดับ ในขณะที่ด้าน</w:t>
      </w:r>
      <w:r w:rsidRPr="002213A8">
        <w:rPr>
          <w:rFonts w:ascii="TH SarabunPSK" w:hAnsi="TH SarabunPSK" w:cs="TH SarabunPSK"/>
          <w:cs/>
        </w:rPr>
        <w:t>เสถียรภาพภายในยังอยู่ในเกณฑ์ดี สะท้อนจากอัตราเงินเฟ้อทั่วไป</w:t>
      </w:r>
      <w:r w:rsidRPr="002213A8">
        <w:rPr>
          <w:rFonts w:ascii="TH SarabunPSK" w:hAnsi="TH SarabunPSK" w:cs="TH SarabunPSK" w:hint="cs"/>
          <w:cs/>
        </w:rPr>
        <w:t>ในเดือนมิถุนายน (เบื้องต้น) 2560 ที่ยัง</w:t>
      </w:r>
      <w:r w:rsidRPr="002213A8">
        <w:rPr>
          <w:rFonts w:ascii="TH SarabunPSK" w:hAnsi="TH SarabunPSK" w:cs="TH SarabunPSK"/>
          <w:cs/>
        </w:rPr>
        <w:t>อยู่ในระดับ</w:t>
      </w:r>
      <w:r w:rsidRPr="002213A8">
        <w:rPr>
          <w:rFonts w:ascii="TH SarabunPSK" w:hAnsi="TH SarabunPSK" w:cs="TH SarabunPSK" w:hint="cs"/>
          <w:cs/>
        </w:rPr>
        <w:t>ต่ำที่</w:t>
      </w:r>
      <w:r w:rsidRPr="002213A8">
        <w:rPr>
          <w:rFonts w:ascii="TH SarabunPSK" w:hAnsi="TH SarabunPSK" w:cs="TH SarabunPSK"/>
          <w:cs/>
        </w:rPr>
        <w:t>ร้อยละ</w:t>
      </w:r>
      <w:r w:rsidR="003616E6">
        <w:rPr>
          <w:rFonts w:ascii="TH SarabunPSK" w:hAnsi="TH SarabunPSK" w:cs="TH SarabunPSK" w:hint="cs"/>
          <w:cs/>
        </w:rPr>
        <w:t xml:space="preserve"> -1.2</w:t>
      </w:r>
      <w:r w:rsidRPr="002213A8">
        <w:rPr>
          <w:rFonts w:ascii="TH SarabunPSK" w:hAnsi="TH SarabunPSK" w:cs="TH SarabunPSK" w:hint="cs"/>
          <w:cs/>
        </w:rPr>
        <w:t xml:space="preserve"> </w:t>
      </w:r>
      <w:r w:rsidRPr="002213A8">
        <w:rPr>
          <w:rFonts w:ascii="TH SarabunPSK" w:hAnsi="TH SarabunPSK" w:cs="TH SarabunPSK"/>
          <w:cs/>
        </w:rPr>
        <w:t>ต่อปี</w:t>
      </w:r>
      <w:r w:rsidRPr="002213A8">
        <w:rPr>
          <w:rFonts w:ascii="TH SarabunPSK" w:hAnsi="TH SarabunPSK" w:cs="TH SarabunPSK" w:hint="cs"/>
          <w:cs/>
        </w:rPr>
        <w:t xml:space="preserve"> และอัตราการว่างงานในเดือนพฤษภาคม อยู่ที่ร้อยละ 1.1 ของกำลังแรงงานรวมของภูมิภาค</w:t>
      </w:r>
    </w:p>
    <w:p w:rsidR="00C837B0" w:rsidRPr="00E55048" w:rsidRDefault="00C837B0" w:rsidP="005B696C">
      <w:pPr>
        <w:tabs>
          <w:tab w:val="left" w:pos="9923"/>
        </w:tabs>
        <w:ind w:firstLine="709"/>
        <w:jc w:val="thaiDistribute"/>
        <w:rPr>
          <w:rFonts w:ascii="TH SarabunPSK" w:hAnsi="TH SarabunPSK" w:cs="TH SarabunPSK"/>
        </w:rPr>
      </w:pPr>
      <w:r w:rsidRPr="002213A8">
        <w:rPr>
          <w:rFonts w:ascii="TH SarabunPSK" w:hAnsi="TH SarabunPSK" w:cs="TH SarabunPSK" w:hint="cs"/>
          <w:b/>
          <w:bCs/>
          <w:u w:val="single"/>
          <w:cs/>
        </w:rPr>
        <w:lastRenderedPageBreak/>
        <w:t>กทม.และปริมณฑล</w:t>
      </w:r>
      <w:r w:rsidRPr="002213A8">
        <w:rPr>
          <w:rFonts w:ascii="TH SarabunPSK" w:hAnsi="TH SarabunPSK" w:cs="TH SarabunPSK" w:hint="cs"/>
          <w:b/>
          <w:bCs/>
          <w:cs/>
        </w:rPr>
        <w:t xml:space="preserve"> เศรษฐกิ</w:t>
      </w:r>
      <w:r w:rsidR="0079514E" w:rsidRPr="002213A8">
        <w:rPr>
          <w:rFonts w:ascii="TH SarabunPSK" w:hAnsi="TH SarabunPSK" w:cs="TH SarabunPSK" w:hint="cs"/>
          <w:b/>
          <w:bCs/>
          <w:cs/>
        </w:rPr>
        <w:t>จ</w:t>
      </w:r>
      <w:r w:rsidR="00000156" w:rsidRPr="002213A8">
        <w:rPr>
          <w:rFonts w:ascii="TH SarabunPSK" w:hAnsi="TH SarabunPSK" w:cs="TH SarabunPSK" w:hint="cs"/>
          <w:b/>
          <w:bCs/>
          <w:cs/>
        </w:rPr>
        <w:t>ฟื้นตัว</w:t>
      </w:r>
      <w:r w:rsidR="0078577F" w:rsidRPr="002213A8">
        <w:rPr>
          <w:rFonts w:ascii="TH SarabunPSK" w:hAnsi="TH SarabunPSK" w:cs="TH SarabunPSK" w:hint="cs"/>
          <w:b/>
          <w:bCs/>
          <w:cs/>
        </w:rPr>
        <w:t xml:space="preserve"> </w:t>
      </w:r>
      <w:r w:rsidR="00000156" w:rsidRPr="002213A8">
        <w:rPr>
          <w:rFonts w:ascii="TH SarabunPSK" w:hAnsi="TH SarabunPSK" w:cs="TH SarabunPSK" w:hint="cs"/>
          <w:b/>
          <w:bCs/>
          <w:cs/>
        </w:rPr>
        <w:t>โดยมี</w:t>
      </w:r>
      <w:r w:rsidR="00837CEA" w:rsidRPr="002213A8">
        <w:rPr>
          <w:rFonts w:ascii="TH SarabunPSK" w:hAnsi="TH SarabunPSK" w:cs="TH SarabunPSK" w:hint="cs"/>
          <w:b/>
          <w:bCs/>
          <w:cs/>
        </w:rPr>
        <w:t>การลงทุน</w:t>
      </w:r>
      <w:r w:rsidR="00690033" w:rsidRPr="002213A8">
        <w:rPr>
          <w:rFonts w:ascii="TH SarabunPSK" w:hAnsi="TH SarabunPSK" w:cs="TH SarabunPSK" w:hint="cs"/>
          <w:b/>
          <w:bCs/>
          <w:cs/>
        </w:rPr>
        <w:t>ภาค</w:t>
      </w:r>
      <w:r w:rsidR="0078577F" w:rsidRPr="002213A8">
        <w:rPr>
          <w:rFonts w:ascii="TH SarabunPSK" w:hAnsi="TH SarabunPSK" w:cs="TH SarabunPSK" w:hint="cs"/>
          <w:b/>
          <w:bCs/>
          <w:cs/>
        </w:rPr>
        <w:t>เอกชน</w:t>
      </w:r>
      <w:r w:rsidR="00000156" w:rsidRPr="002213A8">
        <w:rPr>
          <w:rFonts w:ascii="TH SarabunPSK" w:hAnsi="TH SarabunPSK" w:cs="TH SarabunPSK" w:hint="cs"/>
          <w:b/>
          <w:bCs/>
          <w:cs/>
        </w:rPr>
        <w:t xml:space="preserve"> และการท่องเที่ยว</w:t>
      </w:r>
      <w:r w:rsidR="0078577F" w:rsidRPr="002213A8">
        <w:rPr>
          <w:rFonts w:ascii="TH SarabunPSK" w:hAnsi="TH SarabunPSK" w:cs="TH SarabunPSK" w:hint="cs"/>
          <w:b/>
          <w:bCs/>
          <w:cs/>
        </w:rPr>
        <w:t xml:space="preserve"> </w:t>
      </w:r>
      <w:r w:rsidR="00837CEA" w:rsidRPr="002213A8">
        <w:rPr>
          <w:rFonts w:ascii="TH SarabunPSK" w:hAnsi="TH SarabunPSK" w:cs="TH SarabunPSK" w:hint="cs"/>
          <w:b/>
          <w:bCs/>
          <w:cs/>
        </w:rPr>
        <w:t xml:space="preserve">เป็นตัวขับเคลื่อนหลัก </w:t>
      </w:r>
      <w:r w:rsidR="00FA2740" w:rsidRPr="002213A8">
        <w:rPr>
          <w:rFonts w:ascii="TH SarabunPSK" w:hAnsi="TH SarabunPSK" w:cs="TH SarabunPSK" w:hint="cs"/>
          <w:cs/>
        </w:rPr>
        <w:t>สะท้อนจากเครื่องชี้เศรษฐกิจด้าน</w:t>
      </w:r>
      <w:r w:rsidR="00FA2740" w:rsidRPr="002213A8">
        <w:rPr>
          <w:rFonts w:ascii="TH SarabunPSK" w:hAnsi="TH SarabunPSK" w:cs="TH SarabunPSK"/>
          <w:cs/>
        </w:rPr>
        <w:t>อุปสงค์</w:t>
      </w:r>
      <w:r w:rsidR="00FA2740" w:rsidRPr="002213A8">
        <w:rPr>
          <w:rFonts w:ascii="TH SarabunPSK" w:hAnsi="TH SarabunPSK" w:cs="TH SarabunPSK" w:hint="cs"/>
          <w:cs/>
        </w:rPr>
        <w:t xml:space="preserve"> โดยเฉพาะการลงทุนภาคเอกชนในหมวดเครื่องมือเครื่องจักร</w:t>
      </w:r>
      <w:r w:rsidR="001C4833" w:rsidRPr="002213A8">
        <w:rPr>
          <w:rFonts w:ascii="TH SarabunPSK" w:hAnsi="TH SarabunPSK" w:cs="TH SarabunPSK" w:hint="cs"/>
          <w:cs/>
        </w:rPr>
        <w:t>ที่</w:t>
      </w:r>
      <w:r w:rsidR="00FA2740" w:rsidRPr="002213A8">
        <w:rPr>
          <w:rFonts w:ascii="TH SarabunPSK" w:hAnsi="TH SarabunPSK" w:cs="TH SarabunPSK" w:hint="cs"/>
          <w:cs/>
        </w:rPr>
        <w:t>มีสัญญาณป</w:t>
      </w:r>
      <w:r w:rsidR="00000156" w:rsidRPr="002213A8">
        <w:rPr>
          <w:rFonts w:ascii="TH SarabunPSK" w:hAnsi="TH SarabunPSK" w:cs="TH SarabunPSK" w:hint="cs"/>
          <w:cs/>
        </w:rPr>
        <w:t>รับตัวดีขึ้น สะท้อนจากยอด</w:t>
      </w:r>
      <w:proofErr w:type="spellStart"/>
      <w:r w:rsidR="00000156" w:rsidRPr="002213A8">
        <w:rPr>
          <w:rFonts w:ascii="TH SarabunPSK" w:hAnsi="TH SarabunPSK" w:cs="TH SarabunPSK" w:hint="cs"/>
          <w:cs/>
        </w:rPr>
        <w:t>รถปิค</w:t>
      </w:r>
      <w:proofErr w:type="spellEnd"/>
      <w:r w:rsidR="00000156" w:rsidRPr="002213A8">
        <w:rPr>
          <w:rFonts w:ascii="TH SarabunPSK" w:hAnsi="TH SarabunPSK" w:cs="TH SarabunPSK" w:hint="cs"/>
          <w:cs/>
        </w:rPr>
        <w:t>อัพ</w:t>
      </w:r>
      <w:r w:rsidR="00FA2740" w:rsidRPr="002213A8">
        <w:rPr>
          <w:rFonts w:ascii="TH SarabunPSK" w:hAnsi="TH SarabunPSK" w:cs="TH SarabunPSK" w:hint="cs"/>
          <w:cs/>
        </w:rPr>
        <w:t>จดทะเบียนใหม่</w:t>
      </w:r>
      <w:r w:rsidR="00FB3F92" w:rsidRPr="002213A8">
        <w:rPr>
          <w:rFonts w:ascii="TH SarabunPSK" w:hAnsi="TH SarabunPSK" w:cs="TH SarabunPSK" w:hint="cs"/>
          <w:cs/>
        </w:rPr>
        <w:t>และเงินลงทุนในโรงงานอุตสาหกรรม</w:t>
      </w:r>
      <w:r w:rsidR="001C4833" w:rsidRPr="002213A8">
        <w:rPr>
          <w:rFonts w:ascii="TH SarabunPSK" w:hAnsi="TH SarabunPSK" w:cs="TH SarabunPSK" w:hint="cs"/>
          <w:cs/>
        </w:rPr>
        <w:t>ในเดือน</w:t>
      </w:r>
      <w:r w:rsidR="00000156" w:rsidRPr="002213A8">
        <w:rPr>
          <w:rFonts w:ascii="TH SarabunPSK" w:hAnsi="TH SarabunPSK" w:cs="TH SarabunPSK" w:hint="cs"/>
          <w:cs/>
        </w:rPr>
        <w:t>มิถุนายน</w:t>
      </w:r>
      <w:r w:rsidR="001C4833" w:rsidRPr="002213A8">
        <w:rPr>
          <w:rFonts w:ascii="TH SarabunPSK" w:hAnsi="TH SarabunPSK" w:cs="TH SarabunPSK" w:hint="cs"/>
          <w:cs/>
        </w:rPr>
        <w:t>ที่</w:t>
      </w:r>
      <w:r w:rsidR="00FA2740" w:rsidRPr="002213A8">
        <w:rPr>
          <w:rFonts w:ascii="TH SarabunPSK" w:hAnsi="TH SarabunPSK" w:cs="TH SarabunPSK" w:hint="cs"/>
          <w:cs/>
        </w:rPr>
        <w:t xml:space="preserve">ขยายตัวร้อยละ </w:t>
      </w:r>
      <w:r w:rsidR="00000156" w:rsidRPr="002213A8">
        <w:rPr>
          <w:rFonts w:ascii="TH SarabunPSK" w:hAnsi="TH SarabunPSK" w:cs="TH SarabunPSK" w:hint="cs"/>
          <w:cs/>
        </w:rPr>
        <w:t>1.5</w:t>
      </w:r>
      <w:r w:rsidR="00FA2740" w:rsidRPr="002213A8">
        <w:rPr>
          <w:rFonts w:ascii="TH SarabunPSK" w:hAnsi="TH SarabunPSK" w:cs="TH SarabunPSK" w:hint="cs"/>
          <w:cs/>
        </w:rPr>
        <w:t xml:space="preserve"> และ </w:t>
      </w:r>
      <w:r w:rsidR="00000156" w:rsidRPr="002213A8">
        <w:rPr>
          <w:rFonts w:ascii="TH SarabunPSK" w:hAnsi="TH SarabunPSK" w:cs="TH SarabunPSK" w:hint="cs"/>
          <w:cs/>
        </w:rPr>
        <w:t xml:space="preserve">98.8 </w:t>
      </w:r>
      <w:r w:rsidR="00FA2740" w:rsidRPr="002213A8">
        <w:rPr>
          <w:rFonts w:ascii="TH SarabunPSK" w:hAnsi="TH SarabunPSK" w:cs="TH SarabunPSK" w:hint="cs"/>
          <w:cs/>
        </w:rPr>
        <w:t>ต่อปี ตามลำดับ ทำให้</w:t>
      </w:r>
      <w:r w:rsidR="001C4833" w:rsidRPr="002213A8">
        <w:rPr>
          <w:rFonts w:ascii="TH SarabunPSK" w:hAnsi="TH SarabunPSK" w:cs="TH SarabunPSK" w:hint="cs"/>
          <w:cs/>
        </w:rPr>
        <w:t>ในไตรมาสที่</w:t>
      </w:r>
      <w:r w:rsidR="00000156" w:rsidRPr="002213A8">
        <w:rPr>
          <w:rFonts w:ascii="TH SarabunPSK" w:hAnsi="TH SarabunPSK" w:cs="TH SarabunPSK" w:hint="cs"/>
          <w:cs/>
        </w:rPr>
        <w:t xml:space="preserve"> 2</w:t>
      </w:r>
      <w:r w:rsidR="001C4833" w:rsidRPr="002213A8">
        <w:rPr>
          <w:rFonts w:ascii="TH SarabunPSK" w:hAnsi="TH SarabunPSK" w:cs="TH SarabunPSK" w:hint="cs"/>
          <w:cs/>
        </w:rPr>
        <w:t xml:space="preserve"> ปี 2560 ขยายตัว</w:t>
      </w:r>
      <w:r w:rsidR="00FA2740" w:rsidRPr="002213A8">
        <w:rPr>
          <w:rFonts w:ascii="TH SarabunPSK" w:hAnsi="TH SarabunPSK" w:cs="TH SarabunPSK" w:hint="cs"/>
          <w:cs/>
        </w:rPr>
        <w:t xml:space="preserve">ร้อยละ </w:t>
      </w:r>
      <w:r w:rsidR="00064B88" w:rsidRPr="002213A8">
        <w:rPr>
          <w:rFonts w:ascii="TH SarabunPSK" w:hAnsi="TH SarabunPSK" w:cs="TH SarabunPSK" w:hint="cs"/>
          <w:cs/>
        </w:rPr>
        <w:t xml:space="preserve">7.8 </w:t>
      </w:r>
      <w:r w:rsidR="00FA2740" w:rsidRPr="002213A8">
        <w:rPr>
          <w:rFonts w:ascii="TH SarabunPSK" w:hAnsi="TH SarabunPSK" w:cs="TH SarabunPSK" w:hint="cs"/>
          <w:cs/>
        </w:rPr>
        <w:t xml:space="preserve">และ </w:t>
      </w:r>
      <w:r w:rsidR="00064B88" w:rsidRPr="002213A8">
        <w:rPr>
          <w:rFonts w:ascii="TH SarabunPSK" w:hAnsi="TH SarabunPSK" w:cs="TH SarabunPSK" w:hint="cs"/>
          <w:cs/>
        </w:rPr>
        <w:t>108.2</w:t>
      </w:r>
      <w:r w:rsidR="00FA2740" w:rsidRPr="002213A8">
        <w:rPr>
          <w:rFonts w:ascii="TH SarabunPSK" w:hAnsi="TH SarabunPSK" w:cs="TH SarabunPSK" w:hint="cs"/>
          <w:cs/>
        </w:rPr>
        <w:t xml:space="preserve"> ต่อปี ตามลำดับ</w:t>
      </w:r>
      <w:r w:rsidRPr="002213A8">
        <w:rPr>
          <w:rFonts w:ascii="TH SarabunPSK" w:hAnsi="TH SarabunPSK" w:cs="TH SarabunPSK" w:hint="cs"/>
          <w:cs/>
        </w:rPr>
        <w:t xml:space="preserve"> </w:t>
      </w:r>
      <w:r w:rsidR="00064B88" w:rsidRPr="00E55048">
        <w:rPr>
          <w:rFonts w:ascii="TH SarabunPSK" w:hAnsi="TH SarabunPSK" w:cs="TH SarabunPSK" w:hint="cs"/>
          <w:cs/>
        </w:rPr>
        <w:t>ภาคการ</w:t>
      </w:r>
      <w:r w:rsidR="00064B88" w:rsidRPr="00E55048">
        <w:rPr>
          <w:rFonts w:ascii="TH SarabunPSK" w:hAnsi="TH SarabunPSK" w:cs="TH SarabunPSK"/>
          <w:cs/>
        </w:rPr>
        <w:t>ท่องเที่ยวขยายตัวได้ในเกณฑ์ดี</w:t>
      </w:r>
      <w:r w:rsidR="00064B88" w:rsidRPr="00E55048">
        <w:rPr>
          <w:rFonts w:ascii="TH SarabunPSK" w:hAnsi="TH SarabunPSK" w:cs="TH SarabunPSK" w:hint="cs"/>
          <w:cs/>
        </w:rPr>
        <w:t xml:space="preserve"> สะท้อนจาก</w:t>
      </w:r>
      <w:r w:rsidR="00E316BA">
        <w:rPr>
          <w:rFonts w:ascii="TH SarabunPSK" w:hAnsi="TH SarabunPSK" w:cs="TH SarabunPSK" w:hint="cs"/>
          <w:cs/>
        </w:rPr>
        <w:t>จำนวนและ</w:t>
      </w:r>
      <w:r w:rsidR="00064B88" w:rsidRPr="00E55048">
        <w:rPr>
          <w:rFonts w:ascii="TH SarabunPSK" w:hAnsi="TH SarabunPSK" w:cs="TH SarabunPSK" w:hint="cs"/>
          <w:cs/>
        </w:rPr>
        <w:t>รายได้จากการเยี่ยมเยือน</w:t>
      </w:r>
      <w:r w:rsidR="00064B88" w:rsidRPr="00E55048">
        <w:rPr>
          <w:rFonts w:ascii="TH SarabunPSK" w:hAnsi="TH SarabunPSK" w:cs="TH SarabunPSK"/>
          <w:cs/>
        </w:rPr>
        <w:t xml:space="preserve"> </w:t>
      </w:r>
      <w:r w:rsidR="00064B88" w:rsidRPr="00E55048">
        <w:rPr>
          <w:rFonts w:ascii="TH SarabunPSK" w:hAnsi="TH SarabunPSK" w:cs="TH SarabunPSK" w:hint="cs"/>
          <w:cs/>
        </w:rPr>
        <w:t xml:space="preserve">ในช่วง 2 เดือนแรกในไตรมาสที่ 2 ปี 2560 ขยายตัวที่ร้อยละ </w:t>
      </w:r>
      <w:r w:rsidR="00E316BA">
        <w:rPr>
          <w:rFonts w:ascii="TH SarabunPSK" w:hAnsi="TH SarabunPSK" w:cs="TH SarabunPSK" w:hint="cs"/>
          <w:cs/>
        </w:rPr>
        <w:t xml:space="preserve">4.4 และ 20.4 </w:t>
      </w:r>
      <w:r w:rsidR="00064B88" w:rsidRPr="00E55048">
        <w:rPr>
          <w:rFonts w:ascii="TH SarabunPSK" w:hAnsi="TH SarabunPSK" w:cs="TH SarabunPSK" w:hint="cs"/>
          <w:cs/>
        </w:rPr>
        <w:t>ต่อปี</w:t>
      </w:r>
      <w:r w:rsidR="00E316BA">
        <w:rPr>
          <w:rFonts w:ascii="TH SarabunPSK" w:hAnsi="TH SarabunPSK" w:cs="TH SarabunPSK" w:hint="cs"/>
          <w:cs/>
        </w:rPr>
        <w:t xml:space="preserve"> ตามลำดับ</w:t>
      </w:r>
      <w:r w:rsidR="00064B88" w:rsidRPr="00E55048">
        <w:rPr>
          <w:rFonts w:ascii="TH SarabunPSK" w:hAnsi="TH SarabunPSK" w:cs="TH SarabunPSK" w:hint="cs"/>
          <w:cs/>
        </w:rPr>
        <w:t xml:space="preserve">  ในขณะที่ด้าน</w:t>
      </w:r>
      <w:r w:rsidR="00064B88" w:rsidRPr="00E55048">
        <w:rPr>
          <w:rFonts w:ascii="TH SarabunPSK" w:hAnsi="TH SarabunPSK" w:cs="TH SarabunPSK"/>
          <w:cs/>
        </w:rPr>
        <w:t>เสถียรภาพภายในยังอยู่ในเกณฑ์ดี สะท้อนจากอัตราเงินเฟ้อทั่วไป</w:t>
      </w:r>
      <w:r w:rsidR="00064B88" w:rsidRPr="00E55048">
        <w:rPr>
          <w:rFonts w:ascii="TH SarabunPSK" w:hAnsi="TH SarabunPSK" w:cs="TH SarabunPSK" w:hint="cs"/>
          <w:cs/>
        </w:rPr>
        <w:t xml:space="preserve">ในเดือนมิถุนายน (เบื้องต้น) 2560 </w:t>
      </w:r>
      <w:r w:rsidR="00064B88" w:rsidRPr="00E55048">
        <w:rPr>
          <w:rFonts w:ascii="TH SarabunPSK" w:hAnsi="TH SarabunPSK" w:cs="TH SarabunPSK"/>
          <w:cs/>
        </w:rPr>
        <w:t>อยู่ในระดับเอื้อต่อการบริโภคที่ร้อยละ</w:t>
      </w:r>
      <w:r w:rsidR="00064B88" w:rsidRPr="00E55048">
        <w:rPr>
          <w:rFonts w:ascii="TH SarabunPSK" w:hAnsi="TH SarabunPSK" w:cs="TH SarabunPSK" w:hint="cs"/>
          <w:cs/>
        </w:rPr>
        <w:t xml:space="preserve"> 2.5 </w:t>
      </w:r>
      <w:r w:rsidR="00064B88" w:rsidRPr="00E55048">
        <w:rPr>
          <w:rFonts w:ascii="TH SarabunPSK" w:hAnsi="TH SarabunPSK" w:cs="TH SarabunPSK"/>
          <w:cs/>
        </w:rPr>
        <w:t>ต่อปี</w:t>
      </w:r>
      <w:r w:rsidR="00064B88" w:rsidRPr="00E55048">
        <w:rPr>
          <w:rFonts w:ascii="TH SarabunPSK" w:hAnsi="TH SarabunPSK" w:cs="TH SarabunPSK" w:hint="cs"/>
          <w:cs/>
        </w:rPr>
        <w:t xml:space="preserve"> และอัตราการว่างงานในเดือนพฤษภาคม 2560 อยู่ที่ร้อยละ 1.1 ของกำลังแรงงานรวมของภูมิภาค</w:t>
      </w:r>
    </w:p>
    <w:p w:rsidR="00915366" w:rsidRPr="00E55048" w:rsidRDefault="00915366" w:rsidP="00162F02">
      <w:pPr>
        <w:ind w:firstLine="720"/>
        <w:jc w:val="thaiDistribute"/>
        <w:rPr>
          <w:rFonts w:ascii="TH SarabunPSK" w:hAnsi="TH SarabunPSK" w:cs="TH SarabunPSK"/>
        </w:rPr>
      </w:pPr>
    </w:p>
    <w:p w:rsidR="00E91032" w:rsidRPr="00C21BB5" w:rsidRDefault="00915366" w:rsidP="00C21BB5">
      <w:pPr>
        <w:ind w:firstLine="720"/>
        <w:jc w:val="thaiDistribute"/>
        <w:rPr>
          <w:rFonts w:ascii="TH SarabunPSK" w:hAnsi="TH SarabunPSK" w:cs="TH SarabunPSK"/>
          <w:color w:val="FF0000"/>
        </w:rPr>
      </w:pPr>
      <w:r w:rsidRPr="00E55048">
        <w:rPr>
          <w:rFonts w:ascii="TH SarabunPSK" w:hAnsi="TH SarabunPSK" w:cs="TH SarabunPSK"/>
          <w:b/>
          <w:bCs/>
          <w:u w:val="single"/>
          <w:cs/>
        </w:rPr>
        <w:t>ภาคตะวันตก</w:t>
      </w:r>
      <w:r w:rsidR="0093174C" w:rsidRPr="00E55048">
        <w:rPr>
          <w:rFonts w:ascii="TH SarabunPSK" w:hAnsi="TH SarabunPSK" w:cs="TH SarabunPSK" w:hint="cs"/>
          <w:b/>
          <w:bCs/>
          <w:cs/>
        </w:rPr>
        <w:t xml:space="preserve"> </w:t>
      </w:r>
      <w:r w:rsidR="002213A8" w:rsidRPr="00E55048">
        <w:rPr>
          <w:rFonts w:ascii="TH SarabunPSK" w:hAnsi="TH SarabunPSK" w:cs="TH SarabunPSK" w:hint="cs"/>
          <w:b/>
          <w:bCs/>
          <w:cs/>
        </w:rPr>
        <w:t>เศรษฐกิจฟื้นตัว โดยมีการบริโภค การลงทุนภาคเอกชน และการท่องเที่ยว เป็นตัวขับเคลื่อนหลัก</w:t>
      </w:r>
      <w:r w:rsidR="0093174C" w:rsidRPr="00E55048">
        <w:rPr>
          <w:rFonts w:ascii="TH SarabunPSK" w:hAnsi="TH SarabunPSK" w:cs="TH SarabunPSK" w:hint="cs"/>
          <w:b/>
          <w:bCs/>
          <w:cs/>
        </w:rPr>
        <w:t xml:space="preserve"> </w:t>
      </w:r>
      <w:r w:rsidRPr="00E55048">
        <w:rPr>
          <w:rFonts w:ascii="TH SarabunPSK" w:hAnsi="TH SarabunPSK" w:cs="TH SarabunPSK" w:hint="cs"/>
          <w:cs/>
        </w:rPr>
        <w:t>สะท้อนจากเครื่องชี้เศรษฐกิจด้าน</w:t>
      </w:r>
      <w:r w:rsidRPr="00E55048">
        <w:rPr>
          <w:rFonts w:ascii="TH SarabunPSK" w:hAnsi="TH SarabunPSK" w:cs="TH SarabunPSK"/>
          <w:cs/>
        </w:rPr>
        <w:t>อุปสงค์</w:t>
      </w:r>
      <w:r w:rsidRPr="00E55048">
        <w:rPr>
          <w:rFonts w:ascii="TH SarabunPSK" w:hAnsi="TH SarabunPSK" w:cs="TH SarabunPSK" w:hint="cs"/>
          <w:cs/>
        </w:rPr>
        <w:t xml:space="preserve"> </w:t>
      </w:r>
      <w:r w:rsidR="002213A8" w:rsidRPr="00E55048">
        <w:rPr>
          <w:rFonts w:ascii="TH SarabunPSK" w:hAnsi="TH SarabunPSK" w:cs="TH SarabunPSK" w:hint="cs"/>
          <w:cs/>
        </w:rPr>
        <w:t>โดยเฉพาะ</w:t>
      </w:r>
      <w:r w:rsidR="002213A8" w:rsidRPr="00E55048">
        <w:rPr>
          <w:rFonts w:ascii="TH SarabunPSK" w:hAnsi="TH SarabunPSK" w:cs="TH SarabunPSK"/>
          <w:cs/>
        </w:rPr>
        <w:t>การบริโภค</w:t>
      </w:r>
      <w:r w:rsidR="002213A8" w:rsidRPr="00E55048">
        <w:rPr>
          <w:rFonts w:ascii="TH SarabunPSK" w:hAnsi="TH SarabunPSK" w:cs="TH SarabunPSK" w:hint="cs"/>
          <w:cs/>
        </w:rPr>
        <w:t xml:space="preserve">ภาคเอกชนในหมวดสินค้าคงทน สะท้อนจากยอดรถยนต์นั่งจดทะเบียนใหม่ขยายตัวที่ร้อยละ 12.5 ต่อปี ส่งผลให้ในไตรมาสที่ 2 ปี 2560 ขยายตัวร้อยละ 15.9 ต่อปี สอดคล้องกับการลงทุนภาคเอกชนในหมวดเครื่องมือเครื่องจักรที่มีสัญญาณปรับตัวดีขึ้น </w:t>
      </w:r>
      <w:r w:rsidR="003616E6">
        <w:rPr>
          <w:rFonts w:ascii="TH SarabunPSK" w:hAnsi="TH SarabunPSK" w:cs="TH SarabunPSK" w:hint="cs"/>
          <w:cs/>
        </w:rPr>
        <w:t>สะท้อนจากยอด</w:t>
      </w:r>
      <w:proofErr w:type="spellStart"/>
      <w:r w:rsidR="003616E6">
        <w:rPr>
          <w:rFonts w:ascii="TH SarabunPSK" w:hAnsi="TH SarabunPSK" w:cs="TH SarabunPSK" w:hint="cs"/>
          <w:cs/>
        </w:rPr>
        <w:t>รถปิค</w:t>
      </w:r>
      <w:proofErr w:type="spellEnd"/>
      <w:r w:rsidR="003616E6">
        <w:rPr>
          <w:rFonts w:ascii="TH SarabunPSK" w:hAnsi="TH SarabunPSK" w:cs="TH SarabunPSK" w:hint="cs"/>
          <w:cs/>
        </w:rPr>
        <w:t>อัพ</w:t>
      </w:r>
      <w:r w:rsidR="003616E6">
        <w:rPr>
          <w:rFonts w:ascii="TH SarabunPSK" w:hAnsi="TH SarabunPSK" w:cs="TH SarabunPSK"/>
          <w:cs/>
        </w:rPr>
        <w:br/>
      </w:r>
      <w:r w:rsidR="003616E6" w:rsidRPr="00026600">
        <w:rPr>
          <w:rFonts w:ascii="TH SarabunPSK" w:hAnsi="TH SarabunPSK" w:cs="TH SarabunPSK" w:hint="cs"/>
          <w:cs/>
        </w:rPr>
        <w:t xml:space="preserve">จดทะเบียนใหม่ ขยายตัวร้อยละ 0.4 ทำให้ในไตรมาสที่ 2 ปี 2560 ขยายตัวร้อยละ 2.9 ต่อปี เช่นเดียวกันกับเงินลงทุนในโรงงานอุตสาหกรรมที่ปรับตัวดีขึ้นต่อเนื่อง โดยในเดือนมิถุนายน 2560 มีเงินลงทุน 3,977 ล้านบาท คิดเป็นอัตราการขยายตัวที่ร้อยละ 133.5 ต่อปี ตามการลงทุนในเกือบทุกจังหวัด </w:t>
      </w:r>
      <w:r w:rsidRPr="00E55048">
        <w:rPr>
          <w:rFonts w:ascii="TH SarabunPSK" w:hAnsi="TH SarabunPSK" w:cs="TH SarabunPSK" w:hint="cs"/>
          <w:cs/>
        </w:rPr>
        <w:t>ส่วนด้าน</w:t>
      </w:r>
      <w:proofErr w:type="spellStart"/>
      <w:r w:rsidRPr="00E55048">
        <w:rPr>
          <w:rFonts w:ascii="TH SarabunPSK" w:hAnsi="TH SarabunPSK" w:cs="TH SarabunPSK" w:hint="cs"/>
          <w:cs/>
        </w:rPr>
        <w:t>อุปทาน</w:t>
      </w:r>
      <w:proofErr w:type="spellEnd"/>
      <w:r w:rsidRPr="00E55048">
        <w:rPr>
          <w:rFonts w:ascii="TH SarabunPSK" w:hAnsi="TH SarabunPSK" w:cs="TH SarabunPSK" w:hint="cs"/>
          <w:cs/>
        </w:rPr>
        <w:t xml:space="preserve"> </w:t>
      </w:r>
      <w:r w:rsidR="00FD210C" w:rsidRPr="00E55048">
        <w:rPr>
          <w:rFonts w:ascii="TH SarabunPSK" w:hAnsi="TH SarabunPSK" w:cs="TH SarabunPSK" w:hint="cs"/>
          <w:cs/>
        </w:rPr>
        <w:t>โดยเฉพาะการ</w:t>
      </w:r>
      <w:r w:rsidR="00FD210C" w:rsidRPr="00E55048">
        <w:rPr>
          <w:rFonts w:ascii="TH SarabunPSK" w:hAnsi="TH SarabunPSK" w:cs="TH SarabunPSK"/>
          <w:cs/>
        </w:rPr>
        <w:t>ท่องเที่ยว</w:t>
      </w:r>
      <w:r w:rsidR="00FD210C" w:rsidRPr="00E55048">
        <w:rPr>
          <w:rFonts w:ascii="TH SarabunPSK" w:hAnsi="TH SarabunPSK" w:cs="TH SarabunPSK" w:hint="cs"/>
          <w:cs/>
        </w:rPr>
        <w:t>ขยายตัวได้ดีทั้งจำนวนและรายได้จากการเยี่ยมเยือน โดยในช่วง 2 เดือนแรกในไตรมาสที่ 2 ปี 2560 ขยายตัวที่ร้อยละ 5.2 และ 7.8 ต่อปี ตามลำดับ</w:t>
      </w:r>
      <w:r w:rsidRPr="00E55048">
        <w:rPr>
          <w:rFonts w:ascii="TH SarabunPSK" w:hAnsi="TH SarabunPSK" w:cs="TH SarabunPSK" w:hint="cs"/>
          <w:cs/>
        </w:rPr>
        <w:t xml:space="preserve"> ในขณะที่ด้าน</w:t>
      </w:r>
      <w:r w:rsidRPr="00E55048">
        <w:rPr>
          <w:rFonts w:ascii="TH SarabunPSK" w:hAnsi="TH SarabunPSK" w:cs="TH SarabunPSK"/>
          <w:cs/>
        </w:rPr>
        <w:t>เสถียรภาพภายในยังอยู่ในเกณฑ์ดี สะท้อนจากอัตราเงินเฟ้อทั่วไป</w:t>
      </w:r>
      <w:r w:rsidRPr="00E55048">
        <w:rPr>
          <w:rFonts w:ascii="TH SarabunPSK" w:hAnsi="TH SarabunPSK" w:cs="TH SarabunPSK" w:hint="cs"/>
          <w:cs/>
        </w:rPr>
        <w:t>ในเดือน</w:t>
      </w:r>
      <w:r w:rsidR="00FD210C" w:rsidRPr="00E55048">
        <w:rPr>
          <w:rFonts w:ascii="TH SarabunPSK" w:hAnsi="TH SarabunPSK" w:cs="TH SarabunPSK" w:hint="cs"/>
          <w:cs/>
        </w:rPr>
        <w:t>มิถุนายน</w:t>
      </w:r>
      <w:r w:rsidR="00F00010" w:rsidRPr="00E55048">
        <w:rPr>
          <w:rFonts w:ascii="TH SarabunPSK" w:hAnsi="TH SarabunPSK" w:cs="TH SarabunPSK" w:hint="cs"/>
          <w:cs/>
        </w:rPr>
        <w:t xml:space="preserve"> (เบื้องต้น) 2560 </w:t>
      </w:r>
      <w:r w:rsidRPr="00E55048">
        <w:rPr>
          <w:rFonts w:ascii="TH SarabunPSK" w:hAnsi="TH SarabunPSK" w:cs="TH SarabunPSK" w:hint="cs"/>
          <w:cs/>
        </w:rPr>
        <w:t>ที่ยัง</w:t>
      </w:r>
      <w:r w:rsidRPr="00E55048">
        <w:rPr>
          <w:rFonts w:ascii="TH SarabunPSK" w:hAnsi="TH SarabunPSK" w:cs="TH SarabunPSK"/>
          <w:cs/>
        </w:rPr>
        <w:t>อยู่ในระดับ</w:t>
      </w:r>
      <w:r w:rsidRPr="00E55048">
        <w:rPr>
          <w:rFonts w:ascii="TH SarabunPSK" w:hAnsi="TH SarabunPSK" w:cs="TH SarabunPSK" w:hint="cs"/>
          <w:cs/>
        </w:rPr>
        <w:t>ต่ำที่</w:t>
      </w:r>
      <w:r w:rsidRPr="00E55048">
        <w:rPr>
          <w:rFonts w:ascii="TH SarabunPSK" w:hAnsi="TH SarabunPSK" w:cs="TH SarabunPSK"/>
          <w:cs/>
        </w:rPr>
        <w:t>ร้อยละ</w:t>
      </w:r>
      <w:r w:rsidRPr="00E55048">
        <w:rPr>
          <w:rFonts w:ascii="TH SarabunPSK" w:hAnsi="TH SarabunPSK" w:cs="TH SarabunPSK" w:hint="cs"/>
          <w:cs/>
        </w:rPr>
        <w:t xml:space="preserve"> </w:t>
      </w:r>
      <w:r w:rsidR="00FD210C" w:rsidRPr="00E55048">
        <w:rPr>
          <w:rFonts w:ascii="TH SarabunPSK" w:hAnsi="TH SarabunPSK" w:cs="TH SarabunPSK" w:hint="cs"/>
          <w:cs/>
        </w:rPr>
        <w:t>0.4</w:t>
      </w:r>
      <w:r w:rsidRPr="00E55048">
        <w:rPr>
          <w:rFonts w:ascii="TH SarabunPSK" w:hAnsi="TH SarabunPSK" w:cs="TH SarabunPSK" w:hint="cs"/>
          <w:cs/>
        </w:rPr>
        <w:t xml:space="preserve"> </w:t>
      </w:r>
      <w:r w:rsidRPr="00E55048">
        <w:rPr>
          <w:rFonts w:ascii="TH SarabunPSK" w:hAnsi="TH SarabunPSK" w:cs="TH SarabunPSK"/>
          <w:cs/>
        </w:rPr>
        <w:t>ต่อปี</w:t>
      </w:r>
      <w:r w:rsidRPr="00E55048">
        <w:rPr>
          <w:rFonts w:ascii="TH SarabunPSK" w:hAnsi="TH SarabunPSK" w:cs="TH SarabunPSK" w:hint="cs"/>
          <w:cs/>
        </w:rPr>
        <w:t xml:space="preserve"> และ</w:t>
      </w:r>
      <w:r w:rsidR="00FD210C" w:rsidRPr="00E55048">
        <w:rPr>
          <w:rFonts w:ascii="TH SarabunPSK" w:hAnsi="TH SarabunPSK" w:cs="TH SarabunPSK" w:hint="cs"/>
          <w:cs/>
        </w:rPr>
        <w:t>อัตราการว่างงานในเดือนพฤษภาคม อยู่ที่ร้อยละ 0.9</w:t>
      </w:r>
      <w:r w:rsidRPr="00E55048">
        <w:rPr>
          <w:rFonts w:ascii="TH SarabunPSK" w:hAnsi="TH SarabunPSK" w:cs="TH SarabunPSK" w:hint="cs"/>
          <w:cs/>
        </w:rPr>
        <w:t xml:space="preserve"> ของกำลังแรงงานรวมของภูมิภาค</w:t>
      </w:r>
    </w:p>
    <w:p w:rsidR="00167DA9" w:rsidRDefault="00167DA9" w:rsidP="00F67EEF">
      <w:pPr>
        <w:tabs>
          <w:tab w:val="left" w:pos="6379"/>
        </w:tabs>
        <w:ind w:firstLine="1134"/>
        <w:jc w:val="right"/>
        <w:rPr>
          <w:rFonts w:ascii="TH SarabunPSK" w:hAnsi="TH SarabunPSK" w:cs="TH SarabunPSK"/>
        </w:rPr>
      </w:pPr>
    </w:p>
    <w:p w:rsidR="00167DA9" w:rsidRDefault="00167DA9" w:rsidP="00F67EEF">
      <w:pPr>
        <w:tabs>
          <w:tab w:val="left" w:pos="6379"/>
        </w:tabs>
        <w:ind w:firstLine="1134"/>
        <w:jc w:val="right"/>
        <w:rPr>
          <w:rFonts w:ascii="TH SarabunPSK" w:hAnsi="TH SarabunPSK" w:cs="TH SarabunPSK"/>
        </w:rPr>
      </w:pPr>
    </w:p>
    <w:p w:rsidR="00745C9D" w:rsidRDefault="00745C9D" w:rsidP="00F67EEF">
      <w:pPr>
        <w:tabs>
          <w:tab w:val="left" w:pos="6379"/>
        </w:tabs>
        <w:ind w:firstLine="1134"/>
        <w:jc w:val="right"/>
        <w:rPr>
          <w:rFonts w:ascii="TH SarabunPSK" w:hAnsi="TH SarabunPSK" w:cs="TH SarabunPSK"/>
        </w:rPr>
      </w:pPr>
    </w:p>
    <w:p w:rsidR="00167DA9" w:rsidRDefault="00167DA9"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AC3D8A" w:rsidRDefault="00AC3D8A" w:rsidP="002E1B38">
      <w:pPr>
        <w:tabs>
          <w:tab w:val="left" w:pos="6379"/>
        </w:tabs>
        <w:rPr>
          <w:rFonts w:ascii="TH SarabunPSK" w:hAnsi="TH SarabunPSK" w:cs="TH SarabunPSK"/>
        </w:rPr>
      </w:pPr>
    </w:p>
    <w:p w:rsidR="00AC3D8A" w:rsidRDefault="00AC3D8A" w:rsidP="00F67EEF">
      <w:pPr>
        <w:tabs>
          <w:tab w:val="left" w:pos="6379"/>
        </w:tabs>
        <w:ind w:firstLine="1134"/>
        <w:jc w:val="right"/>
        <w:rPr>
          <w:rFonts w:ascii="TH SarabunPSK" w:hAnsi="TH SarabunPSK" w:cs="TH SarabunPSK"/>
        </w:rPr>
      </w:pPr>
    </w:p>
    <w:p w:rsidR="0038687F" w:rsidRDefault="00057295" w:rsidP="00F67EEF">
      <w:pPr>
        <w:tabs>
          <w:tab w:val="left" w:pos="6379"/>
        </w:tabs>
        <w:ind w:firstLine="1134"/>
        <w:jc w:val="right"/>
        <w:rPr>
          <w:rFonts w:ascii="TH SarabunPSK" w:hAnsi="TH SarabunPSK" w:cs="TH SarabunPSK"/>
        </w:rPr>
      </w:pPr>
      <w:r>
        <w:rPr>
          <w:rFonts w:ascii="TH SarabunPSK" w:hAnsi="TH SarabunPSK" w:cs="TH SarabunPSK" w:hint="cs"/>
          <w:cs/>
        </w:rPr>
        <w:t>โ</w:t>
      </w:r>
      <w:r w:rsidR="00736F5A" w:rsidRPr="00633ED1">
        <w:rPr>
          <w:rFonts w:ascii="TH SarabunPSK" w:hAnsi="TH SarabunPSK" w:cs="TH SarabunPSK" w:hint="cs"/>
          <w:cs/>
        </w:rPr>
        <w:t>ดยมีรายละเอียดเพิ่มเติมปรากฏตามเอกสารแนบ</w:t>
      </w:r>
    </w:p>
    <w:p w:rsidR="000C6FF5" w:rsidRPr="00297C1C" w:rsidRDefault="000C6FF5" w:rsidP="000C6FF5">
      <w:pPr>
        <w:ind w:firstLine="1134"/>
        <w:jc w:val="right"/>
        <w:rPr>
          <w:rFonts w:ascii="TH SarabunPSK" w:hAnsi="TH SarabunPSK" w:cs="TH SarabunPSK"/>
          <w:bCs/>
          <w:sz w:val="36"/>
          <w:szCs w:val="36"/>
        </w:rPr>
      </w:pPr>
      <w:r w:rsidRPr="00297C1C">
        <w:rPr>
          <w:rFonts w:ascii="TH SarabunPSK" w:hAnsi="TH SarabunPSK" w:cs="TH SarabunPSK" w:hint="cs"/>
          <w:bCs/>
          <w:sz w:val="36"/>
          <w:szCs w:val="36"/>
          <w:cs/>
        </w:rPr>
        <w:lastRenderedPageBreak/>
        <w:t>เอกสารแนบ</w:t>
      </w:r>
    </w:p>
    <w:p w:rsidR="000C6FF5" w:rsidRPr="00297C1C" w:rsidRDefault="000C6FF5" w:rsidP="000C6FF5">
      <w:pPr>
        <w:ind w:firstLine="1134"/>
        <w:jc w:val="right"/>
        <w:rPr>
          <w:rFonts w:ascii="TH SarabunPSK" w:hAnsi="TH SarabunPSK" w:cs="TH SarabunPSK"/>
          <w:bCs/>
          <w:sz w:val="20"/>
          <w:szCs w:val="20"/>
        </w:rPr>
      </w:pPr>
    </w:p>
    <w:p w:rsidR="000C6FF5" w:rsidRPr="00297C1C" w:rsidRDefault="000C6FF5" w:rsidP="000C6FF5">
      <w:pPr>
        <w:pStyle w:val="Heading4"/>
        <w:spacing w:line="216" w:lineRule="auto"/>
        <w:rPr>
          <w:rFonts w:ascii="TH SarabunPSK" w:eastAsia="Times New Roman" w:hAnsi="TH SarabunPSK" w:cs="TH SarabunPSK"/>
          <w:bCs/>
          <w:sz w:val="36"/>
          <w:szCs w:val="36"/>
          <w:u w:val="none"/>
        </w:rPr>
      </w:pPr>
      <w:r w:rsidRPr="00297C1C">
        <w:rPr>
          <w:rFonts w:ascii="TH SarabunPSK" w:hAnsi="TH SarabunPSK" w:cs="TH SarabunPSK"/>
          <w:bCs/>
          <w:sz w:val="36"/>
          <w:szCs w:val="36"/>
          <w:u w:val="none"/>
          <w:cs/>
        </w:rPr>
        <w:t>รายงานภาวะเศรษฐกิจ</w:t>
      </w:r>
      <w:r w:rsidRPr="00297C1C">
        <w:rPr>
          <w:rFonts w:ascii="TH SarabunPSK" w:hAnsi="TH SarabunPSK" w:cs="TH SarabunPSK" w:hint="cs"/>
          <w:bCs/>
          <w:sz w:val="36"/>
          <w:szCs w:val="36"/>
          <w:u w:val="none"/>
          <w:cs/>
        </w:rPr>
        <w:t>ภูมิภาค</w:t>
      </w:r>
      <w:r w:rsidRPr="00297C1C">
        <w:rPr>
          <w:rFonts w:ascii="TH SarabunPSK" w:hAnsi="TH SarabunPSK" w:cs="TH SarabunPSK"/>
          <w:bCs/>
          <w:sz w:val="36"/>
          <w:szCs w:val="36"/>
          <w:u w:val="none"/>
          <w:cs/>
        </w:rPr>
        <w:t>ประจำเดือน</w:t>
      </w:r>
      <w:r w:rsidR="008567EF">
        <w:rPr>
          <w:rFonts w:ascii="TH SarabunPSK" w:hAnsi="TH SarabunPSK" w:cs="TH SarabunPSK" w:hint="cs"/>
          <w:bCs/>
          <w:sz w:val="36"/>
          <w:szCs w:val="36"/>
          <w:u w:val="none"/>
          <w:cs/>
        </w:rPr>
        <w:t>มิถุนายน และไตรมาสที่ 2</w:t>
      </w:r>
      <w:r w:rsidR="000C3721">
        <w:rPr>
          <w:rFonts w:ascii="TH SarabunPSK" w:hAnsi="TH SarabunPSK" w:cs="TH SarabunPSK" w:hint="cs"/>
          <w:bCs/>
          <w:sz w:val="36"/>
          <w:szCs w:val="36"/>
          <w:u w:val="none"/>
          <w:cs/>
        </w:rPr>
        <w:t xml:space="preserve"> ปี 2560</w:t>
      </w:r>
    </w:p>
    <w:p w:rsidR="000C6FF5" w:rsidRPr="00297C1C" w:rsidRDefault="000C6FF5" w:rsidP="000C6FF5">
      <w:pPr>
        <w:ind w:firstLine="1134"/>
        <w:jc w:val="thaiDistribute"/>
        <w:rPr>
          <w:rFonts w:ascii="TH SarabunPSK" w:hAnsi="TH SarabunPSK" w:cs="TH SarabunPSK"/>
          <w:sz w:val="18"/>
          <w:szCs w:val="18"/>
        </w:rPr>
      </w:pPr>
    </w:p>
    <w:p w:rsidR="001C6F36" w:rsidRDefault="0005387C" w:rsidP="0005387C">
      <w:pPr>
        <w:tabs>
          <w:tab w:val="left" w:pos="709"/>
          <w:tab w:val="left" w:pos="9781"/>
        </w:tabs>
        <w:jc w:val="thaiDistribute"/>
        <w:rPr>
          <w:rFonts w:ascii="TH SarabunPSK" w:hAnsi="TH SarabunPSK" w:cs="TH SarabunPSK"/>
          <w:b/>
          <w:bCs/>
          <w:color w:val="000000"/>
        </w:rPr>
      </w:pPr>
      <w:r>
        <w:rPr>
          <w:rFonts w:ascii="TH SarabunPSK" w:hAnsi="TH SarabunPSK" w:cs="TH SarabunPSK" w:hint="cs"/>
          <w:b/>
          <w:bCs/>
          <w:color w:val="000000"/>
          <w:cs/>
        </w:rPr>
        <w:tab/>
      </w:r>
      <w:r w:rsidR="00A768A9" w:rsidRPr="00A768A9">
        <w:rPr>
          <w:rFonts w:ascii="TH SarabunPSK" w:hAnsi="TH SarabunPSK" w:cs="TH SarabunPSK"/>
          <w:b/>
          <w:bCs/>
          <w:color w:val="000000"/>
          <w:cs/>
        </w:rPr>
        <w:t>"</w:t>
      </w:r>
      <w:r w:rsidR="00305F43" w:rsidRPr="00305F43">
        <w:rPr>
          <w:rFonts w:ascii="TH SarabunPSK" w:hAnsi="TH SarabunPSK" w:cs="TH SarabunPSK"/>
          <w:b/>
          <w:bCs/>
          <w:color w:val="000000"/>
          <w:cs/>
        </w:rPr>
        <w:t>เศรษฐกิจภูมิภาคในเดือนมิถุนายน และไตรมาสที่ 2 ปี 2560 ขยายตัวต่อเนื่อง นำโดย ภาคใต้ ภาคตะวันออก และภาคกลาง โดยได้รับปัจจัยสนับสนุนจากการฟื้นตัวของการบริโภคภาคเอกชน โดยเฉพาะการบริโภคสินค้าคงทน สอดคล้องกับการลงทุนภาคเอกชนที่เริ่มมีสัญญาณปรับตัวดีขึ้นในหลายภูมิภาค รวมถึงการขยายตัวต่อเนื่องของภาคการท่องเที่ยว สำหรับเสถียรภาพเศรษฐกิจทุกภูมิภาคยังอยู่ในเกณฑ์ดี</w:t>
      </w:r>
      <w:r w:rsidR="00A768A9" w:rsidRPr="00A768A9">
        <w:rPr>
          <w:rFonts w:ascii="TH SarabunPSK" w:hAnsi="TH SarabunPSK" w:cs="TH SarabunPSK"/>
          <w:b/>
          <w:bCs/>
          <w:color w:val="000000"/>
          <w:cs/>
        </w:rPr>
        <w:t>"</w:t>
      </w:r>
    </w:p>
    <w:p w:rsidR="00A768A9" w:rsidRDefault="00A768A9" w:rsidP="001C6F36">
      <w:pPr>
        <w:tabs>
          <w:tab w:val="left" w:pos="9781"/>
        </w:tabs>
        <w:ind w:firstLine="1134"/>
        <w:jc w:val="thaiDistribute"/>
        <w:rPr>
          <w:rFonts w:ascii="TH SarabunPSK" w:hAnsi="TH SarabunPSK" w:cs="TH SarabunPSK"/>
          <w:b/>
          <w:bCs/>
          <w:color w:val="000000"/>
        </w:rPr>
      </w:pPr>
    </w:p>
    <w:p w:rsidR="00AD2D6A" w:rsidRPr="00293679" w:rsidRDefault="00AD2D6A" w:rsidP="00305F43">
      <w:pPr>
        <w:jc w:val="thaiDistribute"/>
        <w:rPr>
          <w:rFonts w:ascii="TH SarabunPSK" w:hAnsi="TH SarabunPSK" w:cs="TH SarabunPSK"/>
          <w:b/>
          <w:bCs/>
          <w:color w:val="000000"/>
          <w:highlight w:val="yellow"/>
        </w:rPr>
      </w:pPr>
      <w:r w:rsidRPr="00820315">
        <w:rPr>
          <w:rFonts w:ascii="TH SarabunPSK" w:hAnsi="TH SarabunPSK" w:cs="TH SarabunPSK" w:hint="cs"/>
          <w:b/>
          <w:bCs/>
          <w:color w:val="000000"/>
          <w:u w:val="single"/>
          <w:cs/>
        </w:rPr>
        <w:t>1</w:t>
      </w:r>
      <w:r w:rsidRPr="00820315">
        <w:rPr>
          <w:rFonts w:ascii="TH SarabunPSK" w:hAnsi="TH SarabunPSK" w:cs="TH SarabunPSK"/>
          <w:b/>
          <w:bCs/>
          <w:color w:val="000000"/>
          <w:u w:val="single"/>
          <w:cs/>
        </w:rPr>
        <w:t>. ภาคใต้</w:t>
      </w:r>
      <w:r w:rsidRPr="00820315">
        <w:rPr>
          <w:rFonts w:ascii="TH SarabunPSK" w:hAnsi="TH SarabunPSK" w:cs="TH SarabunPSK" w:hint="cs"/>
          <w:b/>
          <w:bCs/>
          <w:color w:val="000000"/>
          <w:cs/>
        </w:rPr>
        <w:t xml:space="preserve"> </w:t>
      </w:r>
      <w:r w:rsidRPr="00820315">
        <w:rPr>
          <w:rFonts w:ascii="TH SarabunPSK" w:hAnsi="TH SarabunPSK" w:cs="TH SarabunPSK"/>
          <w:b/>
          <w:bCs/>
          <w:color w:val="000000"/>
          <w:cs/>
        </w:rPr>
        <w:t xml:space="preserve">: </w:t>
      </w:r>
      <w:r w:rsidR="00305F43" w:rsidRPr="001B1A99">
        <w:rPr>
          <w:rFonts w:ascii="TH SarabunPSK" w:hAnsi="TH SarabunPSK" w:cs="TH SarabunPSK"/>
          <w:b/>
          <w:bCs/>
          <w:cs/>
        </w:rPr>
        <w:t>เศรษฐกิจ</w:t>
      </w:r>
      <w:r w:rsidR="00305F43" w:rsidRPr="001B1A99">
        <w:rPr>
          <w:rFonts w:ascii="TH SarabunPSK" w:hAnsi="TH SarabunPSK" w:cs="TH SarabunPSK" w:hint="cs"/>
          <w:b/>
          <w:bCs/>
          <w:cs/>
        </w:rPr>
        <w:t>ขยาย</w:t>
      </w:r>
      <w:r w:rsidR="00305F43" w:rsidRPr="001B1A99">
        <w:rPr>
          <w:rFonts w:ascii="TH SarabunPSK" w:hAnsi="TH SarabunPSK" w:cs="TH SarabunPSK"/>
          <w:b/>
          <w:bCs/>
          <w:cs/>
        </w:rPr>
        <w:t>ตัวอย่างแ</w:t>
      </w:r>
      <w:r w:rsidR="00305F43" w:rsidRPr="001B1A99">
        <w:rPr>
          <w:rFonts w:ascii="TH SarabunPSK" w:hAnsi="TH SarabunPSK" w:cs="TH SarabunPSK" w:hint="cs"/>
          <w:b/>
          <w:bCs/>
          <w:cs/>
        </w:rPr>
        <w:t>ข็งแกร่ง</w:t>
      </w:r>
      <w:r w:rsidR="00305F43" w:rsidRPr="001B1A99">
        <w:rPr>
          <w:rFonts w:ascii="TH SarabunPSK" w:hAnsi="TH SarabunPSK" w:cs="TH SarabunPSK"/>
          <w:b/>
          <w:bCs/>
          <w:cs/>
        </w:rPr>
        <w:t xml:space="preserve"> </w:t>
      </w:r>
      <w:r w:rsidR="00305F43" w:rsidRPr="001B1A99">
        <w:rPr>
          <w:rFonts w:ascii="TH SarabunPSK" w:hAnsi="TH SarabunPSK" w:cs="TH SarabunPSK" w:hint="cs"/>
          <w:b/>
          <w:bCs/>
          <w:cs/>
        </w:rPr>
        <w:t>โดยมีการบริโภคและการลงทุนภาคเอกชน และภาค</w:t>
      </w:r>
      <w:r w:rsidR="00305F43" w:rsidRPr="001B1A99">
        <w:rPr>
          <w:rFonts w:ascii="TH SarabunPSK" w:hAnsi="TH SarabunPSK" w:cs="TH SarabunPSK"/>
          <w:b/>
          <w:bCs/>
          <w:cs/>
        </w:rPr>
        <w:t>การท่องเที่ยว</w:t>
      </w:r>
      <w:r w:rsidR="00305F43" w:rsidRPr="001B1A99">
        <w:rPr>
          <w:rFonts w:ascii="TH SarabunPSK" w:hAnsi="TH SarabunPSK" w:cs="TH SarabunPSK" w:hint="cs"/>
          <w:b/>
          <w:bCs/>
          <w:cs/>
        </w:rPr>
        <w:t>เป็นตัวขับเคลื่อนหลัก</w:t>
      </w:r>
    </w:p>
    <w:p w:rsidR="00305F43" w:rsidRDefault="00AD2D6A" w:rsidP="00305F43">
      <w:pPr>
        <w:tabs>
          <w:tab w:val="left" w:pos="709"/>
        </w:tabs>
        <w:ind w:firstLine="720"/>
        <w:jc w:val="thaiDistribute"/>
        <w:rPr>
          <w:rFonts w:ascii="TH SarabunPSK" w:hAnsi="TH SarabunPSK" w:cs="TH SarabunPSK"/>
        </w:rPr>
      </w:pPr>
      <w:r w:rsidRPr="003E0ADE">
        <w:rPr>
          <w:rFonts w:ascii="TH SarabunPSK" w:hAnsi="TH SarabunPSK" w:cs="TH SarabunPSK" w:hint="cs"/>
          <w:color w:val="000000"/>
          <w:u w:val="single"/>
          <w:cs/>
        </w:rPr>
        <w:t>ในด้านอุปสงค์</w:t>
      </w:r>
      <w:r w:rsidRPr="003E0ADE">
        <w:rPr>
          <w:rFonts w:ascii="TH SarabunPSK" w:hAnsi="TH SarabunPSK" w:cs="TH SarabunPSK" w:hint="cs"/>
          <w:color w:val="000000"/>
          <w:cs/>
        </w:rPr>
        <w:t xml:space="preserve"> พบว่า</w:t>
      </w:r>
      <w:r w:rsidR="001B4C21">
        <w:rPr>
          <w:rFonts w:ascii="TH SarabunPSK" w:hAnsi="TH SarabunPSK" w:cs="TH SarabunPSK" w:hint="cs"/>
          <w:color w:val="000000"/>
          <w:cs/>
        </w:rPr>
        <w:t xml:space="preserve"> </w:t>
      </w:r>
      <w:r w:rsidR="001B4C21" w:rsidRPr="00D46F74">
        <w:rPr>
          <w:rFonts w:ascii="TH SarabunPSK" w:hAnsi="TH SarabunPSK" w:cs="TH SarabunPSK"/>
          <w:cs/>
        </w:rPr>
        <w:t>การบริโภค</w:t>
      </w:r>
      <w:r w:rsidR="001B4C21">
        <w:rPr>
          <w:rFonts w:ascii="TH SarabunPSK" w:hAnsi="TH SarabunPSK" w:cs="TH SarabunPSK" w:hint="cs"/>
          <w:cs/>
        </w:rPr>
        <w:t xml:space="preserve">ภาคเอกชนขยายตัวต่อเนื่อง </w:t>
      </w:r>
      <w:r w:rsidR="00305F43" w:rsidRPr="001B1A99">
        <w:rPr>
          <w:rFonts w:ascii="TH SarabunPSK" w:hAnsi="TH SarabunPSK" w:cs="TH SarabunPSK" w:hint="cs"/>
          <w:cs/>
        </w:rPr>
        <w:t>โดยเฉพาะ</w:t>
      </w:r>
      <w:r w:rsidR="00305F43" w:rsidRPr="001B1A99">
        <w:rPr>
          <w:rFonts w:ascii="TH SarabunPSK" w:hAnsi="TH SarabunPSK" w:cs="TH SarabunPSK"/>
          <w:cs/>
        </w:rPr>
        <w:t>การบริโภค</w:t>
      </w:r>
      <w:r w:rsidR="00305F43" w:rsidRPr="001B1A99">
        <w:rPr>
          <w:rFonts w:ascii="TH SarabunPSK" w:hAnsi="TH SarabunPSK" w:cs="TH SarabunPSK" w:hint="cs"/>
          <w:cs/>
        </w:rPr>
        <w:t xml:space="preserve">ภาคเอกชนในหมวดสินค้าคงทน สะท้อนจากยอดรถยนต์นั่งและยอดรถจักรยานยนต์จดทะเบียนใหม่ ขยายตัวที่ร้อยละ 26.6 และ 0.9 ต่อปี ตามลำดับ </w:t>
      </w:r>
      <w:r w:rsidR="00305F43">
        <w:rPr>
          <w:rFonts w:ascii="TH SarabunPSK" w:hAnsi="TH SarabunPSK" w:cs="TH SarabunPSK" w:hint="cs"/>
          <w:cs/>
        </w:rPr>
        <w:t xml:space="preserve">ตามการขยายตัวจังหวัดเศรษฐกิจสำคัญ อาทิ </w:t>
      </w:r>
      <w:r w:rsidR="001A08D8">
        <w:rPr>
          <w:rFonts w:ascii="TH SarabunPSK" w:hAnsi="TH SarabunPSK" w:cs="TH SarabunPSK" w:hint="cs"/>
          <w:cs/>
        </w:rPr>
        <w:t>จังหวัด</w:t>
      </w:r>
      <w:r w:rsidR="00305F43">
        <w:rPr>
          <w:rFonts w:ascii="TH SarabunPSK" w:hAnsi="TH SarabunPSK" w:cs="TH SarabunPSK" w:hint="cs"/>
          <w:cs/>
        </w:rPr>
        <w:t xml:space="preserve">กระบี่ ภูเก็ต และนครศรีธรรมราช เป็นต้น </w:t>
      </w:r>
      <w:r w:rsidR="00305F43" w:rsidRPr="001B1A99">
        <w:rPr>
          <w:rFonts w:ascii="TH SarabunPSK" w:hAnsi="TH SarabunPSK" w:cs="TH SarabunPSK" w:hint="cs"/>
          <w:color w:val="000000"/>
          <w:cs/>
        </w:rPr>
        <w:t xml:space="preserve">ทำให้ในไตรมาสที่ 2 ปี 2560 ขยายตัวในอัตราเร่งที่ร้อยละ 29.6 และ 22.7 ต่อปี ตามลำดับ </w:t>
      </w:r>
      <w:r w:rsidR="00305F43" w:rsidRPr="00C57353">
        <w:rPr>
          <w:rFonts w:ascii="TH SarabunPSK" w:hAnsi="TH SarabunPSK" w:cs="TH SarabunPSK" w:hint="cs"/>
          <w:color w:val="000000"/>
          <w:cs/>
        </w:rPr>
        <w:t>สอดคล้องกับ</w:t>
      </w:r>
      <w:r w:rsidR="00305F43" w:rsidRPr="00C57353">
        <w:rPr>
          <w:rFonts w:ascii="TH SarabunPSK" w:hAnsi="TH SarabunPSK" w:cs="TH SarabunPSK" w:hint="cs"/>
          <w:cs/>
        </w:rPr>
        <w:t>การลงทุนภาคเอกชนในหมวดเครื่องมือเครื่องจักรมีสัญญาณปรับตัวดีขึ้น สะท้อนจากยอด</w:t>
      </w:r>
      <w:proofErr w:type="spellStart"/>
      <w:r w:rsidR="00305F43" w:rsidRPr="00C57353">
        <w:rPr>
          <w:rFonts w:ascii="TH SarabunPSK" w:hAnsi="TH SarabunPSK" w:cs="TH SarabunPSK" w:hint="cs"/>
          <w:cs/>
        </w:rPr>
        <w:t>รถปิค</w:t>
      </w:r>
      <w:proofErr w:type="spellEnd"/>
      <w:r w:rsidR="00305F43" w:rsidRPr="00C57353">
        <w:rPr>
          <w:rFonts w:ascii="TH SarabunPSK" w:hAnsi="TH SarabunPSK" w:cs="TH SarabunPSK" w:hint="cs"/>
          <w:cs/>
        </w:rPr>
        <w:t xml:space="preserve">อัพจดทะเบียนใหม่ ขยายตัวที่ร้อยละ 29.0 ต่อปี </w:t>
      </w:r>
      <w:r w:rsidR="00305F43">
        <w:rPr>
          <w:rFonts w:ascii="TH SarabunPSK" w:hAnsi="TH SarabunPSK" w:cs="TH SarabunPSK" w:hint="cs"/>
          <w:cs/>
        </w:rPr>
        <w:t xml:space="preserve">ตามการขยายตัวในเกือบทุกจังหวัด </w:t>
      </w:r>
      <w:r w:rsidR="00305F43" w:rsidRPr="00C57353">
        <w:rPr>
          <w:rFonts w:ascii="TH SarabunPSK" w:hAnsi="TH SarabunPSK" w:cs="TH SarabunPSK" w:hint="cs"/>
          <w:cs/>
        </w:rPr>
        <w:t xml:space="preserve">ทำให้ในไตรมาสที่ 2 ปี 2560 ขยายตัวในระดับสูงที่ร้อยละ 38.0 ต่อปี </w:t>
      </w:r>
    </w:p>
    <w:p w:rsidR="00120C55" w:rsidRPr="00362ED1" w:rsidRDefault="00120C55" w:rsidP="00305F43">
      <w:pPr>
        <w:tabs>
          <w:tab w:val="left" w:pos="709"/>
        </w:tabs>
        <w:ind w:firstLine="720"/>
        <w:jc w:val="thaiDistribute"/>
        <w:rPr>
          <w:rFonts w:ascii="TH SarabunPSK" w:hAnsi="TH SarabunPSK" w:cs="TH SarabunPSK"/>
          <w:color w:val="000000"/>
        </w:rPr>
      </w:pPr>
      <w:r w:rsidRPr="00362ED1">
        <w:rPr>
          <w:rFonts w:ascii="TH SarabunPSK" w:hAnsi="TH SarabunPSK" w:cs="TH SarabunPSK" w:hint="cs"/>
          <w:color w:val="000000"/>
          <w:u w:val="single"/>
          <w:cs/>
        </w:rPr>
        <w:t>ในด้าน</w:t>
      </w:r>
      <w:proofErr w:type="spellStart"/>
      <w:r w:rsidRPr="00362ED1">
        <w:rPr>
          <w:rFonts w:ascii="TH SarabunPSK" w:hAnsi="TH SarabunPSK" w:cs="TH SarabunPSK" w:hint="cs"/>
          <w:color w:val="000000"/>
          <w:u w:val="single"/>
          <w:cs/>
        </w:rPr>
        <w:t>อุปทาน</w:t>
      </w:r>
      <w:proofErr w:type="spellEnd"/>
      <w:r w:rsidRPr="00362ED1">
        <w:rPr>
          <w:rFonts w:ascii="TH SarabunPSK" w:hAnsi="TH SarabunPSK" w:cs="TH SarabunPSK" w:hint="cs"/>
          <w:color w:val="000000"/>
          <w:cs/>
        </w:rPr>
        <w:t xml:space="preserve"> พบว่า</w:t>
      </w:r>
      <w:r w:rsidR="00ED7852">
        <w:rPr>
          <w:rFonts w:ascii="TH SarabunPSK" w:hAnsi="TH SarabunPSK" w:cs="TH SarabunPSK" w:hint="cs"/>
          <w:color w:val="000000"/>
          <w:cs/>
        </w:rPr>
        <w:t xml:space="preserve"> </w:t>
      </w:r>
      <w:r w:rsidR="001A08D8">
        <w:rPr>
          <w:rFonts w:ascii="TH SarabunPSK" w:hAnsi="TH SarabunPSK" w:cs="TH SarabunPSK" w:hint="cs"/>
          <w:color w:val="000000"/>
          <w:cs/>
        </w:rPr>
        <w:t>ภาคเกษตร</w:t>
      </w:r>
      <w:r w:rsidR="00305F43">
        <w:rPr>
          <w:rFonts w:ascii="TH SarabunPSK" w:hAnsi="TH SarabunPSK" w:cs="TH SarabunPSK" w:hint="cs"/>
          <w:color w:val="000000"/>
          <w:cs/>
        </w:rPr>
        <w:t>ยังขยายตัวได้</w:t>
      </w:r>
      <w:r w:rsidR="00C64569">
        <w:rPr>
          <w:rFonts w:ascii="TH SarabunPSK" w:hAnsi="TH SarabunPSK" w:cs="TH SarabunPSK" w:hint="cs"/>
          <w:color w:val="000000"/>
          <w:cs/>
        </w:rPr>
        <w:t>ดี</w:t>
      </w:r>
      <w:r w:rsidR="00305F43">
        <w:rPr>
          <w:rFonts w:ascii="TH SarabunPSK" w:hAnsi="TH SarabunPSK" w:cs="TH SarabunPSK" w:hint="cs"/>
          <w:color w:val="000000"/>
          <w:cs/>
        </w:rPr>
        <w:t xml:space="preserve"> ตามการ</w:t>
      </w:r>
      <w:r w:rsidR="00305F43">
        <w:rPr>
          <w:rFonts w:ascii="TH SarabunPSK" w:hAnsi="TH SarabunPSK" w:cs="TH SarabunPSK" w:hint="cs"/>
          <w:cs/>
        </w:rPr>
        <w:t>ผลิตสินค้าเกษตรที่ยังคงขยายตัวต่อเนื่อง จากผลผลิต</w:t>
      </w:r>
      <w:r w:rsidR="00305F43">
        <w:rPr>
          <w:rFonts w:ascii="TH SarabunPSK" w:hAnsi="TH SarabunPSK" w:cs="TH SarabunPSK" w:hint="cs"/>
          <w:color w:val="000000"/>
          <w:cs/>
        </w:rPr>
        <w:t>ยางพาราและกุ้งขาวแวนนาไม เป็นสำคัญ ในขณะที่ราคาสินค้าเกษตรปรับตัวลดลงจากเดือนก่อนหน้า ทำให้รายได้เกษตรกรยังคงขยายตัวในเกณฑ์ดีที่ร้อยละ</w:t>
      </w:r>
      <w:r w:rsidR="00E907D2">
        <w:rPr>
          <w:rFonts w:ascii="TH SarabunPSK" w:hAnsi="TH SarabunPSK" w:cs="TH SarabunPSK" w:hint="cs"/>
          <w:color w:val="000000"/>
          <w:cs/>
        </w:rPr>
        <w:t xml:space="preserve"> 4.5 ต่อปี ทำให้ในไตรมาสที่ 2 ปี 2560 รายได้เกษตรกรภาคใต้ขยายตัวที่</w:t>
      </w:r>
      <w:r w:rsidR="001A08D8">
        <w:rPr>
          <w:rFonts w:ascii="TH SarabunPSK" w:hAnsi="TH SarabunPSK" w:cs="TH SarabunPSK"/>
          <w:color w:val="000000"/>
          <w:cs/>
        </w:rPr>
        <w:br/>
      </w:r>
      <w:r w:rsidR="00E907D2">
        <w:rPr>
          <w:rFonts w:ascii="TH SarabunPSK" w:hAnsi="TH SarabunPSK" w:cs="TH SarabunPSK" w:hint="cs"/>
          <w:color w:val="000000"/>
          <w:cs/>
        </w:rPr>
        <w:t xml:space="preserve">ร้อยละ 12.9 ต่อปี </w:t>
      </w:r>
      <w:r w:rsidR="00305F43">
        <w:rPr>
          <w:rFonts w:ascii="TH SarabunPSK" w:hAnsi="TH SarabunPSK" w:cs="TH SarabunPSK" w:hint="cs"/>
          <w:cs/>
        </w:rPr>
        <w:t>สอดคล้องกับ</w:t>
      </w:r>
      <w:r w:rsidR="00305F43" w:rsidRPr="00C57353">
        <w:rPr>
          <w:rFonts w:ascii="TH SarabunPSK" w:hAnsi="TH SarabunPSK" w:cs="TH SarabunPSK" w:hint="cs"/>
          <w:cs/>
        </w:rPr>
        <w:t>ภาคการ</w:t>
      </w:r>
      <w:r w:rsidR="00305F43" w:rsidRPr="00C57353">
        <w:rPr>
          <w:rFonts w:ascii="TH SarabunPSK" w:hAnsi="TH SarabunPSK" w:cs="TH SarabunPSK"/>
          <w:cs/>
        </w:rPr>
        <w:t>ท่องเที่ยวขยายตัวได้ดี</w:t>
      </w:r>
      <w:r w:rsidR="00E907D2">
        <w:rPr>
          <w:rFonts w:ascii="TH SarabunPSK" w:hAnsi="TH SarabunPSK" w:cs="TH SarabunPSK" w:hint="cs"/>
          <w:cs/>
        </w:rPr>
        <w:t>เช่นกัน ทั้งจาก</w:t>
      </w:r>
      <w:r w:rsidR="00305F43" w:rsidRPr="00C57353">
        <w:rPr>
          <w:rFonts w:ascii="TH SarabunPSK" w:hAnsi="TH SarabunPSK" w:cs="TH SarabunPSK"/>
          <w:cs/>
        </w:rPr>
        <w:t>จำนวน</w:t>
      </w:r>
      <w:r w:rsidR="00305F43" w:rsidRPr="00C57353">
        <w:rPr>
          <w:rFonts w:ascii="TH SarabunPSK" w:hAnsi="TH SarabunPSK" w:cs="TH SarabunPSK" w:hint="cs"/>
          <w:cs/>
        </w:rPr>
        <w:t>ผู้เยี่ยมเยือนและรายได้จากการเยี่ยมเยือน ในช่วง 2 เดือ</w:t>
      </w:r>
      <w:r w:rsidR="00305F43">
        <w:rPr>
          <w:rFonts w:ascii="TH SarabunPSK" w:hAnsi="TH SarabunPSK" w:cs="TH SarabunPSK" w:hint="cs"/>
          <w:cs/>
        </w:rPr>
        <w:t>น</w:t>
      </w:r>
      <w:r w:rsidR="00305F43" w:rsidRPr="00C57353">
        <w:rPr>
          <w:rFonts w:ascii="TH SarabunPSK" w:hAnsi="TH SarabunPSK" w:cs="TH SarabunPSK" w:hint="cs"/>
          <w:cs/>
        </w:rPr>
        <w:t>แรกในไตรมาสที่ 2 ปี 2560 ขยายตัวร้อยละ 3.5 และ 23.1 ต่อปี</w:t>
      </w:r>
      <w:r w:rsidR="001E5E64">
        <w:rPr>
          <w:rFonts w:ascii="TH SarabunPSK" w:hAnsi="TH SarabunPSK" w:cs="TH SarabunPSK" w:hint="cs"/>
          <w:cs/>
        </w:rPr>
        <w:t xml:space="preserve"> ตามลำดับ</w:t>
      </w:r>
      <w:r w:rsidR="00305F43" w:rsidRPr="00C57353">
        <w:rPr>
          <w:rFonts w:ascii="TH SarabunPSK" w:hAnsi="TH SarabunPSK" w:cs="TH SarabunPSK" w:hint="cs"/>
          <w:cs/>
        </w:rPr>
        <w:t xml:space="preserve"> </w:t>
      </w:r>
      <w:r w:rsidR="00E907D2">
        <w:rPr>
          <w:rFonts w:ascii="TH SarabunPSK" w:hAnsi="TH SarabunPSK" w:cs="TH SarabunPSK" w:hint="cs"/>
          <w:cs/>
        </w:rPr>
        <w:t>ในขณะที่การผลิตภาคอุตสาหกรรม ยังคงทรงตัวจากเดือนหน้า</w:t>
      </w:r>
    </w:p>
    <w:p w:rsidR="00120C55" w:rsidRDefault="00120C55" w:rsidP="00120C55">
      <w:pPr>
        <w:ind w:firstLine="720"/>
        <w:jc w:val="thaiDistribute"/>
        <w:rPr>
          <w:rFonts w:ascii="TH SarabunPSK" w:hAnsi="TH SarabunPSK" w:cs="TH SarabunPSK"/>
          <w:color w:val="000000"/>
        </w:rPr>
      </w:pPr>
      <w:r w:rsidRPr="00362ED1">
        <w:rPr>
          <w:rFonts w:ascii="TH SarabunPSK" w:hAnsi="TH SarabunPSK" w:cs="TH SarabunPSK"/>
          <w:color w:val="000000"/>
          <w:cs/>
        </w:rPr>
        <w:t xml:space="preserve"> </w:t>
      </w:r>
      <w:r w:rsidRPr="00362ED1">
        <w:rPr>
          <w:rFonts w:ascii="TH SarabunPSK" w:hAnsi="TH SarabunPSK" w:cs="TH SarabunPSK" w:hint="cs"/>
          <w:color w:val="000000"/>
          <w:u w:val="single"/>
          <w:cs/>
        </w:rPr>
        <w:t>ในด้าน</w:t>
      </w:r>
      <w:r w:rsidRPr="00362ED1">
        <w:rPr>
          <w:rFonts w:ascii="TH SarabunPSK" w:hAnsi="TH SarabunPSK" w:cs="TH SarabunPSK"/>
          <w:color w:val="000000"/>
          <w:u w:val="single"/>
          <w:cs/>
        </w:rPr>
        <w:t>เสถียรภาพภายใน</w:t>
      </w:r>
      <w:r w:rsidRPr="00362ED1">
        <w:rPr>
          <w:rFonts w:ascii="TH SarabunPSK" w:hAnsi="TH SarabunPSK" w:cs="TH SarabunPSK" w:hint="cs"/>
          <w:color w:val="000000"/>
          <w:cs/>
        </w:rPr>
        <w:t xml:space="preserve"> </w:t>
      </w:r>
      <w:r w:rsidRPr="00362ED1">
        <w:rPr>
          <w:rFonts w:ascii="TH SarabunPSK" w:hAnsi="TH SarabunPSK" w:cs="TH SarabunPSK"/>
          <w:color w:val="000000"/>
          <w:cs/>
        </w:rPr>
        <w:t>พบว่า</w:t>
      </w:r>
      <w:r w:rsidR="00ED7852">
        <w:rPr>
          <w:rFonts w:ascii="TH SarabunPSK" w:hAnsi="TH SarabunPSK" w:cs="TH SarabunPSK" w:hint="cs"/>
          <w:color w:val="000000"/>
          <w:cs/>
        </w:rPr>
        <w:t xml:space="preserve"> </w:t>
      </w:r>
      <w:r w:rsidRPr="00362ED1">
        <w:rPr>
          <w:rFonts w:ascii="TH SarabunPSK" w:hAnsi="TH SarabunPSK" w:cs="TH SarabunPSK"/>
          <w:color w:val="000000"/>
          <w:cs/>
        </w:rPr>
        <w:t>ยังอยู่ในเกณฑ์ที่น่าพอใจ โดย</w:t>
      </w:r>
      <w:r>
        <w:rPr>
          <w:rFonts w:ascii="TH SarabunPSK" w:hAnsi="TH SarabunPSK" w:cs="TH SarabunPSK" w:hint="cs"/>
          <w:color w:val="000000"/>
          <w:cs/>
        </w:rPr>
        <w:t>ในเดือน</w:t>
      </w:r>
      <w:r w:rsidR="00E907D2">
        <w:rPr>
          <w:rFonts w:ascii="TH SarabunPSK" w:hAnsi="TH SarabunPSK" w:cs="TH SarabunPSK" w:hint="cs"/>
          <w:color w:val="000000"/>
          <w:cs/>
        </w:rPr>
        <w:t>มิถุนายน</w:t>
      </w:r>
      <w:r w:rsidRPr="00362ED1">
        <w:rPr>
          <w:rFonts w:ascii="TH SarabunPSK" w:hAnsi="TH SarabunPSK" w:cs="TH SarabunPSK" w:hint="cs"/>
          <w:color w:val="000000"/>
          <w:cs/>
        </w:rPr>
        <w:t xml:space="preserve"> 2560 </w:t>
      </w:r>
      <w:r w:rsidR="00E907D2">
        <w:rPr>
          <w:rFonts w:ascii="TH SarabunPSK" w:hAnsi="TH SarabunPSK" w:cs="TH SarabunPSK"/>
          <w:cs/>
        </w:rPr>
        <w:t>สะท้อนจากอัตราเงินเฟ้อทั่วไป ยังคงอ</w:t>
      </w:r>
      <w:r w:rsidR="00E907D2" w:rsidRPr="00C57353">
        <w:rPr>
          <w:rFonts w:ascii="TH SarabunPSK" w:hAnsi="TH SarabunPSK" w:cs="TH SarabunPSK"/>
          <w:cs/>
        </w:rPr>
        <w:t>ยู่ในระดับต่ำที่ร้อยละ</w:t>
      </w:r>
      <w:r w:rsidR="00E907D2" w:rsidRPr="00C57353">
        <w:rPr>
          <w:rFonts w:ascii="TH SarabunPSK" w:hAnsi="TH SarabunPSK" w:cs="TH SarabunPSK" w:hint="cs"/>
          <w:cs/>
        </w:rPr>
        <w:t xml:space="preserve"> 0.6 </w:t>
      </w:r>
      <w:r w:rsidR="00E907D2" w:rsidRPr="00C57353">
        <w:rPr>
          <w:rFonts w:ascii="TH SarabunPSK" w:hAnsi="TH SarabunPSK" w:cs="TH SarabunPSK"/>
          <w:cs/>
        </w:rPr>
        <w:t>ต่อปี</w:t>
      </w:r>
      <w:r w:rsidR="00E907D2" w:rsidRPr="00C57353">
        <w:rPr>
          <w:rFonts w:ascii="TH SarabunPSK" w:hAnsi="TH SarabunPSK" w:cs="TH SarabunPSK" w:hint="cs"/>
          <w:cs/>
        </w:rPr>
        <w:t xml:space="preserve"> และอัตราการว่างงานในเดือนพฤ</w:t>
      </w:r>
      <w:r w:rsidR="001E5E64">
        <w:rPr>
          <w:rFonts w:ascii="TH SarabunPSK" w:hAnsi="TH SarabunPSK" w:cs="TH SarabunPSK" w:hint="cs"/>
          <w:cs/>
        </w:rPr>
        <w:t>ษภาคม 2560 อยู่ที่ร้อยละ 1.7 ของ</w:t>
      </w:r>
      <w:r w:rsidR="00E907D2" w:rsidRPr="00C57353">
        <w:rPr>
          <w:rFonts w:ascii="TH SarabunPSK" w:hAnsi="TH SarabunPSK" w:cs="TH SarabunPSK" w:hint="cs"/>
          <w:cs/>
        </w:rPr>
        <w:t>กำลังแรงงานรวมของภูมิภาค</w:t>
      </w:r>
    </w:p>
    <w:p w:rsidR="00120C55" w:rsidRDefault="00120C55" w:rsidP="00120C55">
      <w:pPr>
        <w:ind w:firstLine="720"/>
        <w:jc w:val="thaiDistribute"/>
        <w:rPr>
          <w:rFonts w:ascii="TH SarabunPSK" w:hAnsi="TH SarabunPSK" w:cs="TH SarabunPSK"/>
          <w:color w:val="000000"/>
        </w:rPr>
      </w:pPr>
    </w:p>
    <w:p w:rsidR="000D42CD" w:rsidRDefault="000D42CD" w:rsidP="000D42CD">
      <w:pPr>
        <w:ind w:left="-284" w:firstLine="284"/>
        <w:jc w:val="thaiDistribute"/>
        <w:rPr>
          <w:rFonts w:ascii="TH SarabunPSK" w:hAnsi="TH SarabunPSK" w:cs="TH SarabunPSK"/>
        </w:rPr>
      </w:pPr>
      <w:r w:rsidRPr="00127AFD">
        <w:rPr>
          <w:rFonts w:ascii="TH SarabunPSK" w:hAnsi="TH SarabunPSK" w:cs="TH SarabunPSK" w:hint="cs"/>
          <w:u w:val="single"/>
          <w:cs/>
        </w:rPr>
        <w:t xml:space="preserve">ตารางที่ </w:t>
      </w:r>
      <w:r>
        <w:rPr>
          <w:rFonts w:ascii="TH SarabunPSK" w:hAnsi="TH SarabunPSK" w:cs="TH SarabunPSK" w:hint="cs"/>
          <w:cs/>
        </w:rPr>
        <w:t>1 เครื่องชี้เศรษฐกิจภาคใต้</w:t>
      </w:r>
    </w:p>
    <w:tbl>
      <w:tblPr>
        <w:tblStyle w:val="TableGrid"/>
        <w:tblW w:w="9866" w:type="dxa"/>
        <w:tblInd w:w="108" w:type="dxa"/>
        <w:tblLayout w:type="fixed"/>
        <w:tblLook w:val="04A0" w:firstRow="1" w:lastRow="0" w:firstColumn="1" w:lastColumn="0" w:noHBand="0" w:noVBand="1"/>
      </w:tblPr>
      <w:tblGrid>
        <w:gridCol w:w="2691"/>
        <w:gridCol w:w="626"/>
        <w:gridCol w:w="716"/>
        <w:gridCol w:w="716"/>
        <w:gridCol w:w="716"/>
        <w:gridCol w:w="772"/>
        <w:gridCol w:w="756"/>
        <w:gridCol w:w="716"/>
        <w:gridCol w:w="716"/>
        <w:gridCol w:w="716"/>
        <w:gridCol w:w="725"/>
      </w:tblGrid>
      <w:tr w:rsidR="000D42CD" w:rsidRPr="002D3B0A" w:rsidTr="00F462DD">
        <w:trPr>
          <w:trHeight w:val="303"/>
          <w:tblHeader/>
        </w:trPr>
        <w:tc>
          <w:tcPr>
            <w:tcW w:w="2691" w:type="dxa"/>
            <w:vMerge w:val="restart"/>
            <w:shd w:val="clear" w:color="auto" w:fill="D9D9D9" w:themeFill="background1" w:themeFillShade="D9"/>
            <w:vAlign w:val="center"/>
          </w:tcPr>
          <w:p w:rsidR="000D42CD" w:rsidRPr="00EB1E4F" w:rsidRDefault="000D42CD" w:rsidP="00F462DD">
            <w:pPr>
              <w:jc w:val="center"/>
              <w:rPr>
                <w:rFonts w:ascii="TH SarabunPSK" w:hAnsi="TH SarabunPSK" w:cs="TH SarabunPSK"/>
                <w:b/>
                <w:bCs/>
                <w:sz w:val="26"/>
                <w:szCs w:val="26"/>
              </w:rPr>
            </w:pPr>
            <w:r w:rsidRPr="00EB1E4F">
              <w:rPr>
                <w:rFonts w:ascii="TH SarabunPSK" w:hAnsi="TH SarabunPSK" w:cs="TH SarabunPSK"/>
                <w:b/>
                <w:bCs/>
                <w:sz w:val="26"/>
                <w:szCs w:val="26"/>
                <w:cs/>
              </w:rPr>
              <w:t>หน่วย: %</w:t>
            </w:r>
            <w:proofErr w:type="spellStart"/>
            <w:r w:rsidRPr="00EB1E4F">
              <w:rPr>
                <w:rFonts w:ascii="TH SarabunPSK" w:hAnsi="TH SarabunPSK" w:cs="TH SarabunPSK"/>
                <w:b/>
                <w:bCs/>
                <w:sz w:val="26"/>
                <w:szCs w:val="26"/>
              </w:rPr>
              <w:t>yoy</w:t>
            </w:r>
            <w:proofErr w:type="spellEnd"/>
          </w:p>
        </w:tc>
        <w:tc>
          <w:tcPr>
            <w:tcW w:w="626" w:type="dxa"/>
            <w:vMerge w:val="restart"/>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r w:rsidRPr="00EB1E4F">
              <w:rPr>
                <w:rFonts w:ascii="TH SarabunPSK" w:hAnsi="TH SarabunPSK" w:cs="TH SarabunPSK" w:hint="cs"/>
                <w:b/>
                <w:bCs/>
                <w:sz w:val="26"/>
                <w:szCs w:val="26"/>
                <w:cs/>
              </w:rPr>
              <w:t>ทั้งปี</w:t>
            </w:r>
          </w:p>
          <w:p w:rsidR="000D42CD" w:rsidRPr="00EB1E4F" w:rsidRDefault="000D42CD" w:rsidP="00F462DD">
            <w:pPr>
              <w:jc w:val="center"/>
              <w:rPr>
                <w:rFonts w:ascii="TH SarabunPSK" w:hAnsi="TH SarabunPSK" w:cs="TH SarabunPSK"/>
                <w:b/>
                <w:bCs/>
                <w:sz w:val="26"/>
                <w:szCs w:val="26"/>
                <w:cs/>
              </w:rPr>
            </w:pPr>
            <w:r>
              <w:rPr>
                <w:rFonts w:ascii="TH SarabunPSK" w:hAnsi="TH SarabunPSK" w:cs="TH SarabunPSK"/>
                <w:b/>
                <w:bCs/>
                <w:sz w:val="26"/>
                <w:szCs w:val="26"/>
              </w:rPr>
              <w:t>2559</w:t>
            </w:r>
          </w:p>
        </w:tc>
        <w:tc>
          <w:tcPr>
            <w:tcW w:w="2920" w:type="dxa"/>
            <w:gridSpan w:val="4"/>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cs/>
              </w:rPr>
            </w:pPr>
            <w:r w:rsidRPr="00EB1E4F">
              <w:rPr>
                <w:rFonts w:ascii="TH SarabunPSK" w:hAnsi="TH SarabunPSK" w:cs="TH SarabunPSK"/>
                <w:b/>
                <w:bCs/>
                <w:sz w:val="26"/>
                <w:szCs w:val="26"/>
                <w:cs/>
              </w:rPr>
              <w:t>ปี</w:t>
            </w:r>
            <w:r w:rsidRPr="00EB1E4F">
              <w:rPr>
                <w:rFonts w:ascii="TH SarabunPSK" w:hAnsi="TH SarabunPSK" w:cs="TH SarabunPSK"/>
                <w:b/>
                <w:bCs/>
                <w:sz w:val="26"/>
                <w:szCs w:val="26"/>
              </w:rPr>
              <w:t xml:space="preserve"> 2559</w:t>
            </w:r>
          </w:p>
        </w:tc>
        <w:tc>
          <w:tcPr>
            <w:tcW w:w="3629" w:type="dxa"/>
            <w:gridSpan w:val="5"/>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cs/>
              </w:rPr>
            </w:pPr>
            <w:r w:rsidRPr="00EB1E4F">
              <w:rPr>
                <w:rFonts w:ascii="TH SarabunPSK" w:hAnsi="TH SarabunPSK" w:cs="TH SarabunPSK" w:hint="cs"/>
                <w:b/>
                <w:bCs/>
                <w:sz w:val="26"/>
                <w:szCs w:val="26"/>
                <w:cs/>
              </w:rPr>
              <w:t>ปี 2560</w:t>
            </w:r>
          </w:p>
        </w:tc>
      </w:tr>
      <w:tr w:rsidR="000D42CD" w:rsidRPr="00B32A94" w:rsidTr="00F462DD">
        <w:trPr>
          <w:trHeight w:val="329"/>
          <w:tblHeader/>
        </w:trPr>
        <w:tc>
          <w:tcPr>
            <w:tcW w:w="2691" w:type="dxa"/>
            <w:vMerge/>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p>
        </w:tc>
        <w:tc>
          <w:tcPr>
            <w:tcW w:w="626" w:type="dxa"/>
            <w:vMerge/>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p>
        </w:tc>
        <w:tc>
          <w:tcPr>
            <w:tcW w:w="716"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r w:rsidRPr="00EB1E4F">
              <w:rPr>
                <w:rFonts w:ascii="TH SarabunPSK" w:hAnsi="TH SarabunPSK" w:cs="TH SarabunPSK"/>
                <w:b/>
                <w:bCs/>
                <w:sz w:val="26"/>
                <w:szCs w:val="26"/>
              </w:rPr>
              <w:t>Q1</w:t>
            </w:r>
          </w:p>
        </w:tc>
        <w:tc>
          <w:tcPr>
            <w:tcW w:w="716"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r w:rsidRPr="00EB1E4F">
              <w:rPr>
                <w:rFonts w:ascii="TH SarabunPSK" w:hAnsi="TH SarabunPSK" w:cs="TH SarabunPSK"/>
                <w:b/>
                <w:bCs/>
                <w:sz w:val="26"/>
                <w:szCs w:val="26"/>
              </w:rPr>
              <w:t>Q</w:t>
            </w:r>
            <w:r w:rsidRPr="00EB1E4F">
              <w:rPr>
                <w:rFonts w:ascii="TH SarabunPSK" w:hAnsi="TH SarabunPSK" w:cs="TH SarabunPSK"/>
                <w:b/>
                <w:bCs/>
                <w:sz w:val="26"/>
                <w:szCs w:val="26"/>
                <w:cs/>
              </w:rPr>
              <w:t>2</w:t>
            </w:r>
          </w:p>
        </w:tc>
        <w:tc>
          <w:tcPr>
            <w:tcW w:w="716"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r w:rsidRPr="00EB1E4F">
              <w:rPr>
                <w:rFonts w:ascii="TH SarabunPSK" w:hAnsi="TH SarabunPSK" w:cs="TH SarabunPSK"/>
                <w:b/>
                <w:bCs/>
                <w:sz w:val="26"/>
                <w:szCs w:val="26"/>
              </w:rPr>
              <w:t>Q</w:t>
            </w:r>
            <w:r w:rsidRPr="00EB1E4F">
              <w:rPr>
                <w:rFonts w:ascii="TH SarabunPSK" w:hAnsi="TH SarabunPSK" w:cs="TH SarabunPSK"/>
                <w:b/>
                <w:bCs/>
                <w:sz w:val="26"/>
                <w:szCs w:val="26"/>
                <w:cs/>
              </w:rPr>
              <w:t>3</w:t>
            </w:r>
          </w:p>
        </w:tc>
        <w:tc>
          <w:tcPr>
            <w:tcW w:w="772"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cs/>
              </w:rPr>
            </w:pPr>
            <w:r w:rsidRPr="00EB1E4F">
              <w:rPr>
                <w:rFonts w:ascii="TH SarabunPSK" w:hAnsi="TH SarabunPSK" w:cs="TH SarabunPSK"/>
                <w:b/>
                <w:bCs/>
                <w:sz w:val="26"/>
                <w:szCs w:val="26"/>
              </w:rPr>
              <w:t>Q4</w:t>
            </w:r>
          </w:p>
        </w:tc>
        <w:tc>
          <w:tcPr>
            <w:tcW w:w="756"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16" w:type="dxa"/>
            <w:shd w:val="clear" w:color="auto" w:fill="D9D9D9" w:themeFill="background1" w:themeFillShade="D9"/>
          </w:tcPr>
          <w:p w:rsidR="000D42CD" w:rsidRDefault="000D42CD" w:rsidP="00F462DD">
            <w:pPr>
              <w:jc w:val="center"/>
              <w:rPr>
                <w:rFonts w:ascii="TH SarabunPSK" w:hAnsi="TH SarabunPSK" w:cs="TH SarabunPSK"/>
                <w:b/>
                <w:bCs/>
                <w:sz w:val="26"/>
                <w:szCs w:val="26"/>
              </w:rPr>
            </w:pPr>
            <w:r>
              <w:rPr>
                <w:rFonts w:ascii="TH SarabunPSK" w:hAnsi="TH SarabunPSK" w:cs="TH SarabunPSK"/>
                <w:b/>
                <w:bCs/>
                <w:sz w:val="26"/>
                <w:szCs w:val="26"/>
              </w:rPr>
              <w:t>Q2</w:t>
            </w:r>
          </w:p>
        </w:tc>
        <w:tc>
          <w:tcPr>
            <w:tcW w:w="716"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16"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725" w:type="dxa"/>
            <w:shd w:val="clear" w:color="auto" w:fill="D9D9D9" w:themeFill="background1" w:themeFillShade="D9"/>
          </w:tcPr>
          <w:p w:rsidR="000D42CD" w:rsidRPr="00EB1E4F" w:rsidRDefault="000D42CD"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เครื่องชี้การบริโภคภาคเอกชน</w:t>
            </w:r>
          </w:p>
        </w:tc>
        <w:tc>
          <w:tcPr>
            <w:tcW w:w="62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cs/>
              </w:rPr>
            </w:pPr>
          </w:p>
        </w:tc>
        <w:tc>
          <w:tcPr>
            <w:tcW w:w="772" w:type="dxa"/>
            <w:vAlign w:val="center"/>
          </w:tcPr>
          <w:p w:rsidR="000D42CD" w:rsidRPr="00EB1E4F" w:rsidRDefault="000D42CD" w:rsidP="00F462DD">
            <w:pPr>
              <w:jc w:val="center"/>
              <w:rPr>
                <w:rFonts w:ascii="TH SarabunPSK" w:hAnsi="TH SarabunPSK" w:cs="TH SarabunPSK"/>
                <w:sz w:val="26"/>
                <w:szCs w:val="26"/>
              </w:rPr>
            </w:pPr>
          </w:p>
        </w:tc>
        <w:tc>
          <w:tcPr>
            <w:tcW w:w="756" w:type="dxa"/>
            <w:vAlign w:val="center"/>
          </w:tcPr>
          <w:p w:rsidR="000D42CD" w:rsidRPr="00EB1E4F" w:rsidRDefault="000D42CD" w:rsidP="00F462DD">
            <w:pPr>
              <w:jc w:val="center"/>
              <w:rPr>
                <w:rFonts w:ascii="TH SarabunPSK" w:hAnsi="TH SarabunPSK" w:cs="TH SarabunPSK"/>
                <w:sz w:val="26"/>
                <w:szCs w:val="26"/>
                <w:cs/>
              </w:rPr>
            </w:pPr>
          </w:p>
        </w:tc>
        <w:tc>
          <w:tcPr>
            <w:tcW w:w="716" w:type="dxa"/>
            <w:vAlign w:val="center"/>
          </w:tcPr>
          <w:p w:rsidR="000D42CD" w:rsidRPr="00EB1E4F" w:rsidRDefault="000D42CD" w:rsidP="00F462DD">
            <w:pPr>
              <w:jc w:val="center"/>
              <w:rPr>
                <w:rFonts w:ascii="TH SarabunPSK" w:hAnsi="TH SarabunPSK" w:cs="TH SarabunPSK"/>
                <w:sz w:val="26"/>
                <w:szCs w:val="26"/>
                <w:cs/>
              </w:rPr>
            </w:pPr>
          </w:p>
        </w:tc>
        <w:tc>
          <w:tcPr>
            <w:tcW w:w="716" w:type="dxa"/>
            <w:vAlign w:val="center"/>
          </w:tcPr>
          <w:p w:rsidR="000D42CD" w:rsidRPr="00EB1E4F" w:rsidRDefault="000D42CD" w:rsidP="00F462DD">
            <w:pPr>
              <w:jc w:val="center"/>
              <w:rPr>
                <w:rFonts w:ascii="TH SarabunPSK" w:hAnsi="TH SarabunPSK" w:cs="TH SarabunPSK"/>
                <w:sz w:val="26"/>
                <w:szCs w:val="26"/>
                <w:cs/>
              </w:rPr>
            </w:pPr>
          </w:p>
        </w:tc>
        <w:tc>
          <w:tcPr>
            <w:tcW w:w="716" w:type="dxa"/>
            <w:vAlign w:val="center"/>
          </w:tcPr>
          <w:p w:rsidR="000D42CD" w:rsidRPr="00EB1E4F" w:rsidRDefault="000D42CD" w:rsidP="00F462DD">
            <w:pPr>
              <w:jc w:val="center"/>
              <w:rPr>
                <w:rFonts w:ascii="TH SarabunPSK" w:hAnsi="TH SarabunPSK" w:cs="TH SarabunPSK"/>
                <w:sz w:val="26"/>
                <w:szCs w:val="26"/>
                <w:cs/>
              </w:rPr>
            </w:pPr>
          </w:p>
        </w:tc>
        <w:tc>
          <w:tcPr>
            <w:tcW w:w="725" w:type="dxa"/>
            <w:vAlign w:val="center"/>
          </w:tcPr>
          <w:p w:rsidR="000D42CD" w:rsidRPr="00EB1E4F" w:rsidRDefault="000D42CD" w:rsidP="00F462DD">
            <w:pPr>
              <w:jc w:val="center"/>
              <w:rPr>
                <w:rFonts w:ascii="TH SarabunPSK" w:hAnsi="TH SarabunPSK" w:cs="TH SarabunPSK"/>
                <w:sz w:val="26"/>
                <w:szCs w:val="26"/>
                <w:cs/>
              </w:rPr>
            </w:pP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626" w:type="dxa"/>
          </w:tcPr>
          <w:p w:rsidR="000D42CD" w:rsidRPr="00B6788B" w:rsidRDefault="000D42CD" w:rsidP="00F462DD">
            <w:pPr>
              <w:jc w:val="center"/>
              <w:rPr>
                <w:rFonts w:ascii="TH SarabunPSK" w:hAnsi="TH SarabunPSK" w:cs="TH SarabunPSK"/>
                <w:sz w:val="26"/>
                <w:szCs w:val="26"/>
              </w:rPr>
            </w:pPr>
            <w:r w:rsidRPr="00B6788B">
              <w:rPr>
                <w:rFonts w:ascii="TH SarabunPSK" w:hAnsi="TH SarabunPSK" w:cs="TH SarabunPSK"/>
                <w:sz w:val="26"/>
                <w:szCs w:val="26"/>
              </w:rPr>
              <w:t>6</w:t>
            </w:r>
            <w:r w:rsidRPr="00B6788B">
              <w:rPr>
                <w:rFonts w:ascii="TH SarabunPSK" w:hAnsi="TH SarabunPSK" w:cs="TH SarabunPSK"/>
                <w:sz w:val="26"/>
                <w:szCs w:val="26"/>
                <w:cs/>
              </w:rPr>
              <w:t>.</w:t>
            </w:r>
            <w:r w:rsidRPr="00B6788B">
              <w:rPr>
                <w:rFonts w:ascii="TH SarabunPSK" w:hAnsi="TH SarabunPSK" w:cs="TH SarabunPSK"/>
                <w:sz w:val="26"/>
                <w:szCs w:val="26"/>
              </w:rPr>
              <w:t>2</w:t>
            </w:r>
          </w:p>
        </w:tc>
        <w:tc>
          <w:tcPr>
            <w:tcW w:w="716" w:type="dxa"/>
          </w:tcPr>
          <w:p w:rsidR="000D42CD" w:rsidRPr="00B6788B" w:rsidRDefault="000D42CD" w:rsidP="00F462DD">
            <w:pPr>
              <w:jc w:val="center"/>
              <w:rPr>
                <w:rFonts w:ascii="TH SarabunPSK" w:hAnsi="TH SarabunPSK" w:cs="TH SarabunPSK"/>
                <w:sz w:val="26"/>
                <w:szCs w:val="26"/>
              </w:rPr>
            </w:pPr>
            <w:r w:rsidRPr="00B6788B">
              <w:rPr>
                <w:rFonts w:ascii="TH SarabunPSK" w:hAnsi="TH SarabunPSK" w:cs="TH SarabunPSK"/>
                <w:sz w:val="26"/>
                <w:szCs w:val="26"/>
              </w:rPr>
              <w:t>6</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716" w:type="dxa"/>
          </w:tcPr>
          <w:p w:rsidR="000D42CD" w:rsidRPr="00B6788B" w:rsidRDefault="000D42CD" w:rsidP="00F462DD">
            <w:pPr>
              <w:jc w:val="center"/>
              <w:rPr>
                <w:rFonts w:ascii="TH SarabunPSK" w:hAnsi="TH SarabunPSK" w:cs="TH SarabunPSK"/>
                <w:sz w:val="26"/>
                <w:szCs w:val="26"/>
              </w:rPr>
            </w:pPr>
            <w:r w:rsidRPr="00B6788B">
              <w:rPr>
                <w:rFonts w:ascii="TH SarabunPSK" w:hAnsi="TH SarabunPSK" w:cs="TH SarabunPSK"/>
                <w:sz w:val="26"/>
                <w:szCs w:val="26"/>
              </w:rPr>
              <w:t>9</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16" w:type="dxa"/>
          </w:tcPr>
          <w:p w:rsidR="000D42CD" w:rsidRPr="00B6788B" w:rsidRDefault="000D42CD" w:rsidP="00F462DD">
            <w:pPr>
              <w:jc w:val="center"/>
              <w:rPr>
                <w:rFonts w:ascii="TH SarabunPSK" w:hAnsi="TH SarabunPSK" w:cs="TH SarabunPSK"/>
                <w:sz w:val="26"/>
                <w:szCs w:val="26"/>
              </w:rPr>
            </w:pPr>
            <w:r w:rsidRPr="00B6788B">
              <w:rPr>
                <w:rFonts w:ascii="TH SarabunPSK" w:hAnsi="TH SarabunPSK" w:cs="TH SarabunPSK"/>
                <w:sz w:val="26"/>
                <w:szCs w:val="26"/>
              </w:rPr>
              <w:t>6</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72" w:type="dxa"/>
          </w:tcPr>
          <w:p w:rsidR="000D42CD" w:rsidRPr="00B6788B" w:rsidRDefault="000D42CD" w:rsidP="00F462DD">
            <w:pPr>
              <w:jc w:val="center"/>
              <w:rPr>
                <w:rFonts w:ascii="TH SarabunPSK" w:hAnsi="TH SarabunPSK" w:cs="TH SarabunPSK"/>
                <w:sz w:val="26"/>
                <w:szCs w:val="26"/>
              </w:rPr>
            </w:pPr>
            <w:r w:rsidRPr="00B6788B">
              <w:rPr>
                <w:rFonts w:ascii="TH SarabunPSK" w:hAnsi="TH SarabunPSK" w:cs="TH SarabunPSK"/>
                <w:sz w:val="26"/>
                <w:szCs w:val="26"/>
              </w:rPr>
              <w:t>1</w:t>
            </w:r>
            <w:r w:rsidRPr="00B6788B">
              <w:rPr>
                <w:rFonts w:ascii="TH SarabunPSK" w:hAnsi="TH SarabunPSK" w:cs="TH SarabunPSK"/>
                <w:sz w:val="26"/>
                <w:szCs w:val="26"/>
                <w:cs/>
              </w:rPr>
              <w:t>.</w:t>
            </w:r>
            <w:r w:rsidRPr="00B6788B">
              <w:rPr>
                <w:rFonts w:ascii="TH SarabunPSK" w:hAnsi="TH SarabunPSK" w:cs="TH SarabunPSK"/>
                <w:sz w:val="26"/>
                <w:szCs w:val="26"/>
              </w:rPr>
              <w:t>9</w:t>
            </w:r>
          </w:p>
        </w:tc>
        <w:tc>
          <w:tcPr>
            <w:tcW w:w="756" w:type="dxa"/>
          </w:tcPr>
          <w:p w:rsidR="000D42CD" w:rsidRPr="00B6788B" w:rsidRDefault="000D42CD" w:rsidP="00F462DD">
            <w:pPr>
              <w:jc w:val="center"/>
              <w:rPr>
                <w:rFonts w:ascii="TH SarabunPSK" w:hAnsi="TH SarabunPSK" w:cs="TH SarabunPSK"/>
                <w:sz w:val="26"/>
                <w:szCs w:val="26"/>
              </w:rPr>
            </w:pPr>
            <w:r w:rsidRPr="00B6788B">
              <w:rPr>
                <w:rFonts w:ascii="TH SarabunPSK" w:hAnsi="TH SarabunPSK" w:cs="TH SarabunPSK"/>
                <w:sz w:val="26"/>
                <w:szCs w:val="26"/>
              </w:rPr>
              <w:t>2</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716" w:type="dxa"/>
          </w:tcPr>
          <w:p w:rsidR="000D42CD" w:rsidRPr="00B6788B" w:rsidRDefault="000D42CD"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716" w:type="dxa"/>
          </w:tcPr>
          <w:p w:rsidR="000D42CD" w:rsidRPr="00B6788B" w:rsidRDefault="000D42CD"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1</w:t>
            </w:r>
          </w:p>
        </w:tc>
        <w:tc>
          <w:tcPr>
            <w:tcW w:w="716" w:type="dxa"/>
          </w:tcPr>
          <w:p w:rsidR="000D42CD" w:rsidRPr="00B6788B" w:rsidRDefault="000D42CD"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0</w:t>
            </w:r>
          </w:p>
        </w:tc>
        <w:tc>
          <w:tcPr>
            <w:tcW w:w="725" w:type="dxa"/>
          </w:tcPr>
          <w:p w:rsidR="000D42CD" w:rsidRPr="00B6788B" w:rsidRDefault="000D42CD"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3</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sz w:val="26"/>
                <w:szCs w:val="26"/>
                <w:cs/>
              </w:rPr>
            </w:pPr>
            <w:r w:rsidRPr="00EB1E4F">
              <w:rPr>
                <w:rFonts w:ascii="TH SarabunPSK" w:hAnsi="TH SarabunPSK" w:cs="TH SarabunPSK"/>
                <w:sz w:val="26"/>
                <w:szCs w:val="26"/>
                <w:cs/>
              </w:rPr>
              <w:t>ยอดรถยนต์นั่งจดทะเบียนใหม่</w:t>
            </w:r>
          </w:p>
        </w:tc>
        <w:tc>
          <w:tcPr>
            <w:tcW w:w="626" w:type="dxa"/>
            <w:vAlign w:val="center"/>
          </w:tcPr>
          <w:p w:rsidR="000D42CD" w:rsidRPr="00441574" w:rsidRDefault="000D42CD" w:rsidP="00F462DD">
            <w:pPr>
              <w:jc w:val="center"/>
              <w:rPr>
                <w:rFonts w:ascii="TH SarabunPSK" w:hAnsi="TH SarabunPSK" w:cs="TH SarabunPSK"/>
                <w:sz w:val="26"/>
                <w:szCs w:val="26"/>
              </w:rPr>
            </w:pPr>
            <w:r w:rsidRPr="00441574">
              <w:rPr>
                <w:rFonts w:ascii="TH SarabunPSK" w:hAnsi="TH SarabunPSK" w:cs="TH SarabunPSK"/>
                <w:sz w:val="26"/>
                <w:szCs w:val="26"/>
              </w:rPr>
              <w:t>6</w:t>
            </w:r>
            <w:r w:rsidRPr="00441574">
              <w:rPr>
                <w:rFonts w:ascii="TH SarabunPSK" w:hAnsi="TH SarabunPSK" w:cs="TH SarabunPSK"/>
                <w:sz w:val="26"/>
                <w:szCs w:val="26"/>
                <w:cs/>
              </w:rPr>
              <w:t>.</w:t>
            </w:r>
            <w:r w:rsidRPr="00441574">
              <w:rPr>
                <w:rFonts w:ascii="TH SarabunPSK" w:hAnsi="TH SarabunPSK" w:cs="TH SarabunPSK"/>
                <w:sz w:val="26"/>
                <w:szCs w:val="26"/>
              </w:rPr>
              <w:t>2</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cs/>
              </w:rPr>
              <w:t>14.2</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rPr>
              <w:t>5</w:t>
            </w:r>
            <w:r w:rsidRPr="00EB1E4F">
              <w:rPr>
                <w:rFonts w:ascii="TH SarabunPSK" w:hAnsi="TH SarabunPSK" w:cs="TH SarabunPSK"/>
                <w:sz w:val="26"/>
                <w:szCs w:val="26"/>
                <w:cs/>
              </w:rPr>
              <w:t>.</w:t>
            </w:r>
            <w:r w:rsidRPr="00EB1E4F">
              <w:rPr>
                <w:rFonts w:ascii="TH SarabunPSK" w:hAnsi="TH SarabunPSK" w:cs="TH SarabunPSK"/>
                <w:sz w:val="26"/>
                <w:szCs w:val="26"/>
              </w:rPr>
              <w:t>0</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cs/>
              </w:rPr>
              <w:t>1.5</w:t>
            </w:r>
          </w:p>
        </w:tc>
        <w:tc>
          <w:tcPr>
            <w:tcW w:w="772"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cs/>
              </w:rPr>
              <w:t>1.5</w:t>
            </w:r>
          </w:p>
        </w:tc>
        <w:tc>
          <w:tcPr>
            <w:tcW w:w="756" w:type="dxa"/>
            <w:vAlign w:val="center"/>
          </w:tcPr>
          <w:p w:rsidR="000D42CD" w:rsidRPr="00EB1E4F" w:rsidRDefault="000D42CD" w:rsidP="00F462DD">
            <w:pPr>
              <w:jc w:val="center"/>
              <w:rPr>
                <w:rFonts w:ascii="TH SarabunPSK" w:hAnsi="TH SarabunPSK" w:cs="TH SarabunPSK"/>
                <w:sz w:val="26"/>
                <w:szCs w:val="26"/>
              </w:rPr>
            </w:pPr>
            <w:r>
              <w:rPr>
                <w:rFonts w:ascii="TH SarabunPSK" w:hAnsi="TH SarabunPSK" w:cs="TH SarabunPSK" w:hint="cs"/>
                <w:sz w:val="26"/>
                <w:szCs w:val="26"/>
                <w:cs/>
              </w:rPr>
              <w:t>-6.3</w:t>
            </w:r>
          </w:p>
        </w:tc>
        <w:tc>
          <w:tcPr>
            <w:tcW w:w="716" w:type="dxa"/>
            <w:vAlign w:val="center"/>
          </w:tcPr>
          <w:p w:rsidR="000D42CD" w:rsidRDefault="000D42CD" w:rsidP="00F462DD">
            <w:pPr>
              <w:jc w:val="center"/>
              <w:rPr>
                <w:rFonts w:ascii="TH SarabunPSK" w:hAnsi="TH SarabunPSK" w:cs="TH SarabunPSK"/>
                <w:sz w:val="26"/>
                <w:szCs w:val="26"/>
              </w:rPr>
            </w:pPr>
            <w:r>
              <w:rPr>
                <w:rFonts w:ascii="TH SarabunPSK" w:hAnsi="TH SarabunPSK" w:cs="TH SarabunPSK" w:hint="cs"/>
                <w:sz w:val="26"/>
                <w:szCs w:val="26"/>
                <w:cs/>
              </w:rPr>
              <w:t>29.6</w:t>
            </w:r>
          </w:p>
        </w:tc>
        <w:tc>
          <w:tcPr>
            <w:tcW w:w="716" w:type="dxa"/>
            <w:vAlign w:val="center"/>
          </w:tcPr>
          <w:p w:rsidR="000D42CD" w:rsidRPr="00EB1E4F" w:rsidRDefault="000D42CD" w:rsidP="00F462DD">
            <w:pPr>
              <w:jc w:val="center"/>
              <w:rPr>
                <w:rFonts w:ascii="TH SarabunPSK" w:hAnsi="TH SarabunPSK" w:cs="TH SarabunPSK"/>
                <w:sz w:val="26"/>
                <w:szCs w:val="26"/>
                <w:cs/>
              </w:rPr>
            </w:pPr>
            <w:r>
              <w:rPr>
                <w:rFonts w:ascii="TH SarabunPSK" w:hAnsi="TH SarabunPSK" w:cs="TH SarabunPSK" w:hint="cs"/>
                <w:sz w:val="26"/>
                <w:szCs w:val="26"/>
                <w:cs/>
              </w:rPr>
              <w:t>51.2</w:t>
            </w:r>
          </w:p>
        </w:tc>
        <w:tc>
          <w:tcPr>
            <w:tcW w:w="716" w:type="dxa"/>
            <w:vAlign w:val="center"/>
          </w:tcPr>
          <w:p w:rsidR="000D42CD" w:rsidRPr="00EB1E4F" w:rsidRDefault="000D42CD" w:rsidP="00F462DD">
            <w:pPr>
              <w:jc w:val="center"/>
              <w:rPr>
                <w:rFonts w:ascii="TH SarabunPSK" w:hAnsi="TH SarabunPSK" w:cs="TH SarabunPSK"/>
                <w:sz w:val="26"/>
                <w:szCs w:val="26"/>
                <w:cs/>
              </w:rPr>
            </w:pPr>
            <w:r>
              <w:rPr>
                <w:rFonts w:ascii="TH SarabunPSK" w:hAnsi="TH SarabunPSK" w:cs="TH SarabunPSK" w:hint="cs"/>
                <w:sz w:val="26"/>
                <w:szCs w:val="26"/>
                <w:cs/>
              </w:rPr>
              <w:t>26.6</w:t>
            </w:r>
          </w:p>
        </w:tc>
        <w:tc>
          <w:tcPr>
            <w:tcW w:w="725" w:type="dxa"/>
            <w:vAlign w:val="center"/>
          </w:tcPr>
          <w:p w:rsidR="000D42CD" w:rsidRPr="00EB1E4F" w:rsidRDefault="000D42CD" w:rsidP="00F462DD">
            <w:pPr>
              <w:jc w:val="center"/>
              <w:rPr>
                <w:rFonts w:ascii="TH SarabunPSK" w:hAnsi="TH SarabunPSK" w:cs="TH SarabunPSK"/>
                <w:sz w:val="26"/>
                <w:szCs w:val="26"/>
                <w:cs/>
              </w:rPr>
            </w:pPr>
            <w:r>
              <w:rPr>
                <w:rFonts w:ascii="TH SarabunPSK" w:hAnsi="TH SarabunPSK" w:cs="TH SarabunPSK" w:hint="cs"/>
                <w:sz w:val="26"/>
                <w:szCs w:val="26"/>
                <w:cs/>
              </w:rPr>
              <w:t>9.1</w:t>
            </w:r>
          </w:p>
        </w:tc>
      </w:tr>
      <w:tr w:rsidR="000D42CD" w:rsidRPr="00B32A94" w:rsidTr="00F462DD">
        <w:trPr>
          <w:trHeight w:val="317"/>
        </w:trPr>
        <w:tc>
          <w:tcPr>
            <w:tcW w:w="2691" w:type="dxa"/>
          </w:tcPr>
          <w:p w:rsidR="000D42CD" w:rsidRPr="00EB1E4F" w:rsidRDefault="000D42CD" w:rsidP="00F462DD">
            <w:pPr>
              <w:rPr>
                <w:rFonts w:ascii="TH SarabunPSK" w:hAnsi="TH SarabunPSK" w:cs="TH SarabunPSK"/>
                <w:sz w:val="26"/>
                <w:szCs w:val="26"/>
              </w:rPr>
            </w:pPr>
            <w:r w:rsidRPr="00EB1E4F">
              <w:rPr>
                <w:rFonts w:ascii="TH SarabunPSK" w:hAnsi="TH SarabunPSK" w:cs="TH SarabunPSK"/>
                <w:sz w:val="26"/>
                <w:szCs w:val="26"/>
                <w:cs/>
              </w:rPr>
              <w:t>ยอดรถจักรยานยนต์จดทะเบียนใหม่</w:t>
            </w:r>
          </w:p>
        </w:tc>
        <w:tc>
          <w:tcPr>
            <w:tcW w:w="626" w:type="dxa"/>
            <w:vAlign w:val="center"/>
          </w:tcPr>
          <w:p w:rsidR="000D42CD" w:rsidRPr="00441574" w:rsidRDefault="000D42CD" w:rsidP="00F462DD">
            <w:pPr>
              <w:jc w:val="center"/>
              <w:rPr>
                <w:rFonts w:ascii="TH SarabunPSK" w:hAnsi="TH SarabunPSK" w:cs="TH SarabunPSK"/>
                <w:sz w:val="26"/>
                <w:szCs w:val="26"/>
              </w:rPr>
            </w:pPr>
            <w:r w:rsidRPr="00441574">
              <w:rPr>
                <w:rFonts w:ascii="TH SarabunPSK" w:hAnsi="TH SarabunPSK" w:cs="TH SarabunPSK"/>
                <w:sz w:val="26"/>
                <w:szCs w:val="26"/>
              </w:rPr>
              <w:t>7</w:t>
            </w:r>
            <w:r w:rsidRPr="00441574">
              <w:rPr>
                <w:rFonts w:ascii="TH SarabunPSK" w:hAnsi="TH SarabunPSK" w:cs="TH SarabunPSK"/>
                <w:sz w:val="26"/>
                <w:szCs w:val="26"/>
                <w:cs/>
              </w:rPr>
              <w:t>.</w:t>
            </w:r>
            <w:r w:rsidRPr="00441574">
              <w:rPr>
                <w:rFonts w:ascii="TH SarabunPSK" w:hAnsi="TH SarabunPSK" w:cs="TH SarabunPSK"/>
                <w:sz w:val="26"/>
                <w:szCs w:val="26"/>
              </w:rPr>
              <w:t>2</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cs/>
              </w:rPr>
              <w:t>-</w:t>
            </w:r>
            <w:r w:rsidRPr="00EB1E4F">
              <w:rPr>
                <w:rFonts w:ascii="TH SarabunPSK" w:hAnsi="TH SarabunPSK" w:cs="TH SarabunPSK"/>
                <w:sz w:val="26"/>
                <w:szCs w:val="26"/>
              </w:rPr>
              <w:t>5</w:t>
            </w:r>
            <w:r w:rsidRPr="00EB1E4F">
              <w:rPr>
                <w:rFonts w:ascii="TH SarabunPSK" w:hAnsi="TH SarabunPSK" w:cs="TH SarabunPSK"/>
                <w:sz w:val="26"/>
                <w:szCs w:val="26"/>
                <w:cs/>
              </w:rPr>
              <w:t>.</w:t>
            </w:r>
            <w:r w:rsidRPr="00EB1E4F">
              <w:rPr>
                <w:rFonts w:ascii="TH SarabunPSK" w:hAnsi="TH SarabunPSK" w:cs="TH SarabunPSK"/>
                <w:sz w:val="26"/>
                <w:szCs w:val="26"/>
              </w:rPr>
              <w:t>3</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rPr>
              <w:t>8</w:t>
            </w:r>
            <w:r w:rsidRPr="00EB1E4F">
              <w:rPr>
                <w:rFonts w:ascii="TH SarabunPSK" w:hAnsi="TH SarabunPSK" w:cs="TH SarabunPSK"/>
                <w:sz w:val="26"/>
                <w:szCs w:val="26"/>
                <w:cs/>
              </w:rPr>
              <w:t>.</w:t>
            </w:r>
            <w:r w:rsidRPr="00EB1E4F">
              <w:rPr>
                <w:rFonts w:ascii="TH SarabunPSK" w:hAnsi="TH SarabunPSK" w:cs="TH SarabunPSK"/>
                <w:sz w:val="26"/>
                <w:szCs w:val="26"/>
              </w:rPr>
              <w:t>6</w:t>
            </w:r>
          </w:p>
        </w:tc>
        <w:tc>
          <w:tcPr>
            <w:tcW w:w="716"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cs/>
              </w:rPr>
              <w:t>18.2</w:t>
            </w:r>
          </w:p>
        </w:tc>
        <w:tc>
          <w:tcPr>
            <w:tcW w:w="772"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cs/>
              </w:rPr>
              <w:t>9.4</w:t>
            </w:r>
          </w:p>
        </w:tc>
        <w:tc>
          <w:tcPr>
            <w:tcW w:w="756" w:type="dxa"/>
            <w:vAlign w:val="center"/>
          </w:tcPr>
          <w:p w:rsidR="000D42CD" w:rsidRPr="00EB1E4F" w:rsidRDefault="000D42CD" w:rsidP="00F462DD">
            <w:pPr>
              <w:jc w:val="center"/>
              <w:rPr>
                <w:rFonts w:ascii="TH SarabunPSK" w:hAnsi="TH SarabunPSK" w:cs="TH SarabunPSK"/>
                <w:sz w:val="26"/>
                <w:szCs w:val="26"/>
                <w:cs/>
              </w:rPr>
            </w:pPr>
            <w:r>
              <w:rPr>
                <w:rFonts w:ascii="TH SarabunPSK" w:hAnsi="TH SarabunPSK" w:cs="TH SarabunPSK" w:hint="cs"/>
                <w:sz w:val="26"/>
                <w:szCs w:val="26"/>
                <w:cs/>
              </w:rPr>
              <w:t>14.9</w:t>
            </w:r>
          </w:p>
        </w:tc>
        <w:tc>
          <w:tcPr>
            <w:tcW w:w="716" w:type="dxa"/>
            <w:vAlign w:val="center"/>
          </w:tcPr>
          <w:p w:rsidR="000D42CD" w:rsidRPr="0094467E" w:rsidRDefault="000D42CD" w:rsidP="00F462DD">
            <w:pPr>
              <w:jc w:val="center"/>
              <w:rPr>
                <w:rFonts w:ascii="TH SarabunPSK" w:hAnsi="TH SarabunPSK" w:cs="TH SarabunPSK"/>
                <w:sz w:val="26"/>
                <w:szCs w:val="26"/>
              </w:rPr>
            </w:pPr>
            <w:r>
              <w:rPr>
                <w:rFonts w:ascii="TH SarabunPSK" w:hAnsi="TH SarabunPSK" w:cs="TH SarabunPSK"/>
                <w:sz w:val="26"/>
                <w:szCs w:val="26"/>
              </w:rPr>
              <w:t>22</w:t>
            </w:r>
            <w:r>
              <w:rPr>
                <w:rFonts w:ascii="TH SarabunPSK" w:hAnsi="TH SarabunPSK" w:cs="TH SarabunPSK"/>
                <w:sz w:val="26"/>
                <w:szCs w:val="26"/>
                <w:cs/>
              </w:rPr>
              <w:t>.</w:t>
            </w:r>
            <w:r>
              <w:rPr>
                <w:rFonts w:ascii="TH SarabunPSK" w:hAnsi="TH SarabunPSK" w:cs="TH SarabunPSK"/>
                <w:sz w:val="26"/>
                <w:szCs w:val="26"/>
              </w:rPr>
              <w:t>7</w:t>
            </w:r>
          </w:p>
        </w:tc>
        <w:tc>
          <w:tcPr>
            <w:tcW w:w="716" w:type="dxa"/>
            <w:vAlign w:val="center"/>
          </w:tcPr>
          <w:p w:rsidR="000D42CD" w:rsidRPr="0094467E" w:rsidRDefault="000D42CD" w:rsidP="00F462DD">
            <w:pPr>
              <w:jc w:val="center"/>
              <w:rPr>
                <w:rFonts w:ascii="TH SarabunPSK" w:hAnsi="TH SarabunPSK" w:cs="TH SarabunPSK"/>
                <w:sz w:val="26"/>
                <w:szCs w:val="26"/>
              </w:rPr>
            </w:pPr>
            <w:r>
              <w:rPr>
                <w:rFonts w:ascii="TH SarabunPSK" w:hAnsi="TH SarabunPSK" w:cs="TH SarabunPSK"/>
                <w:sz w:val="26"/>
                <w:szCs w:val="26"/>
              </w:rPr>
              <w:t>38</w:t>
            </w:r>
            <w:r>
              <w:rPr>
                <w:rFonts w:ascii="TH SarabunPSK" w:hAnsi="TH SarabunPSK" w:cs="TH SarabunPSK"/>
                <w:sz w:val="26"/>
                <w:szCs w:val="26"/>
                <w:cs/>
              </w:rPr>
              <w:t>.</w:t>
            </w:r>
            <w:r>
              <w:rPr>
                <w:rFonts w:ascii="TH SarabunPSK" w:hAnsi="TH SarabunPSK" w:cs="TH SarabunPSK"/>
                <w:sz w:val="26"/>
                <w:szCs w:val="26"/>
              </w:rPr>
              <w:t>3</w:t>
            </w:r>
          </w:p>
        </w:tc>
        <w:tc>
          <w:tcPr>
            <w:tcW w:w="716" w:type="dxa"/>
            <w:vAlign w:val="center"/>
          </w:tcPr>
          <w:p w:rsidR="000D42CD" w:rsidRPr="0094467E" w:rsidRDefault="000D42CD"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25" w:type="dxa"/>
            <w:vAlign w:val="center"/>
          </w:tcPr>
          <w:p w:rsidR="000D42CD" w:rsidRPr="0094467E" w:rsidRDefault="000D42CD" w:rsidP="00F462DD">
            <w:pPr>
              <w:jc w:val="center"/>
              <w:rPr>
                <w:rFonts w:ascii="TH SarabunPSK" w:hAnsi="TH SarabunPSK" w:cs="TH SarabunPSK"/>
                <w:sz w:val="26"/>
                <w:szCs w:val="26"/>
              </w:rPr>
            </w:pP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8</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sz w:val="26"/>
                <w:szCs w:val="26"/>
              </w:rPr>
            </w:pPr>
            <w:r w:rsidRPr="00EB1E4F">
              <w:rPr>
                <w:rFonts w:ascii="TH SarabunPSK" w:hAnsi="TH SarabunPSK" w:cs="TH SarabunPSK"/>
                <w:sz w:val="26"/>
                <w:szCs w:val="26"/>
                <w:cs/>
              </w:rPr>
              <w:t>ดัชนีความเชื่อมั่นผู้บริโภค (ระดับ)</w:t>
            </w:r>
          </w:p>
        </w:tc>
        <w:tc>
          <w:tcPr>
            <w:tcW w:w="626" w:type="dxa"/>
            <w:vAlign w:val="center"/>
          </w:tcPr>
          <w:p w:rsidR="000D42CD" w:rsidRPr="009A02B0" w:rsidRDefault="000D42CD" w:rsidP="00F462DD">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6" w:type="dxa"/>
            <w:vAlign w:val="center"/>
          </w:tcPr>
          <w:p w:rsidR="000D42CD" w:rsidRPr="009A02B0" w:rsidRDefault="000D42CD" w:rsidP="00F462DD">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6" w:type="dxa"/>
            <w:vAlign w:val="center"/>
          </w:tcPr>
          <w:p w:rsidR="000D42CD" w:rsidRPr="009A02B0" w:rsidRDefault="000D42CD" w:rsidP="00F462DD">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6" w:type="dxa"/>
            <w:vAlign w:val="center"/>
          </w:tcPr>
          <w:p w:rsidR="000D42CD" w:rsidRPr="009A02B0" w:rsidRDefault="000D42CD" w:rsidP="00F462DD">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72" w:type="dxa"/>
            <w:vAlign w:val="center"/>
          </w:tcPr>
          <w:p w:rsidR="000D42CD" w:rsidRPr="009A02B0" w:rsidRDefault="000D42CD" w:rsidP="00F462DD">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56" w:type="dxa"/>
            <w:vAlign w:val="center"/>
          </w:tcPr>
          <w:p w:rsidR="000D42CD" w:rsidRPr="009A02B0" w:rsidRDefault="000D42CD" w:rsidP="00F462DD">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4</w:t>
            </w:r>
          </w:p>
        </w:tc>
        <w:tc>
          <w:tcPr>
            <w:tcW w:w="716" w:type="dxa"/>
            <w:vAlign w:val="center"/>
          </w:tcPr>
          <w:p w:rsidR="000D42CD" w:rsidRPr="009A02B0" w:rsidRDefault="000D42CD"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6</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7</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7</w:t>
            </w:r>
          </w:p>
        </w:tc>
        <w:tc>
          <w:tcPr>
            <w:tcW w:w="725"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5</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sz w:val="26"/>
                <w:szCs w:val="26"/>
                <w:cs/>
              </w:rPr>
            </w:pPr>
            <w:r w:rsidRPr="00EB1E4F">
              <w:rPr>
                <w:rFonts w:ascii="TH SarabunPSK" w:hAnsi="TH SarabunPSK" w:cs="TH SarabunPSK"/>
                <w:sz w:val="26"/>
                <w:szCs w:val="26"/>
                <w:cs/>
              </w:rPr>
              <w:t>รายได้เกษตรกร</w:t>
            </w:r>
          </w:p>
        </w:tc>
        <w:tc>
          <w:tcPr>
            <w:tcW w:w="626" w:type="dxa"/>
            <w:vAlign w:val="center"/>
          </w:tcPr>
          <w:p w:rsidR="000D42CD" w:rsidRPr="00441574" w:rsidRDefault="000D42CD" w:rsidP="00F462DD">
            <w:pPr>
              <w:jc w:val="center"/>
              <w:rPr>
                <w:rFonts w:ascii="TH SarabunPSK" w:hAnsi="TH SarabunPSK" w:cs="TH SarabunPSK"/>
                <w:sz w:val="26"/>
                <w:szCs w:val="26"/>
              </w:rPr>
            </w:pPr>
            <w:r>
              <w:rPr>
                <w:rFonts w:ascii="TH SarabunPSK" w:hAnsi="TH SarabunPSK" w:cs="TH SarabunPSK" w:hint="cs"/>
                <w:sz w:val="26"/>
                <w:szCs w:val="26"/>
                <w:cs/>
              </w:rPr>
              <w:t>11.5</w:t>
            </w:r>
          </w:p>
        </w:tc>
        <w:tc>
          <w:tcPr>
            <w:tcW w:w="716" w:type="dxa"/>
            <w:vAlign w:val="center"/>
          </w:tcPr>
          <w:p w:rsidR="000D42CD" w:rsidRPr="00C152AB" w:rsidRDefault="000D42CD" w:rsidP="00F462DD">
            <w:pPr>
              <w:jc w:val="center"/>
              <w:rPr>
                <w:rFonts w:ascii="TH SarabunPSK" w:hAnsi="TH SarabunPSK" w:cs="TH SarabunPSK"/>
                <w:sz w:val="26"/>
                <w:szCs w:val="26"/>
              </w:rPr>
            </w:pPr>
            <w:r>
              <w:rPr>
                <w:rFonts w:ascii="TH SarabunPSK" w:hAnsi="TH SarabunPSK" w:cs="TH SarabunPSK" w:hint="cs"/>
                <w:sz w:val="26"/>
                <w:szCs w:val="26"/>
                <w:cs/>
              </w:rPr>
              <w:t>-11.9</w:t>
            </w:r>
          </w:p>
        </w:tc>
        <w:tc>
          <w:tcPr>
            <w:tcW w:w="716" w:type="dxa"/>
            <w:vAlign w:val="center"/>
          </w:tcPr>
          <w:p w:rsidR="000D42CD" w:rsidRPr="00C152AB" w:rsidRDefault="000D42CD" w:rsidP="00F462DD">
            <w:pPr>
              <w:jc w:val="center"/>
              <w:rPr>
                <w:rFonts w:ascii="TH SarabunPSK" w:hAnsi="TH SarabunPSK" w:cs="TH SarabunPSK"/>
                <w:sz w:val="26"/>
                <w:szCs w:val="26"/>
              </w:rPr>
            </w:pPr>
            <w:r>
              <w:rPr>
                <w:rFonts w:ascii="TH SarabunPSK" w:hAnsi="TH SarabunPSK" w:cs="TH SarabunPSK" w:hint="cs"/>
                <w:sz w:val="26"/>
                <w:szCs w:val="26"/>
                <w:cs/>
              </w:rPr>
              <w:t>-2.2</w:t>
            </w:r>
          </w:p>
        </w:tc>
        <w:tc>
          <w:tcPr>
            <w:tcW w:w="716" w:type="dxa"/>
            <w:vAlign w:val="center"/>
          </w:tcPr>
          <w:p w:rsidR="000D42CD" w:rsidRPr="00C152AB" w:rsidRDefault="000D42CD" w:rsidP="00F462DD">
            <w:pPr>
              <w:jc w:val="center"/>
              <w:rPr>
                <w:rFonts w:ascii="TH SarabunPSK" w:hAnsi="TH SarabunPSK" w:cs="TH SarabunPSK"/>
                <w:sz w:val="26"/>
                <w:szCs w:val="26"/>
              </w:rPr>
            </w:pPr>
            <w:r>
              <w:rPr>
                <w:rFonts w:ascii="TH SarabunPSK" w:hAnsi="TH SarabunPSK" w:cs="TH SarabunPSK" w:hint="cs"/>
                <w:sz w:val="26"/>
                <w:szCs w:val="26"/>
                <w:cs/>
              </w:rPr>
              <w:t>23.3</w:t>
            </w:r>
          </w:p>
        </w:tc>
        <w:tc>
          <w:tcPr>
            <w:tcW w:w="772" w:type="dxa"/>
            <w:vAlign w:val="center"/>
          </w:tcPr>
          <w:p w:rsidR="000D42CD" w:rsidRPr="00C152AB" w:rsidRDefault="000D42CD" w:rsidP="00F462DD">
            <w:pPr>
              <w:jc w:val="center"/>
              <w:rPr>
                <w:rFonts w:ascii="TH SarabunPSK" w:hAnsi="TH SarabunPSK" w:cs="TH SarabunPSK"/>
                <w:sz w:val="26"/>
                <w:szCs w:val="26"/>
              </w:rPr>
            </w:pPr>
            <w:r>
              <w:rPr>
                <w:rFonts w:ascii="TH SarabunPSK" w:hAnsi="TH SarabunPSK" w:cs="TH SarabunPSK" w:hint="cs"/>
                <w:sz w:val="26"/>
                <w:szCs w:val="26"/>
                <w:cs/>
              </w:rPr>
              <w:t>31.2</w:t>
            </w:r>
          </w:p>
        </w:tc>
        <w:tc>
          <w:tcPr>
            <w:tcW w:w="756" w:type="dxa"/>
            <w:vAlign w:val="center"/>
          </w:tcPr>
          <w:p w:rsidR="000D42CD" w:rsidRPr="00ED764B" w:rsidRDefault="000D42CD" w:rsidP="00F462DD">
            <w:pPr>
              <w:jc w:val="center"/>
              <w:rPr>
                <w:rFonts w:ascii="TH SarabunPSK" w:hAnsi="TH SarabunPSK" w:cs="TH SarabunPSK"/>
                <w:sz w:val="26"/>
                <w:szCs w:val="26"/>
              </w:rPr>
            </w:pPr>
            <w:r>
              <w:rPr>
                <w:rFonts w:ascii="TH SarabunPSK" w:hAnsi="TH SarabunPSK" w:cs="TH SarabunPSK" w:hint="cs"/>
                <w:sz w:val="26"/>
                <w:szCs w:val="26"/>
                <w:cs/>
              </w:rPr>
              <w:t>49.8</w:t>
            </w:r>
          </w:p>
        </w:tc>
        <w:tc>
          <w:tcPr>
            <w:tcW w:w="716" w:type="dxa"/>
            <w:vAlign w:val="center"/>
          </w:tcPr>
          <w:p w:rsidR="000D42CD" w:rsidRPr="00C152AB" w:rsidRDefault="000D42CD" w:rsidP="00F462DD">
            <w:pPr>
              <w:jc w:val="center"/>
              <w:rPr>
                <w:rFonts w:ascii="TH SarabunPSK" w:hAnsi="TH SarabunPSK" w:cs="TH SarabunPSK"/>
                <w:sz w:val="26"/>
                <w:szCs w:val="26"/>
              </w:rPr>
            </w:pPr>
            <w:r>
              <w:rPr>
                <w:rFonts w:ascii="TH SarabunPSK" w:hAnsi="TH SarabunPSK" w:cs="TH SarabunPSK" w:hint="cs"/>
                <w:sz w:val="26"/>
                <w:szCs w:val="26"/>
                <w:cs/>
              </w:rPr>
              <w:t>12.9</w:t>
            </w:r>
          </w:p>
        </w:tc>
        <w:tc>
          <w:tcPr>
            <w:tcW w:w="716" w:type="dxa"/>
            <w:vAlign w:val="center"/>
          </w:tcPr>
          <w:p w:rsidR="000D42CD" w:rsidRDefault="000D42CD" w:rsidP="00F462DD">
            <w:pPr>
              <w:jc w:val="center"/>
              <w:rPr>
                <w:rFonts w:ascii="TH SarabunPSK" w:hAnsi="TH SarabunPSK" w:cs="TH SarabunPSK"/>
                <w:sz w:val="26"/>
                <w:szCs w:val="26"/>
              </w:rPr>
            </w:pPr>
            <w:r>
              <w:rPr>
                <w:rFonts w:ascii="TH SarabunPSK" w:hAnsi="TH SarabunPSK" w:cs="TH SarabunPSK" w:hint="cs"/>
                <w:sz w:val="26"/>
                <w:szCs w:val="26"/>
                <w:cs/>
              </w:rPr>
              <w:t>12.9</w:t>
            </w:r>
          </w:p>
        </w:tc>
        <w:tc>
          <w:tcPr>
            <w:tcW w:w="716" w:type="dxa"/>
            <w:vAlign w:val="center"/>
          </w:tcPr>
          <w:p w:rsidR="000D42CD" w:rsidRDefault="000D42CD" w:rsidP="00F462DD">
            <w:pPr>
              <w:jc w:val="center"/>
              <w:rPr>
                <w:rFonts w:ascii="TH SarabunPSK" w:hAnsi="TH SarabunPSK" w:cs="TH SarabunPSK"/>
                <w:sz w:val="26"/>
                <w:szCs w:val="26"/>
              </w:rPr>
            </w:pPr>
            <w:r>
              <w:rPr>
                <w:rFonts w:ascii="TH SarabunPSK" w:hAnsi="TH SarabunPSK" w:cs="TH SarabunPSK" w:hint="cs"/>
                <w:sz w:val="26"/>
                <w:szCs w:val="26"/>
                <w:cs/>
              </w:rPr>
              <w:t>4.5</w:t>
            </w:r>
          </w:p>
        </w:tc>
        <w:tc>
          <w:tcPr>
            <w:tcW w:w="725" w:type="dxa"/>
            <w:vAlign w:val="center"/>
          </w:tcPr>
          <w:p w:rsidR="000D42CD" w:rsidRDefault="000D42CD" w:rsidP="00F462DD">
            <w:pPr>
              <w:jc w:val="center"/>
              <w:rPr>
                <w:rFonts w:ascii="TH SarabunPSK" w:hAnsi="TH SarabunPSK" w:cs="TH SarabunPSK"/>
                <w:sz w:val="26"/>
                <w:szCs w:val="26"/>
              </w:rPr>
            </w:pPr>
            <w:r>
              <w:rPr>
                <w:rFonts w:ascii="TH SarabunPSK" w:hAnsi="TH SarabunPSK" w:cs="TH SarabunPSK" w:hint="cs"/>
                <w:sz w:val="26"/>
                <w:szCs w:val="26"/>
                <w:cs/>
              </w:rPr>
              <w:t>30.3</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เครื่องชี้การลงทุนภาคเอกชน</w:t>
            </w:r>
          </w:p>
        </w:tc>
        <w:tc>
          <w:tcPr>
            <w:tcW w:w="626" w:type="dxa"/>
            <w:vAlign w:val="center"/>
          </w:tcPr>
          <w:p w:rsidR="000D42CD" w:rsidRPr="00441574"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72" w:type="dxa"/>
            <w:vAlign w:val="center"/>
          </w:tcPr>
          <w:p w:rsidR="000D42CD" w:rsidRPr="00EB1E4F" w:rsidRDefault="000D42CD" w:rsidP="00F462DD">
            <w:pPr>
              <w:jc w:val="center"/>
              <w:rPr>
                <w:rFonts w:ascii="TH SarabunPSK" w:hAnsi="TH SarabunPSK" w:cs="TH SarabunPSK"/>
                <w:sz w:val="26"/>
                <w:szCs w:val="26"/>
              </w:rPr>
            </w:pPr>
          </w:p>
        </w:tc>
        <w:tc>
          <w:tcPr>
            <w:tcW w:w="75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25" w:type="dxa"/>
            <w:vAlign w:val="center"/>
          </w:tcPr>
          <w:p w:rsidR="000D42CD" w:rsidRPr="00EB1E4F" w:rsidRDefault="000D42CD" w:rsidP="00F462DD">
            <w:pPr>
              <w:jc w:val="center"/>
              <w:rPr>
                <w:rFonts w:ascii="TH SarabunPSK" w:hAnsi="TH SarabunPSK" w:cs="TH SarabunPSK"/>
                <w:sz w:val="26"/>
                <w:szCs w:val="26"/>
              </w:rPr>
            </w:pP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sz w:val="26"/>
                <w:szCs w:val="26"/>
              </w:rPr>
            </w:pPr>
            <w:r w:rsidRPr="00EB1E4F">
              <w:rPr>
                <w:rFonts w:ascii="TH SarabunPSK" w:hAnsi="TH SarabunPSK" w:cs="TH SarabunPSK"/>
                <w:sz w:val="26"/>
                <w:szCs w:val="26"/>
                <w:cs/>
              </w:rPr>
              <w:t>ยอด</w:t>
            </w:r>
            <w:proofErr w:type="spellStart"/>
            <w:r w:rsidRPr="00EB1E4F">
              <w:rPr>
                <w:rFonts w:ascii="TH SarabunPSK" w:hAnsi="TH SarabunPSK" w:cs="TH SarabunPSK"/>
                <w:sz w:val="26"/>
                <w:szCs w:val="26"/>
                <w:cs/>
              </w:rPr>
              <w:t>รถปิค</w:t>
            </w:r>
            <w:proofErr w:type="spellEnd"/>
            <w:r w:rsidRPr="00EB1E4F">
              <w:rPr>
                <w:rFonts w:ascii="TH SarabunPSK" w:hAnsi="TH SarabunPSK" w:cs="TH SarabunPSK"/>
                <w:sz w:val="26"/>
                <w:szCs w:val="26"/>
                <w:cs/>
              </w:rPr>
              <w:t>อัพจดทะเบียนใหม่</w:t>
            </w:r>
          </w:p>
        </w:tc>
        <w:tc>
          <w:tcPr>
            <w:tcW w:w="62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9</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72"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5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hint="cs"/>
                <w:sz w:val="26"/>
                <w:szCs w:val="26"/>
                <w:cs/>
              </w:rPr>
              <w:t>38.0</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4</w:t>
            </w:r>
          </w:p>
        </w:tc>
        <w:tc>
          <w:tcPr>
            <w:tcW w:w="716" w:type="dxa"/>
          </w:tcPr>
          <w:p w:rsidR="000D42CD" w:rsidRPr="00ED51BB" w:rsidRDefault="0024301D" w:rsidP="00F462DD">
            <w:pPr>
              <w:jc w:val="center"/>
              <w:rPr>
                <w:rFonts w:ascii="TH SarabunPSK" w:hAnsi="TH SarabunPSK" w:cs="TH SarabunPSK"/>
                <w:sz w:val="26"/>
                <w:szCs w:val="26"/>
              </w:rPr>
            </w:pPr>
            <w:r>
              <w:rPr>
                <w:rFonts w:ascii="TH SarabunPSK" w:hAnsi="TH SarabunPSK" w:cs="TH SarabunPSK" w:hint="cs"/>
                <w:sz w:val="26"/>
                <w:szCs w:val="26"/>
                <w:cs/>
              </w:rPr>
              <w:t>2</w:t>
            </w:r>
            <w:r w:rsidR="000D42CD">
              <w:rPr>
                <w:rFonts w:ascii="TH SarabunPSK" w:hAnsi="TH SarabunPSK" w:cs="TH SarabunPSK" w:hint="cs"/>
                <w:sz w:val="26"/>
                <w:szCs w:val="26"/>
                <w:cs/>
              </w:rPr>
              <w:t>9.0</w:t>
            </w:r>
          </w:p>
        </w:tc>
        <w:tc>
          <w:tcPr>
            <w:tcW w:w="725"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rPr>
              <w:t>25</w:t>
            </w:r>
            <w:r>
              <w:rPr>
                <w:rFonts w:ascii="TH SarabunPSK" w:hAnsi="TH SarabunPSK" w:cs="TH SarabunPSK"/>
                <w:sz w:val="26"/>
                <w:szCs w:val="26"/>
                <w:cs/>
              </w:rPr>
              <w:t>.</w:t>
            </w:r>
            <w:r>
              <w:rPr>
                <w:rFonts w:ascii="TH SarabunPSK" w:hAnsi="TH SarabunPSK" w:cs="TH SarabunPSK"/>
                <w:sz w:val="26"/>
                <w:szCs w:val="26"/>
              </w:rPr>
              <w:t>8</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sz w:val="26"/>
                <w:szCs w:val="26"/>
              </w:rPr>
            </w:pPr>
            <w:r w:rsidRPr="00EB1E4F">
              <w:rPr>
                <w:rFonts w:ascii="TH SarabunPSK" w:hAnsi="TH SarabunPSK" w:cs="TH SarabunPSK"/>
                <w:sz w:val="26"/>
                <w:szCs w:val="26"/>
                <w:cs/>
              </w:rPr>
              <w:lastRenderedPageBreak/>
              <w:t>ยอดรถบรรทุกจดทะเบียนใหม่</w:t>
            </w:r>
          </w:p>
        </w:tc>
        <w:tc>
          <w:tcPr>
            <w:tcW w:w="62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Pr>
                <w:rFonts w:ascii="TH SarabunPSK" w:hAnsi="TH SarabunPSK" w:cs="TH SarabunPSK"/>
                <w:sz w:val="26"/>
                <w:szCs w:val="26"/>
              </w:rPr>
              <w:t>2</w:t>
            </w:r>
          </w:p>
        </w:tc>
        <w:tc>
          <w:tcPr>
            <w:tcW w:w="71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9</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1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72"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56" w:type="dxa"/>
          </w:tcPr>
          <w:p w:rsidR="000D42CD" w:rsidRPr="00ED51BB" w:rsidRDefault="000D42CD"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14</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9</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16"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3</w:t>
            </w:r>
          </w:p>
        </w:tc>
        <w:tc>
          <w:tcPr>
            <w:tcW w:w="725" w:type="dxa"/>
          </w:tcPr>
          <w:p w:rsidR="000D42CD" w:rsidRPr="00ED51BB" w:rsidRDefault="000D42CD"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1</w:t>
            </w:r>
          </w:p>
        </w:tc>
      </w:tr>
      <w:tr w:rsidR="000D42CD" w:rsidRPr="00B32A94" w:rsidTr="00F462DD">
        <w:trPr>
          <w:trHeight w:val="317"/>
        </w:trPr>
        <w:tc>
          <w:tcPr>
            <w:tcW w:w="2691" w:type="dxa"/>
          </w:tcPr>
          <w:p w:rsidR="000D42CD" w:rsidRPr="00EB1E4F" w:rsidRDefault="000D42CD" w:rsidP="00F462DD">
            <w:pPr>
              <w:rPr>
                <w:rFonts w:ascii="TH SarabunPSK" w:hAnsi="TH SarabunPSK" w:cs="TH SarabunPSK"/>
                <w:sz w:val="26"/>
                <w:szCs w:val="26"/>
              </w:rPr>
            </w:pPr>
            <w:r>
              <w:rPr>
                <w:rFonts w:ascii="TH SarabunPSK" w:hAnsi="TH SarabunPSK" w:cs="TH SarabunPSK"/>
                <w:sz w:val="26"/>
                <w:szCs w:val="26"/>
                <w:cs/>
              </w:rPr>
              <w:t>เงินลงทุน</w:t>
            </w:r>
            <w:r w:rsidRPr="00EB1E4F">
              <w:rPr>
                <w:rFonts w:ascii="TH SarabunPSK" w:hAnsi="TH SarabunPSK" w:cs="TH SarabunPSK"/>
                <w:sz w:val="26"/>
                <w:szCs w:val="26"/>
                <w:cs/>
              </w:rPr>
              <w:t>ในโรงงานอุตสาหกรรม</w:t>
            </w:r>
          </w:p>
        </w:tc>
        <w:tc>
          <w:tcPr>
            <w:tcW w:w="626" w:type="dxa"/>
            <w:vAlign w:val="center"/>
          </w:tcPr>
          <w:p w:rsidR="000D42CD" w:rsidRPr="00441574" w:rsidRDefault="000D42CD" w:rsidP="00F462DD">
            <w:pPr>
              <w:jc w:val="center"/>
              <w:rPr>
                <w:rFonts w:ascii="TH SarabunPSK" w:hAnsi="TH SarabunPSK" w:cs="TH SarabunPSK"/>
                <w:sz w:val="26"/>
                <w:szCs w:val="26"/>
              </w:rPr>
            </w:pPr>
            <w:r w:rsidRPr="00441574">
              <w:rPr>
                <w:rFonts w:ascii="TH SarabunPSK" w:hAnsi="TH SarabunPSK" w:cs="TH SarabunPSK"/>
                <w:sz w:val="26"/>
                <w:szCs w:val="26"/>
                <w:cs/>
              </w:rPr>
              <w:t>-</w:t>
            </w:r>
            <w:r w:rsidRPr="00441574">
              <w:rPr>
                <w:rFonts w:ascii="TH SarabunPSK" w:hAnsi="TH SarabunPSK" w:cs="TH SarabunPSK"/>
                <w:sz w:val="26"/>
                <w:szCs w:val="26"/>
              </w:rPr>
              <w:t>30</w:t>
            </w:r>
            <w:r w:rsidRPr="00441574">
              <w:rPr>
                <w:rFonts w:ascii="TH SarabunPSK" w:hAnsi="TH SarabunPSK" w:cs="TH SarabunPSK"/>
                <w:sz w:val="26"/>
                <w:szCs w:val="26"/>
                <w:cs/>
              </w:rPr>
              <w:t>.</w:t>
            </w:r>
            <w:r w:rsidRPr="00441574">
              <w:rPr>
                <w:rFonts w:ascii="TH SarabunPSK" w:hAnsi="TH SarabunPSK" w:cs="TH SarabunPSK"/>
                <w:sz w:val="26"/>
                <w:szCs w:val="26"/>
              </w:rPr>
              <w:t>7</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cs/>
              </w:rPr>
              <w:t>27.9</w:t>
            </w:r>
          </w:p>
        </w:tc>
        <w:tc>
          <w:tcPr>
            <w:tcW w:w="716" w:type="dxa"/>
            <w:vAlign w:val="center"/>
          </w:tcPr>
          <w:p w:rsidR="000D42CD" w:rsidRPr="00EB1E4F" w:rsidRDefault="000D42CD" w:rsidP="00F462DD">
            <w:pPr>
              <w:jc w:val="center"/>
              <w:rPr>
                <w:rFonts w:ascii="TH SarabunPSK" w:hAnsi="TH SarabunPSK" w:cs="TH SarabunPSK"/>
                <w:sz w:val="26"/>
                <w:szCs w:val="26"/>
              </w:rPr>
            </w:pPr>
            <w:r w:rsidRPr="00EB1E4F">
              <w:rPr>
                <w:rFonts w:ascii="TH SarabunPSK" w:hAnsi="TH SarabunPSK" w:cs="TH SarabunPSK"/>
                <w:sz w:val="26"/>
                <w:szCs w:val="26"/>
                <w:cs/>
              </w:rPr>
              <w:t>-</w:t>
            </w:r>
            <w:r w:rsidRPr="00EB1E4F">
              <w:rPr>
                <w:rFonts w:ascii="TH SarabunPSK" w:hAnsi="TH SarabunPSK" w:cs="TH SarabunPSK"/>
                <w:sz w:val="26"/>
                <w:szCs w:val="26"/>
              </w:rPr>
              <w:t>48</w:t>
            </w:r>
            <w:r w:rsidRPr="00EB1E4F">
              <w:rPr>
                <w:rFonts w:ascii="TH SarabunPSK" w:hAnsi="TH SarabunPSK" w:cs="TH SarabunPSK"/>
                <w:sz w:val="26"/>
                <w:szCs w:val="26"/>
                <w:cs/>
              </w:rPr>
              <w:t>.</w:t>
            </w:r>
            <w:r w:rsidRPr="00EB1E4F">
              <w:rPr>
                <w:rFonts w:ascii="TH SarabunPSK" w:hAnsi="TH SarabunPSK" w:cs="TH SarabunPSK"/>
                <w:sz w:val="26"/>
                <w:szCs w:val="26"/>
              </w:rPr>
              <w:t>6</w:t>
            </w:r>
          </w:p>
        </w:tc>
        <w:tc>
          <w:tcPr>
            <w:tcW w:w="716"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rPr>
              <w:t>41</w:t>
            </w:r>
            <w:r w:rsidRPr="00EB1E4F">
              <w:rPr>
                <w:rFonts w:ascii="TH SarabunPSK" w:hAnsi="TH SarabunPSK" w:cs="TH SarabunPSK"/>
                <w:sz w:val="26"/>
                <w:szCs w:val="26"/>
                <w:cs/>
              </w:rPr>
              <w:t>.</w:t>
            </w:r>
            <w:r w:rsidRPr="00EB1E4F">
              <w:rPr>
                <w:rFonts w:ascii="TH SarabunPSK" w:hAnsi="TH SarabunPSK" w:cs="TH SarabunPSK"/>
                <w:sz w:val="26"/>
                <w:szCs w:val="26"/>
              </w:rPr>
              <w:t>9</w:t>
            </w:r>
          </w:p>
        </w:tc>
        <w:tc>
          <w:tcPr>
            <w:tcW w:w="772"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cs/>
              </w:rPr>
              <w:t>-</w:t>
            </w:r>
            <w:r w:rsidRPr="00EB1E4F">
              <w:rPr>
                <w:rFonts w:ascii="TH SarabunPSK" w:hAnsi="TH SarabunPSK" w:cs="TH SarabunPSK"/>
                <w:sz w:val="26"/>
                <w:szCs w:val="26"/>
              </w:rPr>
              <w:t>58</w:t>
            </w:r>
            <w:r w:rsidRPr="00EB1E4F">
              <w:rPr>
                <w:rFonts w:ascii="TH SarabunPSK" w:hAnsi="TH SarabunPSK" w:cs="TH SarabunPSK"/>
                <w:sz w:val="26"/>
                <w:szCs w:val="26"/>
                <w:cs/>
              </w:rPr>
              <w:t>.</w:t>
            </w:r>
            <w:r w:rsidRPr="00EB1E4F">
              <w:rPr>
                <w:rFonts w:ascii="TH SarabunPSK" w:hAnsi="TH SarabunPSK" w:cs="TH SarabunPSK"/>
                <w:sz w:val="26"/>
                <w:szCs w:val="26"/>
              </w:rPr>
              <w:t>1</w:t>
            </w:r>
          </w:p>
        </w:tc>
        <w:tc>
          <w:tcPr>
            <w:tcW w:w="756" w:type="dxa"/>
            <w:vAlign w:val="center"/>
          </w:tcPr>
          <w:p w:rsidR="000D42CD" w:rsidRPr="00AA315E" w:rsidRDefault="000D42CD" w:rsidP="00F462DD">
            <w:pPr>
              <w:jc w:val="center"/>
              <w:rPr>
                <w:rFonts w:ascii="TH SarabunPSK" w:hAnsi="TH SarabunPSK" w:cs="TH SarabunPSK"/>
                <w:sz w:val="26"/>
                <w:szCs w:val="26"/>
              </w:rPr>
            </w:pPr>
            <w:r w:rsidRPr="00AA315E">
              <w:rPr>
                <w:rFonts w:ascii="TH SarabunPSK" w:hAnsi="TH SarabunPSK" w:cs="TH SarabunPSK"/>
                <w:sz w:val="26"/>
                <w:szCs w:val="26"/>
              </w:rPr>
              <w:t>70</w:t>
            </w:r>
            <w:r w:rsidRPr="00AA315E">
              <w:rPr>
                <w:rFonts w:ascii="TH SarabunPSK" w:hAnsi="TH SarabunPSK" w:cs="TH SarabunPSK"/>
                <w:sz w:val="26"/>
                <w:szCs w:val="26"/>
                <w:cs/>
              </w:rPr>
              <w:t>.</w:t>
            </w:r>
            <w:r w:rsidRPr="00AA315E">
              <w:rPr>
                <w:rFonts w:ascii="TH SarabunPSK" w:hAnsi="TH SarabunPSK" w:cs="TH SarabunPSK"/>
                <w:sz w:val="26"/>
                <w:szCs w:val="26"/>
              </w:rPr>
              <w:t>7</w:t>
            </w:r>
          </w:p>
        </w:tc>
        <w:tc>
          <w:tcPr>
            <w:tcW w:w="716" w:type="dxa"/>
            <w:vAlign w:val="center"/>
          </w:tcPr>
          <w:p w:rsidR="000D42CD" w:rsidRPr="00AA315E" w:rsidRDefault="000D42CD" w:rsidP="00F462DD">
            <w:pPr>
              <w:jc w:val="center"/>
              <w:rPr>
                <w:rFonts w:ascii="TH SarabunPSK" w:hAnsi="TH SarabunPSK" w:cs="TH SarabunPSK"/>
                <w:sz w:val="26"/>
                <w:szCs w:val="26"/>
              </w:rPr>
            </w:pPr>
            <w:r>
              <w:rPr>
                <w:rFonts w:ascii="TH SarabunPSK" w:hAnsi="TH SarabunPSK" w:cs="TH SarabunPSK" w:hint="cs"/>
                <w:sz w:val="26"/>
                <w:szCs w:val="26"/>
                <w:cs/>
              </w:rPr>
              <w:t>10.2</w:t>
            </w:r>
          </w:p>
        </w:tc>
        <w:tc>
          <w:tcPr>
            <w:tcW w:w="716" w:type="dxa"/>
            <w:vAlign w:val="center"/>
          </w:tcPr>
          <w:p w:rsidR="000D42CD" w:rsidRPr="00AA315E" w:rsidRDefault="000D42CD" w:rsidP="00F462DD">
            <w:pPr>
              <w:jc w:val="center"/>
              <w:rPr>
                <w:rFonts w:ascii="TH SarabunPSK" w:hAnsi="TH SarabunPSK" w:cs="TH SarabunPSK"/>
                <w:sz w:val="26"/>
                <w:szCs w:val="26"/>
              </w:rPr>
            </w:pPr>
            <w:r>
              <w:rPr>
                <w:rFonts w:ascii="TH SarabunPSK" w:hAnsi="TH SarabunPSK" w:cs="TH SarabunPSK"/>
                <w:sz w:val="26"/>
                <w:szCs w:val="26"/>
              </w:rPr>
              <w:t>117</w:t>
            </w:r>
            <w:r>
              <w:rPr>
                <w:rFonts w:ascii="TH SarabunPSK" w:hAnsi="TH SarabunPSK" w:cs="TH SarabunPSK"/>
                <w:sz w:val="26"/>
                <w:szCs w:val="26"/>
                <w:cs/>
              </w:rPr>
              <w:t>.</w:t>
            </w:r>
            <w:r>
              <w:rPr>
                <w:rFonts w:ascii="TH SarabunPSK" w:hAnsi="TH SarabunPSK" w:cs="TH SarabunPSK"/>
                <w:sz w:val="26"/>
                <w:szCs w:val="26"/>
              </w:rPr>
              <w:t>9</w:t>
            </w:r>
          </w:p>
        </w:tc>
        <w:tc>
          <w:tcPr>
            <w:tcW w:w="716" w:type="dxa"/>
            <w:vAlign w:val="center"/>
          </w:tcPr>
          <w:p w:rsidR="000D42CD" w:rsidRPr="00AA315E" w:rsidRDefault="000D42CD" w:rsidP="00F462DD">
            <w:pPr>
              <w:jc w:val="center"/>
              <w:rPr>
                <w:rFonts w:ascii="TH SarabunPSK" w:hAnsi="TH SarabunPSK" w:cs="TH SarabunPSK"/>
                <w:sz w:val="26"/>
                <w:szCs w:val="26"/>
              </w:rPr>
            </w:pPr>
            <w:r>
              <w:rPr>
                <w:rFonts w:ascii="TH SarabunPSK" w:hAnsi="TH SarabunPSK" w:cs="TH SarabunPSK" w:hint="cs"/>
                <w:sz w:val="26"/>
                <w:szCs w:val="26"/>
                <w:cs/>
              </w:rPr>
              <w:t>-50.5</w:t>
            </w:r>
          </w:p>
        </w:tc>
        <w:tc>
          <w:tcPr>
            <w:tcW w:w="725" w:type="dxa"/>
            <w:vAlign w:val="center"/>
          </w:tcPr>
          <w:p w:rsidR="000D42CD" w:rsidRPr="00AA315E" w:rsidRDefault="000D42CD" w:rsidP="00F462DD">
            <w:pPr>
              <w:jc w:val="center"/>
              <w:rPr>
                <w:rFonts w:ascii="TH SarabunPSK" w:hAnsi="TH SarabunPSK" w:cs="TH SarabunPSK"/>
                <w:sz w:val="26"/>
                <w:szCs w:val="26"/>
              </w:rPr>
            </w:pPr>
            <w:r>
              <w:rPr>
                <w:rFonts w:ascii="TH SarabunPSK" w:hAnsi="TH SarabunPSK" w:cs="TH SarabunPSK" w:hint="cs"/>
                <w:sz w:val="26"/>
                <w:szCs w:val="26"/>
                <w:cs/>
              </w:rPr>
              <w:t>40.7</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เครื่องชี้อุตสาหกรรม</w:t>
            </w:r>
          </w:p>
        </w:tc>
        <w:tc>
          <w:tcPr>
            <w:tcW w:w="626" w:type="dxa"/>
            <w:vAlign w:val="center"/>
          </w:tcPr>
          <w:p w:rsidR="000D42CD" w:rsidRPr="00441574"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72" w:type="dxa"/>
            <w:vAlign w:val="center"/>
          </w:tcPr>
          <w:p w:rsidR="000D42CD" w:rsidRPr="00EB1E4F" w:rsidRDefault="000D42CD" w:rsidP="00F462DD">
            <w:pPr>
              <w:jc w:val="center"/>
              <w:rPr>
                <w:rFonts w:ascii="TH SarabunPSK" w:hAnsi="TH SarabunPSK" w:cs="TH SarabunPSK"/>
                <w:sz w:val="26"/>
                <w:szCs w:val="26"/>
              </w:rPr>
            </w:pPr>
          </w:p>
        </w:tc>
        <w:tc>
          <w:tcPr>
            <w:tcW w:w="75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25" w:type="dxa"/>
            <w:vAlign w:val="center"/>
          </w:tcPr>
          <w:p w:rsidR="000D42CD" w:rsidRPr="00EB1E4F" w:rsidRDefault="000D42CD" w:rsidP="00F462DD">
            <w:pPr>
              <w:jc w:val="center"/>
              <w:rPr>
                <w:rFonts w:ascii="TH SarabunPSK" w:hAnsi="TH SarabunPSK" w:cs="TH SarabunPSK"/>
                <w:sz w:val="26"/>
                <w:szCs w:val="26"/>
              </w:rPr>
            </w:pPr>
          </w:p>
        </w:tc>
      </w:tr>
      <w:tr w:rsidR="000D42CD" w:rsidRPr="00B32A94" w:rsidTr="00F462DD">
        <w:trPr>
          <w:trHeight w:val="621"/>
        </w:trPr>
        <w:tc>
          <w:tcPr>
            <w:tcW w:w="2691" w:type="dxa"/>
          </w:tcPr>
          <w:p w:rsidR="000D42CD" w:rsidRPr="00EB1E4F" w:rsidRDefault="000D42CD" w:rsidP="00F462DD">
            <w:pPr>
              <w:rPr>
                <w:rFonts w:ascii="TH SarabunPSK" w:hAnsi="TH SarabunPSK" w:cs="TH SarabunPSK"/>
                <w:sz w:val="26"/>
                <w:szCs w:val="26"/>
                <w:cs/>
              </w:rPr>
            </w:pPr>
            <w:r w:rsidRPr="00EB1E4F">
              <w:rPr>
                <w:rFonts w:ascii="TH SarabunPSK" w:hAnsi="TH SarabunPSK" w:cs="TH SarabunPSK"/>
                <w:sz w:val="26"/>
                <w:szCs w:val="26"/>
                <w:cs/>
              </w:rPr>
              <w:t>ดัชนีความเชื่อมั่นภาคอุตสาหกรรม (ระดับ)</w:t>
            </w:r>
          </w:p>
        </w:tc>
        <w:tc>
          <w:tcPr>
            <w:tcW w:w="626" w:type="dxa"/>
            <w:vAlign w:val="center"/>
          </w:tcPr>
          <w:p w:rsidR="000D42CD" w:rsidRPr="00441574" w:rsidRDefault="000D42CD" w:rsidP="00F462DD">
            <w:pPr>
              <w:jc w:val="center"/>
              <w:rPr>
                <w:rFonts w:ascii="TH SarabunPSK" w:hAnsi="TH SarabunPSK" w:cs="TH SarabunPSK"/>
                <w:sz w:val="26"/>
                <w:szCs w:val="26"/>
              </w:rPr>
            </w:pPr>
            <w:r>
              <w:rPr>
                <w:rFonts w:ascii="TH SarabunPSK" w:hAnsi="TH SarabunPSK" w:cs="TH SarabunPSK" w:hint="cs"/>
                <w:sz w:val="26"/>
                <w:szCs w:val="26"/>
                <w:cs/>
              </w:rPr>
              <w:t>84.8</w:t>
            </w:r>
          </w:p>
        </w:tc>
        <w:tc>
          <w:tcPr>
            <w:tcW w:w="716" w:type="dxa"/>
            <w:vAlign w:val="center"/>
          </w:tcPr>
          <w:p w:rsidR="000D42CD" w:rsidRPr="00EB1E4F" w:rsidRDefault="000D42CD" w:rsidP="00F462DD">
            <w:pPr>
              <w:jc w:val="center"/>
              <w:rPr>
                <w:rFonts w:ascii="TH SarabunPSK" w:hAnsi="TH SarabunPSK" w:cs="TH SarabunPSK"/>
                <w:sz w:val="26"/>
                <w:szCs w:val="26"/>
              </w:rPr>
            </w:pPr>
            <w:r>
              <w:rPr>
                <w:rFonts w:ascii="TH SarabunPSK" w:hAnsi="TH SarabunPSK" w:cs="TH SarabunPSK"/>
                <w:sz w:val="26"/>
                <w:szCs w:val="26"/>
              </w:rPr>
              <w:t>84</w:t>
            </w:r>
            <w:r>
              <w:rPr>
                <w:rFonts w:ascii="TH SarabunPSK" w:hAnsi="TH SarabunPSK" w:cs="TH SarabunPSK"/>
                <w:sz w:val="26"/>
                <w:szCs w:val="26"/>
                <w:cs/>
              </w:rPr>
              <w:t>.</w:t>
            </w:r>
            <w:r>
              <w:rPr>
                <w:rFonts w:ascii="TH SarabunPSK" w:hAnsi="TH SarabunPSK" w:cs="TH SarabunPSK"/>
                <w:sz w:val="26"/>
                <w:szCs w:val="26"/>
              </w:rPr>
              <w:t>1</w:t>
            </w:r>
          </w:p>
        </w:tc>
        <w:tc>
          <w:tcPr>
            <w:tcW w:w="716" w:type="dxa"/>
            <w:vAlign w:val="center"/>
          </w:tcPr>
          <w:p w:rsidR="000D42CD" w:rsidRPr="00EB1E4F" w:rsidRDefault="000D42CD" w:rsidP="00F462DD">
            <w:pPr>
              <w:jc w:val="center"/>
              <w:rPr>
                <w:rFonts w:ascii="TH SarabunPSK" w:hAnsi="TH SarabunPSK" w:cs="TH SarabunPSK"/>
                <w:sz w:val="26"/>
                <w:szCs w:val="26"/>
              </w:rPr>
            </w:pPr>
            <w:r>
              <w:rPr>
                <w:rFonts w:ascii="TH SarabunPSK" w:hAnsi="TH SarabunPSK" w:cs="TH SarabunPSK"/>
                <w:sz w:val="26"/>
                <w:szCs w:val="26"/>
              </w:rPr>
              <w:t>84</w:t>
            </w:r>
            <w:r>
              <w:rPr>
                <w:rFonts w:ascii="TH SarabunPSK" w:hAnsi="TH SarabunPSK" w:cs="TH SarabunPSK"/>
                <w:sz w:val="26"/>
                <w:szCs w:val="26"/>
                <w:cs/>
              </w:rPr>
              <w:t>.</w:t>
            </w:r>
            <w:r>
              <w:rPr>
                <w:rFonts w:ascii="TH SarabunPSK" w:hAnsi="TH SarabunPSK" w:cs="TH SarabunPSK"/>
                <w:sz w:val="26"/>
                <w:szCs w:val="26"/>
              </w:rPr>
              <w:t>3</w:t>
            </w:r>
          </w:p>
        </w:tc>
        <w:tc>
          <w:tcPr>
            <w:tcW w:w="716"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cs/>
              </w:rPr>
              <w:t>84.4</w:t>
            </w:r>
          </w:p>
        </w:tc>
        <w:tc>
          <w:tcPr>
            <w:tcW w:w="772" w:type="dxa"/>
            <w:vAlign w:val="center"/>
          </w:tcPr>
          <w:p w:rsidR="000D42CD" w:rsidRPr="00EB1E4F" w:rsidRDefault="000D42CD" w:rsidP="00F462DD">
            <w:pPr>
              <w:jc w:val="center"/>
              <w:rPr>
                <w:rFonts w:ascii="TH SarabunPSK" w:hAnsi="TH SarabunPSK" w:cs="TH SarabunPSK"/>
                <w:sz w:val="26"/>
                <w:szCs w:val="26"/>
                <w:cs/>
              </w:rPr>
            </w:pPr>
            <w:r w:rsidRPr="00EB1E4F">
              <w:rPr>
                <w:rFonts w:ascii="TH SarabunPSK" w:hAnsi="TH SarabunPSK" w:cs="TH SarabunPSK"/>
                <w:sz w:val="26"/>
                <w:szCs w:val="26"/>
              </w:rPr>
              <w:t>86</w:t>
            </w:r>
            <w:r w:rsidRPr="00EB1E4F">
              <w:rPr>
                <w:rFonts w:ascii="TH SarabunPSK" w:hAnsi="TH SarabunPSK" w:cs="TH SarabunPSK"/>
                <w:sz w:val="26"/>
                <w:szCs w:val="26"/>
                <w:cs/>
              </w:rPr>
              <w:t>.</w:t>
            </w:r>
            <w:r w:rsidRPr="00EB1E4F">
              <w:rPr>
                <w:rFonts w:ascii="TH SarabunPSK" w:hAnsi="TH SarabunPSK" w:cs="TH SarabunPSK"/>
                <w:sz w:val="26"/>
                <w:szCs w:val="26"/>
              </w:rPr>
              <w:t>4</w:t>
            </w:r>
          </w:p>
        </w:tc>
        <w:tc>
          <w:tcPr>
            <w:tcW w:w="756" w:type="dxa"/>
            <w:vAlign w:val="center"/>
          </w:tcPr>
          <w:p w:rsidR="000D42CD" w:rsidRPr="00EB1E4F" w:rsidRDefault="000D42CD" w:rsidP="00F462DD">
            <w:pPr>
              <w:jc w:val="center"/>
              <w:rPr>
                <w:rFonts w:ascii="TH SarabunPSK" w:hAnsi="TH SarabunPSK" w:cs="TH SarabunPSK"/>
                <w:sz w:val="26"/>
                <w:szCs w:val="26"/>
                <w:cs/>
              </w:rPr>
            </w:pPr>
            <w:r>
              <w:rPr>
                <w:rFonts w:ascii="TH SarabunPSK" w:hAnsi="TH SarabunPSK" w:cs="TH SarabunPSK" w:hint="cs"/>
                <w:sz w:val="26"/>
                <w:szCs w:val="26"/>
                <w:cs/>
              </w:rPr>
              <w:t>81.8</w:t>
            </w:r>
          </w:p>
        </w:tc>
        <w:tc>
          <w:tcPr>
            <w:tcW w:w="716" w:type="dxa"/>
            <w:vAlign w:val="center"/>
          </w:tcPr>
          <w:p w:rsidR="000D42CD" w:rsidRDefault="000D42CD" w:rsidP="00F462DD">
            <w:pPr>
              <w:jc w:val="center"/>
              <w:rPr>
                <w:rFonts w:ascii="TH SarabunPSK" w:hAnsi="TH SarabunPSK" w:cs="TH SarabunPSK"/>
                <w:sz w:val="26"/>
                <w:szCs w:val="26"/>
                <w:cs/>
              </w:rPr>
            </w:pPr>
            <w:r>
              <w:rPr>
                <w:rFonts w:ascii="TH SarabunPSK" w:hAnsi="TH SarabunPSK" w:cs="TH SarabunPSK" w:hint="cs"/>
                <w:sz w:val="26"/>
                <w:szCs w:val="26"/>
                <w:cs/>
              </w:rPr>
              <w:t>80.4</w:t>
            </w:r>
          </w:p>
        </w:tc>
        <w:tc>
          <w:tcPr>
            <w:tcW w:w="716" w:type="dxa"/>
            <w:vAlign w:val="center"/>
          </w:tcPr>
          <w:p w:rsidR="000D42CD" w:rsidRPr="00EB1E4F" w:rsidRDefault="000D42CD" w:rsidP="00F462DD">
            <w:pPr>
              <w:jc w:val="center"/>
              <w:rPr>
                <w:rFonts w:ascii="TH SarabunPSK" w:hAnsi="TH SarabunPSK" w:cs="TH SarabunPSK"/>
                <w:sz w:val="26"/>
                <w:szCs w:val="26"/>
              </w:rPr>
            </w:pPr>
            <w:r>
              <w:rPr>
                <w:rFonts w:ascii="TH SarabunPSK" w:hAnsi="TH SarabunPSK" w:cs="TH SarabunPSK"/>
                <w:sz w:val="26"/>
                <w:szCs w:val="26"/>
              </w:rPr>
              <w:t>80</w:t>
            </w:r>
            <w:r>
              <w:rPr>
                <w:rFonts w:ascii="TH SarabunPSK" w:hAnsi="TH SarabunPSK" w:cs="TH SarabunPSK"/>
                <w:sz w:val="26"/>
                <w:szCs w:val="26"/>
                <w:cs/>
              </w:rPr>
              <w:t>.</w:t>
            </w:r>
            <w:r>
              <w:rPr>
                <w:rFonts w:ascii="TH SarabunPSK" w:hAnsi="TH SarabunPSK" w:cs="TH SarabunPSK"/>
                <w:sz w:val="26"/>
                <w:szCs w:val="26"/>
              </w:rPr>
              <w:t>3</w:t>
            </w:r>
          </w:p>
        </w:tc>
        <w:tc>
          <w:tcPr>
            <w:tcW w:w="716" w:type="dxa"/>
            <w:vAlign w:val="center"/>
          </w:tcPr>
          <w:p w:rsidR="000D42CD" w:rsidRPr="00EB1E4F" w:rsidRDefault="000D42CD" w:rsidP="00F462DD">
            <w:pPr>
              <w:jc w:val="center"/>
              <w:rPr>
                <w:rFonts w:ascii="TH SarabunPSK" w:hAnsi="TH SarabunPSK" w:cs="TH SarabunPSK"/>
                <w:sz w:val="26"/>
                <w:szCs w:val="26"/>
              </w:rPr>
            </w:pPr>
            <w:r>
              <w:rPr>
                <w:rFonts w:ascii="TH SarabunPSK" w:hAnsi="TH SarabunPSK" w:cs="TH SarabunPSK" w:hint="cs"/>
                <w:sz w:val="26"/>
                <w:szCs w:val="26"/>
                <w:cs/>
              </w:rPr>
              <w:t>79.5</w:t>
            </w:r>
          </w:p>
        </w:tc>
        <w:tc>
          <w:tcPr>
            <w:tcW w:w="725" w:type="dxa"/>
            <w:vAlign w:val="center"/>
          </w:tcPr>
          <w:p w:rsidR="000D42CD" w:rsidRPr="00EB1E4F" w:rsidRDefault="000D42CD" w:rsidP="00F462DD">
            <w:pPr>
              <w:jc w:val="center"/>
              <w:rPr>
                <w:rFonts w:ascii="TH SarabunPSK" w:hAnsi="TH SarabunPSK" w:cs="TH SarabunPSK"/>
                <w:sz w:val="26"/>
                <w:szCs w:val="26"/>
              </w:rPr>
            </w:pPr>
            <w:r>
              <w:rPr>
                <w:rFonts w:ascii="TH SarabunPSK" w:hAnsi="TH SarabunPSK" w:cs="TH SarabunPSK" w:hint="cs"/>
                <w:sz w:val="26"/>
                <w:szCs w:val="26"/>
                <w:cs/>
              </w:rPr>
              <w:t>81.1</w:t>
            </w:r>
          </w:p>
        </w:tc>
      </w:tr>
      <w:tr w:rsidR="000D42CD" w:rsidRPr="00B32A94" w:rsidTr="00F462DD">
        <w:trPr>
          <w:trHeight w:val="303"/>
        </w:trPr>
        <w:tc>
          <w:tcPr>
            <w:tcW w:w="2691" w:type="dxa"/>
          </w:tcPr>
          <w:p w:rsidR="000D42CD" w:rsidRPr="00EB1E4F" w:rsidRDefault="000D42CD" w:rsidP="00F462DD">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เครื่องชี้การท่องเที่ยว</w:t>
            </w:r>
          </w:p>
        </w:tc>
        <w:tc>
          <w:tcPr>
            <w:tcW w:w="626" w:type="dxa"/>
            <w:vAlign w:val="center"/>
          </w:tcPr>
          <w:p w:rsidR="000D42CD" w:rsidRPr="00441574"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72" w:type="dxa"/>
            <w:vAlign w:val="center"/>
          </w:tcPr>
          <w:p w:rsidR="000D42CD" w:rsidRPr="00EB1E4F" w:rsidRDefault="000D42CD" w:rsidP="00F462DD">
            <w:pPr>
              <w:jc w:val="center"/>
              <w:rPr>
                <w:rFonts w:ascii="TH SarabunPSK" w:hAnsi="TH SarabunPSK" w:cs="TH SarabunPSK"/>
                <w:sz w:val="26"/>
                <w:szCs w:val="26"/>
              </w:rPr>
            </w:pPr>
          </w:p>
        </w:tc>
        <w:tc>
          <w:tcPr>
            <w:tcW w:w="75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16" w:type="dxa"/>
            <w:vAlign w:val="center"/>
          </w:tcPr>
          <w:p w:rsidR="000D42CD" w:rsidRPr="00EB1E4F" w:rsidRDefault="000D42CD" w:rsidP="00F462DD">
            <w:pPr>
              <w:jc w:val="center"/>
              <w:rPr>
                <w:rFonts w:ascii="TH SarabunPSK" w:hAnsi="TH SarabunPSK" w:cs="TH SarabunPSK"/>
                <w:sz w:val="26"/>
                <w:szCs w:val="26"/>
              </w:rPr>
            </w:pPr>
          </w:p>
        </w:tc>
        <w:tc>
          <w:tcPr>
            <w:tcW w:w="725" w:type="dxa"/>
            <w:vAlign w:val="center"/>
          </w:tcPr>
          <w:p w:rsidR="000D42CD" w:rsidRPr="00EB1E4F" w:rsidRDefault="000D42CD" w:rsidP="00F462DD">
            <w:pPr>
              <w:jc w:val="center"/>
              <w:rPr>
                <w:rFonts w:ascii="TH SarabunPSK" w:hAnsi="TH SarabunPSK" w:cs="TH SarabunPSK"/>
                <w:sz w:val="26"/>
                <w:szCs w:val="26"/>
              </w:rPr>
            </w:pPr>
          </w:p>
        </w:tc>
      </w:tr>
      <w:tr w:rsidR="00FA5AC6" w:rsidRPr="00B32A94" w:rsidTr="00F462DD">
        <w:trPr>
          <w:trHeight w:val="303"/>
        </w:trPr>
        <w:tc>
          <w:tcPr>
            <w:tcW w:w="2691" w:type="dxa"/>
          </w:tcPr>
          <w:p w:rsidR="00FA5AC6" w:rsidRPr="00EB1E4F" w:rsidRDefault="00FA5AC6" w:rsidP="00FA5AC6">
            <w:pPr>
              <w:rPr>
                <w:rFonts w:ascii="TH SarabunPSK" w:hAnsi="TH SarabunPSK" w:cs="TH SarabunPSK"/>
                <w:sz w:val="26"/>
                <w:szCs w:val="26"/>
              </w:rPr>
            </w:pPr>
            <w:r w:rsidRPr="00EB1E4F">
              <w:rPr>
                <w:rFonts w:ascii="TH SarabunPSK" w:hAnsi="TH SarabunPSK" w:cs="TH SarabunPSK"/>
                <w:sz w:val="26"/>
                <w:szCs w:val="26"/>
                <w:cs/>
              </w:rPr>
              <w:t>จำนวนผู้เยี่ยมเยือน</w:t>
            </w:r>
          </w:p>
        </w:tc>
        <w:tc>
          <w:tcPr>
            <w:tcW w:w="626" w:type="dxa"/>
            <w:vAlign w:val="center"/>
          </w:tcPr>
          <w:p w:rsidR="00FA5AC6" w:rsidRPr="00441574" w:rsidRDefault="00425939"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72"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5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0.0</w:t>
            </w:r>
          </w:p>
        </w:tc>
        <w:tc>
          <w:tcPr>
            <w:tcW w:w="71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3.5*</w:t>
            </w:r>
          </w:p>
        </w:tc>
        <w:tc>
          <w:tcPr>
            <w:tcW w:w="71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2.8</w:t>
            </w:r>
          </w:p>
        </w:tc>
        <w:tc>
          <w:tcPr>
            <w:tcW w:w="71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1.2</w:t>
            </w:r>
          </w:p>
        </w:tc>
      </w:tr>
      <w:tr w:rsidR="00FA5AC6" w:rsidRPr="00B32A94" w:rsidTr="00F462DD">
        <w:trPr>
          <w:trHeight w:val="303"/>
        </w:trPr>
        <w:tc>
          <w:tcPr>
            <w:tcW w:w="2691" w:type="dxa"/>
          </w:tcPr>
          <w:p w:rsidR="00FA5AC6" w:rsidRPr="00EB1E4F" w:rsidRDefault="00FA5AC6" w:rsidP="00FA5AC6">
            <w:pPr>
              <w:rPr>
                <w:rFonts w:ascii="TH SarabunPSK" w:hAnsi="TH SarabunPSK" w:cs="TH SarabunPSK"/>
                <w:sz w:val="26"/>
                <w:szCs w:val="26"/>
              </w:rPr>
            </w:pPr>
            <w:r w:rsidRPr="00EB1E4F">
              <w:rPr>
                <w:rFonts w:ascii="TH SarabunPSK" w:hAnsi="TH SarabunPSK" w:cs="TH SarabunPSK"/>
                <w:sz w:val="26"/>
                <w:szCs w:val="26"/>
                <w:cs/>
              </w:rPr>
              <w:t>รายได้จากการเยี่ยมเยือน</w:t>
            </w:r>
          </w:p>
        </w:tc>
        <w:tc>
          <w:tcPr>
            <w:tcW w:w="626" w:type="dxa"/>
            <w:vAlign w:val="center"/>
          </w:tcPr>
          <w:p w:rsidR="00FA5AC6" w:rsidRPr="00441574" w:rsidRDefault="00425939"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16"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72" w:type="dxa"/>
            <w:vAlign w:val="center"/>
          </w:tcPr>
          <w:p w:rsidR="00FA5AC6" w:rsidRPr="00EB1E4F"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5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7.2</w:t>
            </w:r>
          </w:p>
        </w:tc>
        <w:tc>
          <w:tcPr>
            <w:tcW w:w="71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23.1*</w:t>
            </w:r>
          </w:p>
        </w:tc>
        <w:tc>
          <w:tcPr>
            <w:tcW w:w="71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17.2</w:t>
            </w:r>
          </w:p>
        </w:tc>
        <w:tc>
          <w:tcPr>
            <w:tcW w:w="716"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vAlign w:val="center"/>
          </w:tcPr>
          <w:p w:rsidR="00FA5AC6" w:rsidRPr="00AA315E" w:rsidRDefault="00FA5AC6" w:rsidP="00FA5AC6">
            <w:pPr>
              <w:jc w:val="center"/>
              <w:rPr>
                <w:rFonts w:ascii="TH SarabunPSK" w:hAnsi="TH SarabunPSK" w:cs="TH SarabunPSK"/>
                <w:sz w:val="26"/>
                <w:szCs w:val="26"/>
              </w:rPr>
            </w:pPr>
            <w:r>
              <w:rPr>
                <w:rFonts w:ascii="TH SarabunPSK" w:hAnsi="TH SarabunPSK" w:cs="TH SarabunPSK" w:hint="cs"/>
                <w:sz w:val="26"/>
                <w:szCs w:val="26"/>
                <w:cs/>
              </w:rPr>
              <w:t>12.1</w:t>
            </w:r>
          </w:p>
        </w:tc>
      </w:tr>
      <w:tr w:rsidR="00FA5AC6" w:rsidRPr="00B32A94" w:rsidTr="00F462DD">
        <w:trPr>
          <w:trHeight w:val="317"/>
        </w:trPr>
        <w:tc>
          <w:tcPr>
            <w:tcW w:w="2691" w:type="dxa"/>
          </w:tcPr>
          <w:p w:rsidR="00FA5AC6" w:rsidRPr="00EB1E4F" w:rsidRDefault="00FA5AC6" w:rsidP="00FA5AC6">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เครื่องชี้เสถียรภาพเศรษฐกิจ</w:t>
            </w:r>
          </w:p>
        </w:tc>
        <w:tc>
          <w:tcPr>
            <w:tcW w:w="626" w:type="dxa"/>
            <w:vAlign w:val="center"/>
          </w:tcPr>
          <w:p w:rsidR="00FA5AC6" w:rsidRPr="00441574" w:rsidRDefault="00FA5AC6" w:rsidP="00FA5AC6">
            <w:pPr>
              <w:jc w:val="center"/>
              <w:rPr>
                <w:rFonts w:ascii="TH SarabunPSK" w:hAnsi="TH SarabunPSK" w:cs="TH SarabunPSK"/>
                <w:sz w:val="26"/>
                <w:szCs w:val="26"/>
              </w:rPr>
            </w:pPr>
          </w:p>
        </w:tc>
        <w:tc>
          <w:tcPr>
            <w:tcW w:w="716" w:type="dxa"/>
            <w:vAlign w:val="center"/>
          </w:tcPr>
          <w:p w:rsidR="00FA5AC6" w:rsidRPr="00EB1E4F" w:rsidRDefault="00FA5AC6" w:rsidP="00FA5AC6">
            <w:pPr>
              <w:jc w:val="center"/>
              <w:rPr>
                <w:rFonts w:ascii="TH SarabunPSK" w:hAnsi="TH SarabunPSK" w:cs="TH SarabunPSK"/>
                <w:sz w:val="26"/>
                <w:szCs w:val="26"/>
              </w:rPr>
            </w:pPr>
          </w:p>
        </w:tc>
        <w:tc>
          <w:tcPr>
            <w:tcW w:w="716" w:type="dxa"/>
            <w:vAlign w:val="center"/>
          </w:tcPr>
          <w:p w:rsidR="00FA5AC6" w:rsidRPr="00EB1E4F" w:rsidRDefault="00FA5AC6" w:rsidP="00FA5AC6">
            <w:pPr>
              <w:jc w:val="center"/>
              <w:rPr>
                <w:rFonts w:ascii="TH SarabunPSK" w:hAnsi="TH SarabunPSK" w:cs="TH SarabunPSK"/>
                <w:sz w:val="26"/>
                <w:szCs w:val="26"/>
              </w:rPr>
            </w:pPr>
          </w:p>
        </w:tc>
        <w:tc>
          <w:tcPr>
            <w:tcW w:w="716" w:type="dxa"/>
            <w:vAlign w:val="center"/>
          </w:tcPr>
          <w:p w:rsidR="00FA5AC6" w:rsidRPr="00EB1E4F" w:rsidRDefault="00FA5AC6" w:rsidP="00FA5AC6">
            <w:pPr>
              <w:jc w:val="center"/>
              <w:rPr>
                <w:rFonts w:ascii="TH SarabunPSK" w:hAnsi="TH SarabunPSK" w:cs="TH SarabunPSK"/>
                <w:sz w:val="26"/>
                <w:szCs w:val="26"/>
              </w:rPr>
            </w:pPr>
          </w:p>
        </w:tc>
        <w:tc>
          <w:tcPr>
            <w:tcW w:w="772" w:type="dxa"/>
            <w:vAlign w:val="center"/>
          </w:tcPr>
          <w:p w:rsidR="00FA5AC6" w:rsidRPr="00EB1E4F" w:rsidRDefault="00FA5AC6" w:rsidP="00FA5AC6">
            <w:pPr>
              <w:jc w:val="center"/>
              <w:rPr>
                <w:rFonts w:ascii="TH SarabunPSK" w:hAnsi="TH SarabunPSK" w:cs="TH SarabunPSK"/>
                <w:sz w:val="26"/>
                <w:szCs w:val="26"/>
              </w:rPr>
            </w:pPr>
          </w:p>
        </w:tc>
        <w:tc>
          <w:tcPr>
            <w:tcW w:w="756" w:type="dxa"/>
            <w:vAlign w:val="center"/>
          </w:tcPr>
          <w:p w:rsidR="00FA5AC6" w:rsidRPr="00EB1E4F" w:rsidRDefault="00FA5AC6" w:rsidP="00FA5AC6">
            <w:pPr>
              <w:jc w:val="center"/>
              <w:rPr>
                <w:rFonts w:ascii="TH SarabunPSK" w:hAnsi="TH SarabunPSK" w:cs="TH SarabunPSK"/>
                <w:sz w:val="26"/>
                <w:szCs w:val="26"/>
              </w:rPr>
            </w:pPr>
          </w:p>
        </w:tc>
        <w:tc>
          <w:tcPr>
            <w:tcW w:w="716" w:type="dxa"/>
            <w:vAlign w:val="center"/>
          </w:tcPr>
          <w:p w:rsidR="00FA5AC6" w:rsidRPr="00EB1E4F" w:rsidRDefault="00FA5AC6" w:rsidP="00FA5AC6">
            <w:pPr>
              <w:jc w:val="center"/>
              <w:rPr>
                <w:rFonts w:ascii="TH SarabunPSK" w:hAnsi="TH SarabunPSK" w:cs="TH SarabunPSK"/>
                <w:sz w:val="26"/>
                <w:szCs w:val="26"/>
              </w:rPr>
            </w:pPr>
          </w:p>
        </w:tc>
        <w:tc>
          <w:tcPr>
            <w:tcW w:w="716" w:type="dxa"/>
            <w:vAlign w:val="center"/>
          </w:tcPr>
          <w:p w:rsidR="00FA5AC6" w:rsidRPr="00EB1E4F" w:rsidRDefault="00FA5AC6" w:rsidP="00FA5AC6">
            <w:pPr>
              <w:jc w:val="center"/>
              <w:rPr>
                <w:rFonts w:ascii="TH SarabunPSK" w:hAnsi="TH SarabunPSK" w:cs="TH SarabunPSK"/>
                <w:sz w:val="26"/>
                <w:szCs w:val="26"/>
              </w:rPr>
            </w:pPr>
          </w:p>
        </w:tc>
        <w:tc>
          <w:tcPr>
            <w:tcW w:w="716" w:type="dxa"/>
            <w:vAlign w:val="center"/>
          </w:tcPr>
          <w:p w:rsidR="00FA5AC6" w:rsidRPr="00EB1E4F" w:rsidRDefault="00FA5AC6" w:rsidP="00FA5AC6">
            <w:pPr>
              <w:jc w:val="center"/>
              <w:rPr>
                <w:rFonts w:ascii="TH SarabunPSK" w:hAnsi="TH SarabunPSK" w:cs="TH SarabunPSK"/>
                <w:sz w:val="26"/>
                <w:szCs w:val="26"/>
              </w:rPr>
            </w:pPr>
          </w:p>
        </w:tc>
        <w:tc>
          <w:tcPr>
            <w:tcW w:w="725" w:type="dxa"/>
            <w:vAlign w:val="center"/>
          </w:tcPr>
          <w:p w:rsidR="00FA5AC6" w:rsidRPr="00EB1E4F" w:rsidRDefault="00FA5AC6" w:rsidP="00FA5AC6">
            <w:pPr>
              <w:jc w:val="center"/>
              <w:rPr>
                <w:rFonts w:ascii="TH SarabunPSK" w:hAnsi="TH SarabunPSK" w:cs="TH SarabunPSK"/>
                <w:sz w:val="26"/>
                <w:szCs w:val="26"/>
              </w:rPr>
            </w:pPr>
          </w:p>
        </w:tc>
      </w:tr>
      <w:tr w:rsidR="00FA5AC6" w:rsidRPr="00B32A94" w:rsidTr="00F462DD">
        <w:trPr>
          <w:trHeight w:val="303"/>
        </w:trPr>
        <w:tc>
          <w:tcPr>
            <w:tcW w:w="2691" w:type="dxa"/>
          </w:tcPr>
          <w:p w:rsidR="00FA5AC6" w:rsidRPr="00EB1E4F" w:rsidRDefault="00FA5AC6" w:rsidP="00FA5AC6">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62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0.2</w:t>
            </w:r>
          </w:p>
        </w:tc>
        <w:tc>
          <w:tcPr>
            <w:tcW w:w="71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-1.0</w:t>
            </w:r>
          </w:p>
        </w:tc>
        <w:tc>
          <w:tcPr>
            <w:tcW w:w="71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0.1</w:t>
            </w:r>
          </w:p>
        </w:tc>
        <w:tc>
          <w:tcPr>
            <w:tcW w:w="71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0.4</w:t>
            </w:r>
          </w:p>
        </w:tc>
        <w:tc>
          <w:tcPr>
            <w:tcW w:w="772"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1.2</w:t>
            </w:r>
          </w:p>
        </w:tc>
        <w:tc>
          <w:tcPr>
            <w:tcW w:w="75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2.5</w:t>
            </w:r>
          </w:p>
        </w:tc>
        <w:tc>
          <w:tcPr>
            <w:tcW w:w="71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1.0</w:t>
            </w:r>
          </w:p>
        </w:tc>
        <w:tc>
          <w:tcPr>
            <w:tcW w:w="71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0.8</w:t>
            </w:r>
          </w:p>
        </w:tc>
        <w:tc>
          <w:tcPr>
            <w:tcW w:w="716"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0.6</w:t>
            </w:r>
          </w:p>
        </w:tc>
        <w:tc>
          <w:tcPr>
            <w:tcW w:w="725" w:type="dxa"/>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2.8</w:t>
            </w:r>
          </w:p>
        </w:tc>
      </w:tr>
      <w:tr w:rsidR="00FA5AC6" w:rsidRPr="00B32A94" w:rsidTr="00F462DD">
        <w:trPr>
          <w:trHeight w:val="607"/>
        </w:trPr>
        <w:tc>
          <w:tcPr>
            <w:tcW w:w="2691" w:type="dxa"/>
          </w:tcPr>
          <w:p w:rsidR="00FA5AC6" w:rsidRPr="00EB1E4F" w:rsidRDefault="00FA5AC6" w:rsidP="00FA5AC6">
            <w:pPr>
              <w:rPr>
                <w:rFonts w:ascii="TH SarabunPSK" w:hAnsi="TH SarabunPSK" w:cs="TH SarabunPSK"/>
                <w:sz w:val="26"/>
                <w:szCs w:val="26"/>
                <w:cs/>
              </w:rPr>
            </w:pPr>
            <w:r w:rsidRPr="00EB1E4F">
              <w:rPr>
                <w:rFonts w:ascii="TH SarabunPSK" w:hAnsi="TH SarabunPSK" w:cs="TH SarabunPSK"/>
                <w:sz w:val="26"/>
                <w:szCs w:val="26"/>
                <w:cs/>
              </w:rPr>
              <w:t xml:space="preserve">อัตราการว่างงาน </w:t>
            </w:r>
          </w:p>
          <w:p w:rsidR="00FA5AC6" w:rsidRPr="00EB1E4F" w:rsidRDefault="00FA5AC6" w:rsidP="00FA5AC6">
            <w:pPr>
              <w:rPr>
                <w:rFonts w:ascii="TH SarabunPSK" w:hAnsi="TH SarabunPSK" w:cs="TH SarabunPSK"/>
                <w:sz w:val="26"/>
                <w:szCs w:val="26"/>
                <w:cs/>
              </w:rPr>
            </w:pPr>
            <w:r w:rsidRPr="00EB1E4F">
              <w:rPr>
                <w:rFonts w:ascii="TH SarabunPSK" w:hAnsi="TH SarabunPSK" w:cs="TH SarabunPSK"/>
                <w:sz w:val="26"/>
                <w:szCs w:val="26"/>
                <w:cs/>
              </w:rPr>
              <w:t>(% ต่อกำลังแรงงาน)</w:t>
            </w:r>
          </w:p>
        </w:tc>
        <w:tc>
          <w:tcPr>
            <w:tcW w:w="626" w:type="dxa"/>
            <w:vAlign w:val="center"/>
          </w:tcPr>
          <w:p w:rsidR="00FA5AC6" w:rsidRPr="00441574" w:rsidRDefault="00FA5AC6" w:rsidP="00FA5AC6">
            <w:pPr>
              <w:jc w:val="center"/>
              <w:rPr>
                <w:rFonts w:ascii="TH SarabunPSK" w:hAnsi="TH SarabunPSK" w:cs="TH SarabunPSK"/>
                <w:sz w:val="26"/>
                <w:szCs w:val="26"/>
              </w:rPr>
            </w:pP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8</w:t>
            </w:r>
          </w:p>
        </w:tc>
        <w:tc>
          <w:tcPr>
            <w:tcW w:w="716" w:type="dxa"/>
            <w:vAlign w:val="center"/>
          </w:tcPr>
          <w:p w:rsidR="00FA5AC6" w:rsidRPr="00ED51BB" w:rsidRDefault="00FA5AC6" w:rsidP="00FA5AC6">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6" w:type="dxa"/>
            <w:vAlign w:val="center"/>
          </w:tcPr>
          <w:p w:rsidR="00FA5AC6" w:rsidRPr="00ED51BB" w:rsidRDefault="00FA5AC6" w:rsidP="00FA5AC6">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6" w:type="dxa"/>
            <w:vAlign w:val="center"/>
          </w:tcPr>
          <w:p w:rsidR="00FA5AC6" w:rsidRPr="00ED51BB" w:rsidRDefault="00FA5AC6" w:rsidP="00FA5AC6">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772" w:type="dxa"/>
            <w:vAlign w:val="center"/>
          </w:tcPr>
          <w:p w:rsidR="00FA5AC6" w:rsidRPr="00ED51BB" w:rsidRDefault="00FA5AC6" w:rsidP="00FA5AC6">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56" w:type="dxa"/>
            <w:vAlign w:val="center"/>
          </w:tcPr>
          <w:p w:rsidR="00FA5AC6" w:rsidRPr="00ED51BB" w:rsidRDefault="00FA5AC6" w:rsidP="00FA5AC6">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6" w:type="dxa"/>
            <w:vAlign w:val="center"/>
          </w:tcPr>
          <w:p w:rsidR="00FA5AC6" w:rsidRPr="00ED51BB" w:rsidRDefault="00FA5AC6" w:rsidP="00FA5AC6">
            <w:pPr>
              <w:jc w:val="center"/>
              <w:rPr>
                <w:rFonts w:ascii="TH SarabunPSK" w:hAnsi="TH SarabunPSK" w:cs="TH SarabunPSK"/>
                <w:sz w:val="26"/>
                <w:szCs w:val="26"/>
              </w:rPr>
            </w:pPr>
            <w:r>
              <w:rPr>
                <w:rFonts w:ascii="TH SarabunPSK" w:hAnsi="TH SarabunPSK" w:cs="TH SarabunPSK"/>
                <w:sz w:val="26"/>
                <w:szCs w:val="26"/>
                <w:cs/>
              </w:rPr>
              <w:t>-</w:t>
            </w:r>
          </w:p>
        </w:tc>
        <w:tc>
          <w:tcPr>
            <w:tcW w:w="716" w:type="dxa"/>
            <w:vAlign w:val="center"/>
          </w:tcPr>
          <w:p w:rsidR="00FA5AC6" w:rsidRPr="00ED51BB" w:rsidRDefault="00FA5AC6" w:rsidP="00FA5AC6">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7</w:t>
            </w:r>
          </w:p>
        </w:tc>
        <w:tc>
          <w:tcPr>
            <w:tcW w:w="716" w:type="dxa"/>
            <w:vAlign w:val="center"/>
          </w:tcPr>
          <w:p w:rsidR="00FA5AC6" w:rsidRPr="00ED51BB" w:rsidRDefault="00FA5AC6" w:rsidP="00FA5AC6">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vAlign w:val="center"/>
          </w:tcPr>
          <w:p w:rsidR="00FA5AC6" w:rsidRPr="00ED51BB" w:rsidRDefault="00FA5AC6" w:rsidP="00FA5AC6">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r>
    </w:tbl>
    <w:p w:rsidR="00003E55" w:rsidRDefault="00003E55" w:rsidP="000D42CD">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sidR="002F487C">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w:t>
      </w:r>
      <w:r w:rsidR="002F487C">
        <w:rPr>
          <w:rFonts w:ascii="TH SarabunPSK" w:hAnsi="TH SarabunPSK" w:cs="TH SarabunPSK" w:hint="cs"/>
          <w:i/>
          <w:iCs/>
          <w:color w:val="000000"/>
          <w:sz w:val="24"/>
          <w:szCs w:val="24"/>
          <w:cs/>
        </w:rPr>
        <w:t xml:space="preserve"> คือ</w:t>
      </w:r>
      <w:r w:rsidR="00C4130A">
        <w:rPr>
          <w:rFonts w:ascii="TH SarabunPSK" w:hAnsi="TH SarabunPSK" w:cs="TH SarabunPSK" w:hint="cs"/>
          <w:i/>
          <w:iCs/>
          <w:color w:val="000000"/>
          <w:sz w:val="24"/>
          <w:szCs w:val="24"/>
          <w:cs/>
        </w:rPr>
        <w:t>ข้อมูล</w:t>
      </w:r>
      <w:r>
        <w:rPr>
          <w:rFonts w:ascii="TH SarabunPSK" w:hAnsi="TH SarabunPSK" w:cs="TH SarabunPSK" w:hint="cs"/>
          <w:i/>
          <w:iCs/>
          <w:color w:val="000000"/>
          <w:sz w:val="24"/>
          <w:szCs w:val="24"/>
          <w:cs/>
        </w:rPr>
        <w:t xml:space="preserve">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sidR="002F487C">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0D42CD" w:rsidRDefault="000D42CD" w:rsidP="000D42CD">
      <w:pPr>
        <w:rPr>
          <w:rFonts w:ascii="TH SarabunPSK" w:hAnsi="TH SarabunPSK" w:cs="TH SarabunPSK"/>
          <w:i/>
          <w:iCs/>
          <w:color w:val="000000"/>
          <w:sz w:val="24"/>
          <w:szCs w:val="24"/>
        </w:rPr>
      </w:pP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w:t>
      </w:r>
      <w:r>
        <w:rPr>
          <w:rFonts w:ascii="TH SarabunPSK" w:hAnsi="TH SarabunPSK" w:cs="TH SarabunPSK" w:hint="cs"/>
          <w:i/>
          <w:iCs/>
          <w:color w:val="000000"/>
          <w:sz w:val="24"/>
          <w:szCs w:val="24"/>
          <w:cs/>
        </w:rPr>
        <w:t>กรรมแห่งประเทศไทย 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proofErr w:type="spellStart"/>
      <w:r w:rsidRPr="00BA2B3A">
        <w:rPr>
          <w:rFonts w:ascii="TH SarabunPSK" w:hAnsi="TH SarabunPSK" w:cs="TH SarabunPSK" w:hint="cs"/>
          <w:i/>
          <w:iCs/>
          <w:color w:val="000000"/>
          <w:sz w:val="24"/>
          <w:szCs w:val="24"/>
          <w:cs/>
        </w:rPr>
        <w:t>สศค</w:t>
      </w:r>
      <w:proofErr w:type="spellEnd"/>
      <w:r w:rsidRPr="00BA2B3A">
        <w:rPr>
          <w:rFonts w:ascii="TH SarabunPSK" w:hAnsi="TH SarabunPSK" w:cs="TH SarabunPSK" w:hint="cs"/>
          <w:i/>
          <w:iCs/>
          <w:color w:val="000000"/>
          <w:sz w:val="24"/>
          <w:szCs w:val="24"/>
          <w:cs/>
        </w:rPr>
        <w:t>.</w:t>
      </w:r>
    </w:p>
    <w:p w:rsidR="00120C55" w:rsidRDefault="00120C55" w:rsidP="00120C55">
      <w:pPr>
        <w:rPr>
          <w:rFonts w:ascii="TH SarabunPSK" w:hAnsi="TH SarabunPSK" w:cs="TH SarabunPSK"/>
          <w:i/>
          <w:iCs/>
          <w:color w:val="000000"/>
          <w:sz w:val="24"/>
          <w:szCs w:val="24"/>
        </w:rPr>
      </w:pPr>
    </w:p>
    <w:p w:rsidR="00321DCD" w:rsidRDefault="00321DCD" w:rsidP="00AD2D6A">
      <w:pPr>
        <w:rPr>
          <w:rFonts w:ascii="TH SarabunPSK" w:hAnsi="TH SarabunPSK" w:cs="TH SarabunPSK"/>
          <w:i/>
          <w:iCs/>
          <w:color w:val="000000"/>
          <w:sz w:val="24"/>
          <w:szCs w:val="24"/>
        </w:rPr>
      </w:pPr>
    </w:p>
    <w:p w:rsidR="00641C77" w:rsidRDefault="00641C77" w:rsidP="00641C77">
      <w:pPr>
        <w:ind w:right="284"/>
        <w:jc w:val="thaiDistribute"/>
        <w:rPr>
          <w:rFonts w:ascii="TH SarabunPSK" w:hAnsi="TH SarabunPSK" w:cs="TH SarabunPSK"/>
          <w:b/>
          <w:bCs/>
        </w:rPr>
      </w:pPr>
      <w:r>
        <w:rPr>
          <w:rFonts w:ascii="TH SarabunPSK" w:hAnsi="TH SarabunPSK" w:cs="TH SarabunPSK" w:hint="cs"/>
          <w:b/>
          <w:bCs/>
          <w:color w:val="000000"/>
          <w:u w:val="single"/>
          <w:cs/>
        </w:rPr>
        <w:t>2</w:t>
      </w:r>
      <w:r w:rsidRPr="00771E52">
        <w:rPr>
          <w:rFonts w:ascii="TH SarabunPSK" w:hAnsi="TH SarabunPSK" w:cs="TH SarabunPSK"/>
          <w:b/>
          <w:bCs/>
          <w:color w:val="000000"/>
          <w:u w:val="single"/>
          <w:cs/>
        </w:rPr>
        <w:t>. ภาคตะวันออก</w:t>
      </w:r>
      <w:r w:rsidRPr="00771E52">
        <w:rPr>
          <w:rFonts w:ascii="TH SarabunPSK" w:hAnsi="TH SarabunPSK" w:cs="TH SarabunPSK" w:hint="cs"/>
          <w:b/>
          <w:bCs/>
          <w:color w:val="000000"/>
          <w:cs/>
        </w:rPr>
        <w:t xml:space="preserve"> </w:t>
      </w:r>
      <w:r w:rsidRPr="00771E52">
        <w:rPr>
          <w:rFonts w:ascii="TH SarabunPSK" w:hAnsi="TH SarabunPSK" w:cs="TH SarabunPSK"/>
          <w:b/>
          <w:bCs/>
          <w:color w:val="000000"/>
          <w:cs/>
        </w:rPr>
        <w:t xml:space="preserve">: </w:t>
      </w:r>
      <w:r w:rsidRPr="007B4BCF">
        <w:rPr>
          <w:rFonts w:ascii="TH SarabunPSK" w:hAnsi="TH SarabunPSK" w:cs="TH SarabunPSK" w:hint="cs"/>
          <w:b/>
          <w:bCs/>
          <w:cs/>
        </w:rPr>
        <w:t xml:space="preserve">เศรษฐกิจขยายตัว โดยมีการบริโภค และการลงทุนภาคเอกชน รวมถึงการท่องเที่ยว เป็นตัวขับเคลื่อนหลัก </w:t>
      </w:r>
    </w:p>
    <w:p w:rsidR="00641C77" w:rsidRPr="00641C77" w:rsidRDefault="00641C77" w:rsidP="001A08D8">
      <w:pPr>
        <w:ind w:firstLine="720"/>
        <w:jc w:val="thaiDistribute"/>
        <w:rPr>
          <w:rFonts w:ascii="TH SarabunPSK" w:hAnsi="TH SarabunPSK" w:cs="TH SarabunPSK"/>
          <w:highlight w:val="yellow"/>
        </w:rPr>
      </w:pPr>
      <w:r w:rsidRPr="00771E52">
        <w:rPr>
          <w:rFonts w:ascii="TH SarabunPSK" w:hAnsi="TH SarabunPSK" w:cs="TH SarabunPSK" w:hint="cs"/>
          <w:color w:val="000000"/>
          <w:u w:val="single"/>
          <w:cs/>
        </w:rPr>
        <w:t>ในด้านอุปสงค์</w:t>
      </w:r>
      <w:r w:rsidRPr="00771E52">
        <w:rPr>
          <w:rFonts w:ascii="TH SarabunPSK" w:hAnsi="TH SarabunPSK" w:cs="TH SarabunPSK" w:hint="cs"/>
          <w:color w:val="000000"/>
          <w:cs/>
        </w:rPr>
        <w:t xml:space="preserve"> พบว่า </w:t>
      </w:r>
      <w:r w:rsidRPr="00641C77">
        <w:rPr>
          <w:rFonts w:ascii="TH SarabunPSK" w:hAnsi="TH SarabunPSK" w:cs="TH SarabunPSK"/>
          <w:cs/>
        </w:rPr>
        <w:t>การบริโภคภาคเอกชน โดยเฉพาะการบริโภค</w:t>
      </w:r>
      <w:r>
        <w:rPr>
          <w:rFonts w:ascii="TH SarabunPSK" w:hAnsi="TH SarabunPSK" w:cs="TH SarabunPSK" w:hint="cs"/>
          <w:cs/>
        </w:rPr>
        <w:t>ในหมวด</w:t>
      </w:r>
      <w:r w:rsidRPr="00641C77">
        <w:rPr>
          <w:rFonts w:ascii="TH SarabunPSK" w:hAnsi="TH SarabunPSK" w:cs="TH SarabunPSK"/>
          <w:cs/>
        </w:rPr>
        <w:t xml:space="preserve">สินค้าคงทน สะท้อนจากยอดรถยนต์นั่งจดทะเบียนใหม่ขยายตัวร้อยละ 1.9 ต่อปี ทำให้ในไตรมาสที่ 2 ปี 2560 ขยายตัวร้อยละ 8.2 ต่อปี </w:t>
      </w:r>
      <w:r>
        <w:rPr>
          <w:rFonts w:ascii="TH SarabunPSK" w:hAnsi="TH SarabunPSK" w:cs="TH SarabunPSK" w:hint="cs"/>
          <w:cs/>
        </w:rPr>
        <w:t>ตามการขยายตัว</w:t>
      </w:r>
      <w:r w:rsidR="001A08D8">
        <w:rPr>
          <w:rFonts w:ascii="TH SarabunPSK" w:hAnsi="TH SarabunPSK" w:cs="TH SarabunPSK"/>
          <w:cs/>
        </w:rPr>
        <w:br/>
      </w:r>
      <w:r>
        <w:rPr>
          <w:rFonts w:ascii="TH SarabunPSK" w:hAnsi="TH SarabunPSK" w:cs="TH SarabunPSK" w:hint="cs"/>
          <w:cs/>
        </w:rPr>
        <w:t xml:space="preserve">ได้ดีในจังหวัดระยอง ชลบุรี และสระแก้ว เป็นต้น ส่วนหนึ่งได้รับปัจจัยสนับสนุนจากรายได้เกษตรกรที่ปรับเพิ่มขึ้นต่อเนื่อง </w:t>
      </w:r>
      <w:r w:rsidRPr="00641C77">
        <w:rPr>
          <w:rFonts w:ascii="TH SarabunPSK" w:hAnsi="TH SarabunPSK" w:cs="TH SarabunPSK"/>
          <w:cs/>
        </w:rPr>
        <w:t>สอดคล้องกับการลงทุนภาคเอกชนที่ปรับตัวดีขึ้น สะท้อนจากยอด</w:t>
      </w:r>
      <w:proofErr w:type="spellStart"/>
      <w:r w:rsidRPr="00641C77">
        <w:rPr>
          <w:rFonts w:ascii="TH SarabunPSK" w:hAnsi="TH SarabunPSK" w:cs="TH SarabunPSK"/>
          <w:cs/>
        </w:rPr>
        <w:t>รถปิ</w:t>
      </w:r>
      <w:r>
        <w:rPr>
          <w:rFonts w:ascii="TH SarabunPSK" w:hAnsi="TH SarabunPSK" w:cs="TH SarabunPSK"/>
          <w:cs/>
        </w:rPr>
        <w:t>ค</w:t>
      </w:r>
      <w:proofErr w:type="spellEnd"/>
      <w:r>
        <w:rPr>
          <w:rFonts w:ascii="TH SarabunPSK" w:hAnsi="TH SarabunPSK" w:cs="TH SarabunPSK"/>
          <w:cs/>
        </w:rPr>
        <w:t xml:space="preserve">อัพและรถบรรทุกจดทะเบียนใหม่ </w:t>
      </w:r>
      <w:r w:rsidR="001A08D8">
        <w:rPr>
          <w:rFonts w:ascii="TH SarabunPSK" w:hAnsi="TH SarabunPSK" w:cs="TH SarabunPSK"/>
          <w:cs/>
        </w:rPr>
        <w:br/>
      </w:r>
      <w:r>
        <w:rPr>
          <w:rFonts w:ascii="TH SarabunPSK" w:hAnsi="TH SarabunPSK" w:cs="TH SarabunPSK"/>
          <w:cs/>
        </w:rPr>
        <w:t>ใน</w:t>
      </w:r>
      <w:r w:rsidRPr="00641C77">
        <w:rPr>
          <w:rFonts w:ascii="TH SarabunPSK" w:hAnsi="TH SarabunPSK" w:cs="TH SarabunPSK"/>
          <w:cs/>
        </w:rPr>
        <w:t>ไตรมาสที่ 2 ปี 2560 ขยายตัวในอัตราเร่งที่ร้อยละ 3.1 และ 10.9 ต่อปี ตามลำดับ</w:t>
      </w:r>
      <w:r>
        <w:rPr>
          <w:rFonts w:ascii="TH SarabunPSK" w:hAnsi="TH SarabunPSK" w:cs="TH SarabunPSK" w:hint="cs"/>
          <w:cs/>
        </w:rPr>
        <w:t xml:space="preserve"> ตามการขยายตัวในจังหวัดเศรษฐกิจสำคัญ อาทิ จังหวัดระยอง และปราจีนบุรี เป็นต้น </w:t>
      </w:r>
    </w:p>
    <w:p w:rsidR="00641C77" w:rsidRPr="00F21899" w:rsidRDefault="00641C77" w:rsidP="00C64569">
      <w:pPr>
        <w:ind w:firstLine="720"/>
        <w:jc w:val="thaiDistribute"/>
        <w:rPr>
          <w:rFonts w:ascii="TH SarabunPSK" w:hAnsi="TH SarabunPSK" w:cs="TH SarabunPSK"/>
          <w:color w:val="000000"/>
          <w:highlight w:val="yellow"/>
        </w:rPr>
      </w:pPr>
      <w:r w:rsidRPr="00A14F28">
        <w:rPr>
          <w:rFonts w:ascii="TH SarabunPSK" w:hAnsi="TH SarabunPSK" w:cs="TH SarabunPSK" w:hint="cs"/>
          <w:color w:val="000000"/>
          <w:u w:val="single"/>
          <w:cs/>
        </w:rPr>
        <w:t>ในด้าน</w:t>
      </w:r>
      <w:proofErr w:type="spellStart"/>
      <w:r w:rsidRPr="00A14F28">
        <w:rPr>
          <w:rFonts w:ascii="TH SarabunPSK" w:hAnsi="TH SarabunPSK" w:cs="TH SarabunPSK" w:hint="cs"/>
          <w:color w:val="000000"/>
          <w:u w:val="single"/>
          <w:cs/>
        </w:rPr>
        <w:t>อุปทาน</w:t>
      </w:r>
      <w:proofErr w:type="spellEnd"/>
      <w:r w:rsidRPr="00A14F28">
        <w:rPr>
          <w:rFonts w:ascii="TH SarabunPSK" w:hAnsi="TH SarabunPSK" w:cs="TH SarabunPSK" w:hint="cs"/>
          <w:color w:val="000000"/>
          <w:cs/>
        </w:rPr>
        <w:t xml:space="preserve"> พบว่า</w:t>
      </w:r>
      <w:r w:rsidR="00ED7852">
        <w:rPr>
          <w:rFonts w:ascii="TH SarabunPSK" w:hAnsi="TH SarabunPSK" w:cs="TH SarabunPSK" w:hint="cs"/>
          <w:color w:val="000000"/>
          <w:cs/>
        </w:rPr>
        <w:t xml:space="preserve"> </w:t>
      </w:r>
      <w:r w:rsidR="00C64569">
        <w:rPr>
          <w:rFonts w:ascii="TH SarabunPSK" w:hAnsi="TH SarabunPSK" w:cs="TH SarabunPSK" w:hint="cs"/>
          <w:color w:val="000000"/>
          <w:cs/>
        </w:rPr>
        <w:t>ภาคเกษตรยังขยายตัวได้ดี ตามการ</w:t>
      </w:r>
      <w:r w:rsidR="00C64569">
        <w:rPr>
          <w:rFonts w:ascii="TH SarabunPSK" w:hAnsi="TH SarabunPSK" w:cs="TH SarabunPSK" w:hint="cs"/>
          <w:cs/>
        </w:rPr>
        <w:t xml:space="preserve">ผลิตสินค้าเกษตร อาทิ </w:t>
      </w:r>
      <w:r w:rsidR="00C64569">
        <w:rPr>
          <w:rFonts w:ascii="TH SarabunPSK" w:hAnsi="TH SarabunPSK" w:cs="TH SarabunPSK" w:hint="cs"/>
          <w:color w:val="000000"/>
          <w:cs/>
        </w:rPr>
        <w:t>ยางพารา ผลไม้ และกุ้งขาวแวนนาไม เป็นสำคัญ ขณะที่ราคาสินค้าเกษตรขยายตัวเป็นบวกเล็กน้อย</w:t>
      </w:r>
      <w:r w:rsidR="00E3416D">
        <w:rPr>
          <w:rFonts w:ascii="TH SarabunPSK" w:hAnsi="TH SarabunPSK" w:cs="TH SarabunPSK" w:hint="cs"/>
          <w:color w:val="000000"/>
          <w:cs/>
        </w:rPr>
        <w:t>จาก</w:t>
      </w:r>
      <w:r w:rsidR="00C64569">
        <w:rPr>
          <w:rFonts w:ascii="TH SarabunPSK" w:hAnsi="TH SarabunPSK" w:cs="TH SarabunPSK" w:hint="cs"/>
          <w:color w:val="000000"/>
          <w:cs/>
        </w:rPr>
        <w:t>เดือนก่อนหน้า ทำให้ในเดือนมิถุนายน 2560 รายได้เกษตรกรยังคงขยายตัวในระดับสูงที่ร้อยละ 19.6 ต่อปี ส่งผลให้ในไตรมาสที่ 2 ปี 2560 รายได้เกษตรกร</w:t>
      </w:r>
      <w:r w:rsidR="001F2413">
        <w:rPr>
          <w:rFonts w:ascii="TH SarabunPSK" w:hAnsi="TH SarabunPSK" w:cs="TH SarabunPSK" w:hint="cs"/>
          <w:color w:val="000000"/>
          <w:cs/>
        </w:rPr>
        <w:t>ใน</w:t>
      </w:r>
      <w:r w:rsidR="00C64569">
        <w:rPr>
          <w:rFonts w:ascii="TH SarabunPSK" w:hAnsi="TH SarabunPSK" w:cs="TH SarabunPSK" w:hint="cs"/>
          <w:color w:val="000000"/>
          <w:cs/>
        </w:rPr>
        <w:t xml:space="preserve">ภาคตะวันออกขยายตัวที่ร้อยละ 21.6 ต่อปี </w:t>
      </w:r>
      <w:r w:rsidR="00C64569">
        <w:rPr>
          <w:rFonts w:ascii="TH SarabunPSK" w:hAnsi="TH SarabunPSK" w:cs="TH SarabunPSK" w:hint="cs"/>
          <w:cs/>
        </w:rPr>
        <w:t>สอดคล้องกับ</w:t>
      </w:r>
      <w:r w:rsidR="00C64569" w:rsidRPr="00C57353">
        <w:rPr>
          <w:rFonts w:ascii="TH SarabunPSK" w:hAnsi="TH SarabunPSK" w:cs="TH SarabunPSK" w:hint="cs"/>
          <w:cs/>
        </w:rPr>
        <w:t>ภาคการ</w:t>
      </w:r>
      <w:r w:rsidR="00C64569" w:rsidRPr="00C57353">
        <w:rPr>
          <w:rFonts w:ascii="TH SarabunPSK" w:hAnsi="TH SarabunPSK" w:cs="TH SarabunPSK"/>
          <w:cs/>
        </w:rPr>
        <w:t>ท่องเที่ยวขยายตัวได้ดี</w:t>
      </w:r>
      <w:r w:rsidR="00C64569">
        <w:rPr>
          <w:rFonts w:ascii="TH SarabunPSK" w:hAnsi="TH SarabunPSK" w:cs="TH SarabunPSK" w:hint="cs"/>
          <w:cs/>
        </w:rPr>
        <w:t>เช่นกัน ทั้งจาก</w:t>
      </w:r>
      <w:r w:rsidR="00C64569" w:rsidRPr="00C57353">
        <w:rPr>
          <w:rFonts w:ascii="TH SarabunPSK" w:hAnsi="TH SarabunPSK" w:cs="TH SarabunPSK"/>
          <w:cs/>
        </w:rPr>
        <w:t>จำนวน</w:t>
      </w:r>
      <w:r w:rsidR="00C64569" w:rsidRPr="00C57353">
        <w:rPr>
          <w:rFonts w:ascii="TH SarabunPSK" w:hAnsi="TH SarabunPSK" w:cs="TH SarabunPSK" w:hint="cs"/>
          <w:cs/>
        </w:rPr>
        <w:t>ผู้เยี่ยมเยือนและรายได้จากการเยี่ยมเยือน ในช่วง 2 เดือ</w:t>
      </w:r>
      <w:r w:rsidR="00C64569">
        <w:rPr>
          <w:rFonts w:ascii="TH SarabunPSK" w:hAnsi="TH SarabunPSK" w:cs="TH SarabunPSK" w:hint="cs"/>
          <w:cs/>
        </w:rPr>
        <w:t>น</w:t>
      </w:r>
      <w:r w:rsidR="00C64569" w:rsidRPr="00C57353">
        <w:rPr>
          <w:rFonts w:ascii="TH SarabunPSK" w:hAnsi="TH SarabunPSK" w:cs="TH SarabunPSK" w:hint="cs"/>
          <w:cs/>
        </w:rPr>
        <w:t>แรกในไตรมา</w:t>
      </w:r>
      <w:r w:rsidR="00E3416D">
        <w:rPr>
          <w:rFonts w:ascii="TH SarabunPSK" w:hAnsi="TH SarabunPSK" w:cs="TH SarabunPSK" w:hint="cs"/>
          <w:cs/>
        </w:rPr>
        <w:t>สที่ 2 ปี 2560 ขยายตัวร้อยละ 2.9 และ 10.6</w:t>
      </w:r>
      <w:r w:rsidR="00C64569" w:rsidRPr="00C57353">
        <w:rPr>
          <w:rFonts w:ascii="TH SarabunPSK" w:hAnsi="TH SarabunPSK" w:cs="TH SarabunPSK" w:hint="cs"/>
          <w:cs/>
        </w:rPr>
        <w:t xml:space="preserve"> ต่อปี</w:t>
      </w:r>
    </w:p>
    <w:p w:rsidR="00641C77" w:rsidRDefault="00641C77" w:rsidP="002648D0">
      <w:pPr>
        <w:ind w:firstLine="720"/>
        <w:jc w:val="thaiDistribute"/>
        <w:rPr>
          <w:rFonts w:ascii="TH SarabunPSK" w:hAnsi="TH SarabunPSK" w:cs="TH SarabunPSK"/>
          <w:sz w:val="14"/>
          <w:szCs w:val="14"/>
          <w:u w:val="single"/>
        </w:rPr>
      </w:pPr>
      <w:r w:rsidRPr="009C1E2F">
        <w:rPr>
          <w:rFonts w:ascii="TH SarabunPSK" w:hAnsi="TH SarabunPSK" w:cs="TH SarabunPSK" w:hint="cs"/>
          <w:color w:val="000000"/>
          <w:u w:val="single"/>
          <w:cs/>
        </w:rPr>
        <w:t>ในด้าน</w:t>
      </w:r>
      <w:r w:rsidRPr="009C1E2F">
        <w:rPr>
          <w:rFonts w:ascii="TH SarabunPSK" w:hAnsi="TH SarabunPSK" w:cs="TH SarabunPSK"/>
          <w:color w:val="000000"/>
          <w:u w:val="single"/>
          <w:cs/>
        </w:rPr>
        <w:t>เสถียรภาพภายใน</w:t>
      </w:r>
      <w:r w:rsidRPr="009C1E2F">
        <w:rPr>
          <w:rFonts w:ascii="TH SarabunPSK" w:hAnsi="TH SarabunPSK" w:cs="TH SarabunPSK" w:hint="cs"/>
          <w:color w:val="000000"/>
          <w:cs/>
        </w:rPr>
        <w:t xml:space="preserve"> </w:t>
      </w:r>
      <w:r w:rsidRPr="009C1E2F">
        <w:rPr>
          <w:rFonts w:ascii="TH SarabunPSK" w:hAnsi="TH SarabunPSK" w:cs="TH SarabunPSK"/>
          <w:color w:val="000000"/>
          <w:cs/>
        </w:rPr>
        <w:t>พบว่า</w:t>
      </w:r>
      <w:r w:rsidR="00ED7852">
        <w:rPr>
          <w:rFonts w:ascii="TH SarabunPSK" w:hAnsi="TH SarabunPSK" w:cs="TH SarabunPSK" w:hint="cs"/>
          <w:color w:val="000000"/>
          <w:cs/>
        </w:rPr>
        <w:t xml:space="preserve"> </w:t>
      </w:r>
      <w:r w:rsidRPr="009C1E2F">
        <w:rPr>
          <w:rFonts w:ascii="TH SarabunPSK" w:hAnsi="TH SarabunPSK" w:cs="TH SarabunPSK"/>
          <w:color w:val="000000"/>
          <w:cs/>
        </w:rPr>
        <w:t>ยังอยู่ในเกณฑ์ดี โดย</w:t>
      </w:r>
      <w:r w:rsidR="002648D0">
        <w:rPr>
          <w:rFonts w:ascii="TH SarabunPSK" w:hAnsi="TH SarabunPSK" w:cs="TH SarabunPSK" w:hint="cs"/>
          <w:color w:val="000000"/>
          <w:cs/>
        </w:rPr>
        <w:t>ในเดือนมิถุนายน</w:t>
      </w:r>
      <w:r>
        <w:rPr>
          <w:rFonts w:ascii="TH SarabunPSK" w:hAnsi="TH SarabunPSK" w:cs="TH SarabunPSK" w:hint="cs"/>
          <w:color w:val="000000"/>
          <w:cs/>
        </w:rPr>
        <w:t xml:space="preserve"> 2560</w:t>
      </w:r>
      <w:r w:rsidRPr="009C1E2F">
        <w:rPr>
          <w:rFonts w:ascii="TH SarabunPSK" w:hAnsi="TH SarabunPSK" w:cs="TH SarabunPSK" w:hint="cs"/>
          <w:color w:val="000000"/>
          <w:cs/>
        </w:rPr>
        <w:t xml:space="preserve"> </w:t>
      </w:r>
      <w:r w:rsidR="002648D0" w:rsidRPr="007B4BCF">
        <w:rPr>
          <w:rFonts w:ascii="TH SarabunPSK" w:hAnsi="TH SarabunPSK" w:cs="TH SarabunPSK"/>
          <w:cs/>
        </w:rPr>
        <w:t>อัตราเงินเฟ้อทั่วไป</w:t>
      </w:r>
      <w:r w:rsidR="002648D0" w:rsidRPr="007B4BCF">
        <w:rPr>
          <w:rFonts w:ascii="TH SarabunPSK" w:hAnsi="TH SarabunPSK" w:cs="TH SarabunPSK" w:hint="cs"/>
          <w:cs/>
        </w:rPr>
        <w:t>ในเดือน</w:t>
      </w:r>
      <w:r w:rsidR="002648D0" w:rsidRPr="00BF2E05">
        <w:rPr>
          <w:rFonts w:ascii="TH SarabunPSK" w:hAnsi="TH SarabunPSK" w:cs="TH SarabunPSK" w:hint="cs"/>
          <w:cs/>
        </w:rPr>
        <w:t xml:space="preserve">มิถุนายน (เบื้องต้น) 2560 </w:t>
      </w:r>
      <w:r w:rsidR="002648D0" w:rsidRPr="00BF2E05">
        <w:rPr>
          <w:rFonts w:ascii="TH SarabunPSK" w:hAnsi="TH SarabunPSK" w:cs="TH SarabunPSK"/>
          <w:cs/>
        </w:rPr>
        <w:t>อยู่ในระดับต่ำที่ร้อยละ</w:t>
      </w:r>
      <w:r w:rsidR="002648D0" w:rsidRPr="00BF2E05">
        <w:rPr>
          <w:rFonts w:ascii="TH SarabunPSK" w:hAnsi="TH SarabunPSK" w:cs="TH SarabunPSK" w:hint="cs"/>
          <w:cs/>
        </w:rPr>
        <w:t xml:space="preserve"> </w:t>
      </w:r>
      <w:r w:rsidR="002648D0">
        <w:rPr>
          <w:rFonts w:ascii="TH SarabunPSK" w:hAnsi="TH SarabunPSK" w:cs="TH SarabunPSK" w:hint="cs"/>
          <w:cs/>
        </w:rPr>
        <w:t>2.4</w:t>
      </w:r>
      <w:r w:rsidR="002648D0" w:rsidRPr="00BF2E05">
        <w:rPr>
          <w:rFonts w:ascii="TH SarabunPSK" w:hAnsi="TH SarabunPSK" w:cs="TH SarabunPSK" w:hint="cs"/>
          <w:cs/>
        </w:rPr>
        <w:t xml:space="preserve"> </w:t>
      </w:r>
      <w:r w:rsidR="002648D0" w:rsidRPr="00BF2E05">
        <w:rPr>
          <w:rFonts w:ascii="TH SarabunPSK" w:hAnsi="TH SarabunPSK" w:cs="TH SarabunPSK"/>
          <w:cs/>
        </w:rPr>
        <w:t>ต่อปี</w:t>
      </w:r>
      <w:r w:rsidR="002648D0" w:rsidRPr="00BF2E05">
        <w:rPr>
          <w:rFonts w:ascii="TH SarabunPSK" w:hAnsi="TH SarabunPSK" w:cs="TH SarabunPSK" w:hint="cs"/>
          <w:cs/>
        </w:rPr>
        <w:t xml:space="preserve"> สำหรับอัตราการว่างงานในเดือนพฤษภ</w:t>
      </w:r>
      <w:r w:rsidR="002648D0">
        <w:rPr>
          <w:rFonts w:ascii="TH SarabunPSK" w:hAnsi="TH SarabunPSK" w:cs="TH SarabunPSK" w:hint="cs"/>
          <w:cs/>
        </w:rPr>
        <w:t>า</w:t>
      </w:r>
      <w:r w:rsidR="002648D0" w:rsidRPr="00BF2E05">
        <w:rPr>
          <w:rFonts w:ascii="TH SarabunPSK" w:hAnsi="TH SarabunPSK" w:cs="TH SarabunPSK" w:hint="cs"/>
          <w:cs/>
        </w:rPr>
        <w:t>คม อยู่ที่ร้อยละ 0.9 ของกำลังแรงงานรวมของภูมิภาค</w:t>
      </w:r>
    </w:p>
    <w:p w:rsidR="00641C77" w:rsidRDefault="00641C77" w:rsidP="00641C77">
      <w:pPr>
        <w:jc w:val="thaiDistribute"/>
        <w:rPr>
          <w:rFonts w:ascii="TH SarabunPSK" w:hAnsi="TH SarabunPSK" w:cs="TH SarabunPSK"/>
          <w:sz w:val="14"/>
          <w:szCs w:val="14"/>
          <w:u w:val="single"/>
        </w:rPr>
      </w:pPr>
    </w:p>
    <w:p w:rsidR="00AC3D8A" w:rsidRDefault="00AC3D8A">
      <w:pPr>
        <w:rPr>
          <w:rFonts w:ascii="TH SarabunPSK" w:hAnsi="TH SarabunPSK" w:cs="TH SarabunPSK"/>
          <w:u w:val="single"/>
          <w:cs/>
        </w:rPr>
      </w:pPr>
      <w:r>
        <w:rPr>
          <w:rFonts w:ascii="TH SarabunPSK" w:hAnsi="TH SarabunPSK" w:cs="TH SarabunPSK"/>
          <w:u w:val="single"/>
          <w:cs/>
        </w:rPr>
        <w:br w:type="page"/>
      </w:r>
    </w:p>
    <w:p w:rsidR="004D68A1" w:rsidRPr="00F55F50" w:rsidRDefault="004D68A1" w:rsidP="004D68A1">
      <w:pPr>
        <w:jc w:val="thaiDistribute"/>
        <w:rPr>
          <w:rFonts w:ascii="TH SarabunPSK" w:hAnsi="TH SarabunPSK" w:cs="TH SarabunPSK"/>
          <w:cs/>
        </w:rPr>
      </w:pPr>
      <w:r>
        <w:rPr>
          <w:rFonts w:ascii="TH SarabunPSK" w:hAnsi="TH SarabunPSK" w:cs="TH SarabunPSK" w:hint="cs"/>
          <w:u w:val="single"/>
          <w:cs/>
        </w:rPr>
        <w:lastRenderedPageBreak/>
        <w:t>ตารางที่</w:t>
      </w:r>
      <w:r>
        <w:rPr>
          <w:rFonts w:ascii="TH SarabunPSK" w:hAnsi="TH SarabunPSK" w:cs="TH SarabunPSK" w:hint="cs"/>
          <w:cs/>
        </w:rPr>
        <w:t xml:space="preserve"> 2</w:t>
      </w:r>
      <w:r w:rsidRPr="00F55F50">
        <w:rPr>
          <w:rFonts w:ascii="TH SarabunPSK" w:hAnsi="TH SarabunPSK" w:cs="TH SarabunPSK" w:hint="cs"/>
          <w:cs/>
        </w:rPr>
        <w:t xml:space="preserve"> เครื่องชี้เศรษฐกิจภาคตะวันออก</w:t>
      </w:r>
    </w:p>
    <w:tbl>
      <w:tblPr>
        <w:tblStyle w:val="TableGrid"/>
        <w:tblpPr w:leftFromText="180" w:rightFromText="180" w:vertAnchor="text" w:horzAnchor="margin" w:tblpX="150" w:tblpY="103"/>
        <w:tblW w:w="9808" w:type="dxa"/>
        <w:tblLayout w:type="fixed"/>
        <w:tblLook w:val="04A0" w:firstRow="1" w:lastRow="0" w:firstColumn="1" w:lastColumn="0" w:noHBand="0" w:noVBand="1"/>
      </w:tblPr>
      <w:tblGrid>
        <w:gridCol w:w="2718"/>
        <w:gridCol w:w="687"/>
        <w:gridCol w:w="712"/>
        <w:gridCol w:w="712"/>
        <w:gridCol w:w="712"/>
        <w:gridCol w:w="726"/>
        <w:gridCol w:w="712"/>
        <w:gridCol w:w="712"/>
        <w:gridCol w:w="712"/>
        <w:gridCol w:w="712"/>
        <w:gridCol w:w="693"/>
      </w:tblGrid>
      <w:tr w:rsidR="004D68A1" w:rsidRPr="00B32A94" w:rsidTr="00F462DD">
        <w:trPr>
          <w:trHeight w:val="547"/>
          <w:tblHeader/>
        </w:trPr>
        <w:tc>
          <w:tcPr>
            <w:tcW w:w="2718"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687" w:type="dxa"/>
            <w:vMerge w:val="restart"/>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hint="cs"/>
                <w:b/>
                <w:bCs/>
                <w:sz w:val="26"/>
                <w:szCs w:val="26"/>
                <w:cs/>
              </w:rPr>
              <w:t xml:space="preserve">ทั้งปี </w:t>
            </w:r>
          </w:p>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2559</w:t>
            </w:r>
          </w:p>
        </w:tc>
        <w:tc>
          <w:tcPr>
            <w:tcW w:w="2862" w:type="dxa"/>
            <w:gridSpan w:val="4"/>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w:t>
            </w:r>
            <w:r w:rsidRPr="0042037E">
              <w:rPr>
                <w:rFonts w:ascii="TH SarabunPSK" w:hAnsi="TH SarabunPSK" w:cs="TH SarabunPSK"/>
                <w:b/>
                <w:bCs/>
                <w:sz w:val="26"/>
                <w:szCs w:val="26"/>
              </w:rPr>
              <w:t xml:space="preserve"> 2559</w:t>
            </w:r>
          </w:p>
        </w:tc>
        <w:tc>
          <w:tcPr>
            <w:tcW w:w="3541" w:type="dxa"/>
            <w:gridSpan w:val="5"/>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D68A1" w:rsidRPr="00B32A94" w:rsidTr="00F462DD">
        <w:trPr>
          <w:trHeight w:val="547"/>
          <w:tblHeader/>
        </w:trPr>
        <w:tc>
          <w:tcPr>
            <w:tcW w:w="2718" w:type="dxa"/>
            <w:vMerge/>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p>
        </w:tc>
        <w:tc>
          <w:tcPr>
            <w:tcW w:w="687" w:type="dxa"/>
            <w:vMerge/>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p>
        </w:tc>
        <w:tc>
          <w:tcPr>
            <w:tcW w:w="712"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2"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hint="cs"/>
                <w:b/>
                <w:bCs/>
                <w:sz w:val="26"/>
                <w:szCs w:val="26"/>
                <w:cs/>
              </w:rPr>
              <w:t>2</w:t>
            </w:r>
          </w:p>
        </w:tc>
        <w:tc>
          <w:tcPr>
            <w:tcW w:w="712"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hint="cs"/>
                <w:b/>
                <w:bCs/>
                <w:sz w:val="26"/>
                <w:szCs w:val="26"/>
                <w:cs/>
              </w:rPr>
              <w:t>3</w:t>
            </w:r>
          </w:p>
        </w:tc>
        <w:tc>
          <w:tcPr>
            <w:tcW w:w="726"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712"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12"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Q2</w:t>
            </w:r>
          </w:p>
        </w:tc>
        <w:tc>
          <w:tcPr>
            <w:tcW w:w="712"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12"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693"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4D68A1" w:rsidRPr="00B32A94" w:rsidTr="00F462DD">
        <w:trPr>
          <w:trHeight w:val="355"/>
        </w:trPr>
        <w:tc>
          <w:tcPr>
            <w:tcW w:w="2718" w:type="dxa"/>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687"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cs/>
              </w:rPr>
            </w:pPr>
          </w:p>
        </w:tc>
        <w:tc>
          <w:tcPr>
            <w:tcW w:w="726" w:type="dxa"/>
            <w:vAlign w:val="center"/>
          </w:tcPr>
          <w:p w:rsidR="004D68A1" w:rsidRPr="0042037E" w:rsidRDefault="004D68A1" w:rsidP="00F462DD">
            <w:pPr>
              <w:jc w:val="center"/>
              <w:rPr>
                <w:rFonts w:ascii="TH SarabunPSK" w:hAnsi="TH SarabunPSK" w:cs="TH SarabunPSK"/>
                <w:sz w:val="26"/>
                <w:szCs w:val="26"/>
                <w:cs/>
              </w:rPr>
            </w:pPr>
          </w:p>
        </w:tc>
        <w:tc>
          <w:tcPr>
            <w:tcW w:w="712" w:type="dxa"/>
            <w:vAlign w:val="center"/>
          </w:tcPr>
          <w:p w:rsidR="004D68A1" w:rsidRPr="0042037E" w:rsidRDefault="004D68A1" w:rsidP="00F462DD">
            <w:pPr>
              <w:jc w:val="center"/>
              <w:rPr>
                <w:rFonts w:ascii="TH SarabunPSK" w:hAnsi="TH SarabunPSK" w:cs="TH SarabunPSK"/>
                <w:sz w:val="26"/>
                <w:szCs w:val="26"/>
                <w:cs/>
              </w:rPr>
            </w:pPr>
          </w:p>
        </w:tc>
        <w:tc>
          <w:tcPr>
            <w:tcW w:w="712" w:type="dxa"/>
            <w:vAlign w:val="center"/>
          </w:tcPr>
          <w:p w:rsidR="004D68A1" w:rsidRPr="0042037E" w:rsidRDefault="004D68A1" w:rsidP="00F462DD">
            <w:pPr>
              <w:jc w:val="center"/>
              <w:rPr>
                <w:rFonts w:ascii="TH SarabunPSK" w:hAnsi="TH SarabunPSK" w:cs="TH SarabunPSK"/>
                <w:sz w:val="26"/>
                <w:szCs w:val="26"/>
                <w:cs/>
              </w:rPr>
            </w:pPr>
          </w:p>
        </w:tc>
        <w:tc>
          <w:tcPr>
            <w:tcW w:w="712" w:type="dxa"/>
            <w:vAlign w:val="center"/>
          </w:tcPr>
          <w:p w:rsidR="004D68A1" w:rsidRPr="00EB1E4F" w:rsidRDefault="004D68A1" w:rsidP="00F462DD">
            <w:pPr>
              <w:jc w:val="center"/>
              <w:rPr>
                <w:rFonts w:ascii="TH SarabunPSK" w:hAnsi="TH SarabunPSK" w:cs="TH SarabunPSK"/>
                <w:sz w:val="26"/>
                <w:szCs w:val="26"/>
                <w:cs/>
              </w:rPr>
            </w:pPr>
          </w:p>
        </w:tc>
        <w:tc>
          <w:tcPr>
            <w:tcW w:w="712" w:type="dxa"/>
            <w:vAlign w:val="center"/>
          </w:tcPr>
          <w:p w:rsidR="004D68A1" w:rsidRPr="00EB1E4F" w:rsidRDefault="004D68A1" w:rsidP="00F462DD">
            <w:pPr>
              <w:jc w:val="center"/>
              <w:rPr>
                <w:rFonts w:ascii="TH SarabunPSK" w:hAnsi="TH SarabunPSK" w:cs="TH SarabunPSK"/>
                <w:sz w:val="26"/>
                <w:szCs w:val="26"/>
                <w:cs/>
              </w:rPr>
            </w:pPr>
          </w:p>
        </w:tc>
        <w:tc>
          <w:tcPr>
            <w:tcW w:w="693" w:type="dxa"/>
            <w:vAlign w:val="center"/>
          </w:tcPr>
          <w:p w:rsidR="004D68A1" w:rsidRPr="00EB1E4F" w:rsidRDefault="004D68A1" w:rsidP="00F462DD">
            <w:pPr>
              <w:jc w:val="center"/>
              <w:rPr>
                <w:rFonts w:ascii="TH SarabunPSK" w:hAnsi="TH SarabunPSK" w:cs="TH SarabunPSK"/>
                <w:sz w:val="26"/>
                <w:szCs w:val="26"/>
                <w:cs/>
              </w:rPr>
            </w:pPr>
          </w:p>
        </w:tc>
      </w:tr>
      <w:tr w:rsidR="004D68A1" w:rsidRPr="00B32A94" w:rsidTr="00F462DD">
        <w:trPr>
          <w:trHeight w:val="297"/>
        </w:trPr>
        <w:tc>
          <w:tcPr>
            <w:tcW w:w="2718" w:type="dxa"/>
          </w:tcPr>
          <w:p w:rsidR="004D68A1" w:rsidRPr="0042037E" w:rsidRDefault="004D68A1" w:rsidP="00F462DD">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687"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6</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2</w:t>
            </w:r>
          </w:p>
        </w:tc>
        <w:tc>
          <w:tcPr>
            <w:tcW w:w="726"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7</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16</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6</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22</w:t>
            </w:r>
            <w:r>
              <w:rPr>
                <w:rFonts w:ascii="TH SarabunPSK" w:hAnsi="TH SarabunPSK" w:cs="TH SarabunPSK"/>
                <w:sz w:val="26"/>
                <w:szCs w:val="26"/>
                <w:cs/>
              </w:rPr>
              <w:t>.</w:t>
            </w:r>
            <w:r>
              <w:rPr>
                <w:rFonts w:ascii="TH SarabunPSK" w:hAnsi="TH SarabunPSK" w:cs="TH SarabunPSK"/>
                <w:sz w:val="26"/>
                <w:szCs w:val="26"/>
              </w:rPr>
              <w:t>7</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4</w:t>
            </w:r>
          </w:p>
        </w:tc>
        <w:tc>
          <w:tcPr>
            <w:tcW w:w="693"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7</w:t>
            </w:r>
          </w:p>
        </w:tc>
      </w:tr>
      <w:tr w:rsidR="004D68A1" w:rsidRPr="00B32A94" w:rsidTr="00F462DD">
        <w:trPr>
          <w:trHeight w:val="285"/>
        </w:trPr>
        <w:tc>
          <w:tcPr>
            <w:tcW w:w="2718"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68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4.0</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20</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-4.2</w:t>
            </w:r>
          </w:p>
        </w:tc>
        <w:tc>
          <w:tcPr>
            <w:tcW w:w="726"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-8.0</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-14.5</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2</w:t>
            </w:r>
          </w:p>
        </w:tc>
        <w:tc>
          <w:tcPr>
            <w:tcW w:w="712"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24.9</w:t>
            </w:r>
          </w:p>
        </w:tc>
        <w:tc>
          <w:tcPr>
            <w:tcW w:w="712"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9</w:t>
            </w:r>
          </w:p>
        </w:tc>
        <w:tc>
          <w:tcPr>
            <w:tcW w:w="693"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0</w:t>
            </w:r>
          </w:p>
        </w:tc>
      </w:tr>
      <w:tr w:rsidR="004D68A1" w:rsidRPr="00B32A94" w:rsidTr="00F462DD">
        <w:trPr>
          <w:trHeight w:val="247"/>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68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5.3</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9</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12</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18.3</w:t>
            </w:r>
          </w:p>
        </w:tc>
        <w:tc>
          <w:tcPr>
            <w:tcW w:w="726"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5.1</w:t>
            </w:r>
          </w:p>
        </w:tc>
        <w:tc>
          <w:tcPr>
            <w:tcW w:w="712"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0.8</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1.7</w:t>
            </w:r>
          </w:p>
        </w:tc>
        <w:tc>
          <w:tcPr>
            <w:tcW w:w="712"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11.1</w:t>
            </w:r>
          </w:p>
        </w:tc>
        <w:tc>
          <w:tcPr>
            <w:tcW w:w="712"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-11.0</w:t>
            </w:r>
          </w:p>
        </w:tc>
        <w:tc>
          <w:tcPr>
            <w:tcW w:w="693"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1.3</w:t>
            </w:r>
          </w:p>
        </w:tc>
      </w:tr>
      <w:tr w:rsidR="004D68A1" w:rsidRPr="00B32A94" w:rsidTr="00F462DD">
        <w:trPr>
          <w:trHeight w:val="210"/>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ดัชนีความเชื่อมั่นผู้บริโภค (ระดับ)</w:t>
            </w:r>
          </w:p>
        </w:tc>
        <w:tc>
          <w:tcPr>
            <w:tcW w:w="687"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2"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65</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12"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4</w:t>
            </w:r>
          </w:p>
        </w:tc>
        <w:tc>
          <w:tcPr>
            <w:tcW w:w="712"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26"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2"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67</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2"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8</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68</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9</w:t>
            </w:r>
          </w:p>
        </w:tc>
        <w:tc>
          <w:tcPr>
            <w:tcW w:w="693"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4</w:t>
            </w:r>
          </w:p>
        </w:tc>
      </w:tr>
      <w:tr w:rsidR="004D68A1" w:rsidRPr="00B32A94" w:rsidTr="00F462DD">
        <w:trPr>
          <w:trHeight w:val="193"/>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รายได้เกษตรกร</w:t>
            </w:r>
          </w:p>
        </w:tc>
        <w:tc>
          <w:tcPr>
            <w:tcW w:w="68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5.0</w:t>
            </w:r>
          </w:p>
        </w:tc>
        <w:tc>
          <w:tcPr>
            <w:tcW w:w="712"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-3.4</w:t>
            </w:r>
          </w:p>
        </w:tc>
        <w:tc>
          <w:tcPr>
            <w:tcW w:w="712"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6.2</w:t>
            </w:r>
          </w:p>
        </w:tc>
        <w:tc>
          <w:tcPr>
            <w:tcW w:w="712"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-5.1</w:t>
            </w:r>
          </w:p>
        </w:tc>
        <w:tc>
          <w:tcPr>
            <w:tcW w:w="726"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28.9</w:t>
            </w:r>
          </w:p>
        </w:tc>
        <w:tc>
          <w:tcPr>
            <w:tcW w:w="712" w:type="dxa"/>
            <w:vAlign w:val="center"/>
          </w:tcPr>
          <w:p w:rsidR="004D68A1" w:rsidRPr="00ED764B" w:rsidRDefault="004D68A1" w:rsidP="00F462DD">
            <w:pPr>
              <w:jc w:val="center"/>
              <w:rPr>
                <w:rFonts w:ascii="TH SarabunPSK" w:hAnsi="TH SarabunPSK" w:cs="TH SarabunPSK"/>
                <w:sz w:val="26"/>
                <w:szCs w:val="26"/>
              </w:rPr>
            </w:pPr>
            <w:r>
              <w:rPr>
                <w:rFonts w:ascii="TH SarabunPSK" w:hAnsi="TH SarabunPSK" w:cs="TH SarabunPSK" w:hint="cs"/>
                <w:sz w:val="26"/>
                <w:szCs w:val="26"/>
                <w:cs/>
              </w:rPr>
              <w:t>27.3</w:t>
            </w:r>
          </w:p>
        </w:tc>
        <w:tc>
          <w:tcPr>
            <w:tcW w:w="712"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21.6</w:t>
            </w:r>
          </w:p>
        </w:tc>
        <w:tc>
          <w:tcPr>
            <w:tcW w:w="712"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hint="cs"/>
                <w:sz w:val="26"/>
                <w:szCs w:val="26"/>
                <w:cs/>
              </w:rPr>
              <w:t>12.1</w:t>
            </w:r>
          </w:p>
        </w:tc>
        <w:tc>
          <w:tcPr>
            <w:tcW w:w="712"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hint="cs"/>
                <w:sz w:val="26"/>
                <w:szCs w:val="26"/>
                <w:cs/>
              </w:rPr>
              <w:t>19.6</w:t>
            </w:r>
          </w:p>
        </w:tc>
        <w:tc>
          <w:tcPr>
            <w:tcW w:w="693"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hint="cs"/>
                <w:sz w:val="26"/>
                <w:szCs w:val="26"/>
                <w:cs/>
              </w:rPr>
              <w:t>23.0</w:t>
            </w:r>
          </w:p>
        </w:tc>
      </w:tr>
      <w:tr w:rsidR="004D68A1" w:rsidRPr="00B32A94" w:rsidTr="00F462DD">
        <w:trPr>
          <w:trHeight w:val="374"/>
        </w:trPr>
        <w:tc>
          <w:tcPr>
            <w:tcW w:w="2718"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687"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26"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693"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334"/>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ยอด</w:t>
            </w:r>
            <w:proofErr w:type="spellStart"/>
            <w:r w:rsidRPr="0042037E">
              <w:rPr>
                <w:rFonts w:ascii="TH SarabunPSK" w:hAnsi="TH SarabunPSK" w:cs="TH SarabunPSK" w:hint="cs"/>
                <w:sz w:val="26"/>
                <w:szCs w:val="26"/>
                <w:cs/>
              </w:rPr>
              <w:t>รถปิค</w:t>
            </w:r>
            <w:proofErr w:type="spellEnd"/>
            <w:r w:rsidRPr="0042037E">
              <w:rPr>
                <w:rFonts w:ascii="TH SarabunPSK" w:hAnsi="TH SarabunPSK" w:cs="TH SarabunPSK" w:hint="cs"/>
                <w:sz w:val="26"/>
                <w:szCs w:val="26"/>
                <w:cs/>
              </w:rPr>
              <w:t>อัพจดทะเบียนใหม่</w:t>
            </w:r>
          </w:p>
        </w:tc>
        <w:tc>
          <w:tcPr>
            <w:tcW w:w="68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13</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26"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13</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20.1</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8</w:t>
            </w:r>
          </w:p>
        </w:tc>
        <w:tc>
          <w:tcPr>
            <w:tcW w:w="693"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2</w:t>
            </w:r>
          </w:p>
        </w:tc>
      </w:tr>
      <w:tr w:rsidR="004D68A1" w:rsidRPr="00B32A94" w:rsidTr="00F462DD">
        <w:trPr>
          <w:trHeight w:val="321"/>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68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w:t>
            </w:r>
            <w:r w:rsidRPr="00ED51BB">
              <w:rPr>
                <w:rFonts w:ascii="TH SarabunPSK" w:hAnsi="TH SarabunPSK" w:cs="TH SarabunPSK"/>
                <w:sz w:val="26"/>
                <w:szCs w:val="26"/>
                <w:cs/>
              </w:rPr>
              <w:t>.</w:t>
            </w:r>
            <w:r>
              <w:rPr>
                <w:rFonts w:ascii="TH SarabunPSK" w:hAnsi="TH SarabunPSK" w:cs="TH SarabunPSK"/>
                <w:sz w:val="26"/>
                <w:szCs w:val="26"/>
              </w:rPr>
              <w:t>3</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4</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26"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13</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10</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9</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21</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693"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8</w:t>
            </w:r>
          </w:p>
        </w:tc>
      </w:tr>
      <w:tr w:rsidR="004D68A1" w:rsidRPr="00B32A94" w:rsidTr="00F462DD">
        <w:trPr>
          <w:trHeight w:val="316"/>
        </w:trPr>
        <w:tc>
          <w:tcPr>
            <w:tcW w:w="2718" w:type="dxa"/>
          </w:tcPr>
          <w:p w:rsidR="004D68A1" w:rsidRPr="0042037E" w:rsidRDefault="004D68A1" w:rsidP="00F462DD">
            <w:pPr>
              <w:rPr>
                <w:rFonts w:ascii="TH SarabunPSK" w:hAnsi="TH SarabunPSK" w:cs="TH SarabunPSK"/>
                <w:sz w:val="26"/>
                <w:szCs w:val="26"/>
              </w:rPr>
            </w:pPr>
            <w:r>
              <w:rPr>
                <w:rFonts w:ascii="TH SarabunPSK" w:hAnsi="TH SarabunPSK" w:cs="TH SarabunPSK" w:hint="cs"/>
                <w:sz w:val="26"/>
                <w:szCs w:val="26"/>
                <w:cs/>
              </w:rPr>
              <w:t>เงินลงทุน</w:t>
            </w:r>
            <w:r w:rsidRPr="0042037E">
              <w:rPr>
                <w:rFonts w:ascii="TH SarabunPSK" w:hAnsi="TH SarabunPSK" w:cs="TH SarabunPSK" w:hint="cs"/>
                <w:sz w:val="26"/>
                <w:szCs w:val="26"/>
                <w:cs/>
              </w:rPr>
              <w:t>ในโรงงานอุตสาหกรรม</w:t>
            </w:r>
          </w:p>
        </w:tc>
        <w:tc>
          <w:tcPr>
            <w:tcW w:w="68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-11.0</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1.1</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46</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56</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26"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77</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12" w:type="dxa"/>
            <w:vAlign w:val="center"/>
          </w:tcPr>
          <w:p w:rsidR="004D68A1" w:rsidRPr="00AA315E" w:rsidRDefault="004D68A1" w:rsidP="00F462DD">
            <w:pPr>
              <w:jc w:val="center"/>
              <w:rPr>
                <w:rFonts w:ascii="TH SarabunPSK" w:hAnsi="TH SarabunPSK" w:cs="TH SarabunPSK"/>
                <w:sz w:val="26"/>
                <w:szCs w:val="26"/>
              </w:rPr>
            </w:pPr>
            <w:r w:rsidRPr="00AA315E">
              <w:rPr>
                <w:rFonts w:ascii="TH SarabunPSK" w:hAnsi="TH SarabunPSK" w:cs="TH SarabunPSK"/>
                <w:sz w:val="26"/>
                <w:szCs w:val="26"/>
                <w:cs/>
              </w:rPr>
              <w:t>-</w:t>
            </w:r>
            <w:r w:rsidRPr="00AA315E">
              <w:rPr>
                <w:rFonts w:ascii="TH SarabunPSK" w:hAnsi="TH SarabunPSK" w:cs="TH SarabunPSK"/>
                <w:sz w:val="26"/>
                <w:szCs w:val="26"/>
              </w:rPr>
              <w:t>33</w:t>
            </w:r>
            <w:r w:rsidRPr="00AA315E">
              <w:rPr>
                <w:rFonts w:ascii="TH SarabunPSK" w:hAnsi="TH SarabunPSK" w:cs="TH SarabunPSK"/>
                <w:sz w:val="26"/>
                <w:szCs w:val="26"/>
                <w:cs/>
              </w:rPr>
              <w:t>.</w:t>
            </w:r>
            <w:r w:rsidRPr="00AA315E">
              <w:rPr>
                <w:rFonts w:ascii="TH SarabunPSK" w:hAnsi="TH SarabunPSK" w:cs="TH SarabunPSK"/>
                <w:sz w:val="26"/>
                <w:szCs w:val="26"/>
              </w:rPr>
              <w:t>3</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-61.4</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156.7</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38.8</w:t>
            </w:r>
          </w:p>
        </w:tc>
        <w:tc>
          <w:tcPr>
            <w:tcW w:w="693"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-51.5</w:t>
            </w:r>
          </w:p>
        </w:tc>
      </w:tr>
      <w:tr w:rsidR="004D68A1" w:rsidRPr="00B32A94" w:rsidTr="00F462DD">
        <w:trPr>
          <w:trHeight w:val="185"/>
        </w:trPr>
        <w:tc>
          <w:tcPr>
            <w:tcW w:w="2718" w:type="dxa"/>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687"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26"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693"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514"/>
        </w:trPr>
        <w:tc>
          <w:tcPr>
            <w:tcW w:w="2718"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687"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94.6</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89.2</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93</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98.7</w:t>
            </w:r>
          </w:p>
        </w:tc>
        <w:tc>
          <w:tcPr>
            <w:tcW w:w="726"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96</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2"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103.2</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100.6</w:t>
            </w:r>
          </w:p>
        </w:tc>
        <w:tc>
          <w:tcPr>
            <w:tcW w:w="712"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100.4</w:t>
            </w:r>
          </w:p>
        </w:tc>
        <w:tc>
          <w:tcPr>
            <w:tcW w:w="712"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96.3</w:t>
            </w:r>
          </w:p>
        </w:tc>
        <w:tc>
          <w:tcPr>
            <w:tcW w:w="693"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101.9</w:t>
            </w:r>
          </w:p>
        </w:tc>
      </w:tr>
      <w:tr w:rsidR="004D68A1" w:rsidRPr="00B32A94" w:rsidTr="00F462DD">
        <w:trPr>
          <w:trHeight w:val="333"/>
        </w:trPr>
        <w:tc>
          <w:tcPr>
            <w:tcW w:w="2718"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687"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26"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693"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296"/>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68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26"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7.6</w:t>
            </w:r>
          </w:p>
        </w:tc>
        <w:tc>
          <w:tcPr>
            <w:tcW w:w="712"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p>
        </w:tc>
        <w:tc>
          <w:tcPr>
            <w:tcW w:w="712" w:type="dxa"/>
            <w:vAlign w:val="center"/>
          </w:tcPr>
          <w:p w:rsidR="004D68A1" w:rsidRPr="00AA315E" w:rsidRDefault="000F6931" w:rsidP="000F6931">
            <w:pPr>
              <w:jc w:val="center"/>
              <w:rPr>
                <w:rFonts w:ascii="TH SarabunPSK" w:hAnsi="TH SarabunPSK" w:cs="TH SarabunPSK"/>
                <w:sz w:val="26"/>
                <w:szCs w:val="26"/>
              </w:rPr>
            </w:pPr>
            <w:r>
              <w:rPr>
                <w:rFonts w:ascii="TH SarabunPSK" w:hAnsi="TH SarabunPSK" w:cs="TH SarabunPSK" w:hint="cs"/>
                <w:sz w:val="26"/>
                <w:szCs w:val="26"/>
                <w:cs/>
              </w:rPr>
              <w:t>3.1</w:t>
            </w:r>
          </w:p>
        </w:tc>
        <w:tc>
          <w:tcPr>
            <w:tcW w:w="712"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693"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hint="cs"/>
                <w:sz w:val="26"/>
                <w:szCs w:val="26"/>
                <w:cs/>
              </w:rPr>
              <w:t>5.6</w:t>
            </w:r>
          </w:p>
        </w:tc>
      </w:tr>
      <w:tr w:rsidR="004D68A1" w:rsidRPr="00B32A94" w:rsidTr="00F462DD">
        <w:trPr>
          <w:trHeight w:val="260"/>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68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26"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12.4</w:t>
            </w:r>
          </w:p>
        </w:tc>
        <w:tc>
          <w:tcPr>
            <w:tcW w:w="712"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p>
        </w:tc>
        <w:tc>
          <w:tcPr>
            <w:tcW w:w="712"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hint="cs"/>
                <w:sz w:val="26"/>
                <w:szCs w:val="26"/>
                <w:cs/>
              </w:rPr>
              <w:t>9.6</w:t>
            </w:r>
          </w:p>
        </w:tc>
        <w:tc>
          <w:tcPr>
            <w:tcW w:w="712"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693" w:type="dxa"/>
            <w:vAlign w:val="center"/>
          </w:tcPr>
          <w:p w:rsidR="004D68A1" w:rsidRPr="00AA315E" w:rsidRDefault="000F6931" w:rsidP="00F462DD">
            <w:pPr>
              <w:jc w:val="center"/>
              <w:rPr>
                <w:rFonts w:ascii="TH SarabunPSK" w:hAnsi="TH SarabunPSK" w:cs="TH SarabunPSK"/>
                <w:sz w:val="26"/>
                <w:szCs w:val="26"/>
              </w:rPr>
            </w:pPr>
            <w:r>
              <w:rPr>
                <w:rFonts w:ascii="TH SarabunPSK" w:hAnsi="TH SarabunPSK" w:cs="TH SarabunPSK" w:hint="cs"/>
                <w:sz w:val="26"/>
                <w:szCs w:val="26"/>
                <w:cs/>
              </w:rPr>
              <w:t>11.6</w:t>
            </w:r>
          </w:p>
        </w:tc>
      </w:tr>
      <w:tr w:rsidR="004D68A1" w:rsidRPr="00B32A94" w:rsidTr="00F462DD">
        <w:trPr>
          <w:trHeight w:val="245"/>
        </w:trPr>
        <w:tc>
          <w:tcPr>
            <w:tcW w:w="2718"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687"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26"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c>
          <w:tcPr>
            <w:tcW w:w="693"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280"/>
        </w:trPr>
        <w:tc>
          <w:tcPr>
            <w:tcW w:w="2718" w:type="dxa"/>
          </w:tcPr>
          <w:p w:rsidR="004D68A1" w:rsidRPr="0042037E" w:rsidRDefault="004D68A1" w:rsidP="00F462DD">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68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7</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3</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8</w:t>
            </w:r>
          </w:p>
        </w:tc>
        <w:tc>
          <w:tcPr>
            <w:tcW w:w="726"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5</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0</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2</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4</w:t>
            </w:r>
          </w:p>
        </w:tc>
        <w:tc>
          <w:tcPr>
            <w:tcW w:w="693"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r>
      <w:tr w:rsidR="004D68A1" w:rsidRPr="00B32A94" w:rsidTr="00F462DD">
        <w:trPr>
          <w:trHeight w:val="523"/>
        </w:trPr>
        <w:tc>
          <w:tcPr>
            <w:tcW w:w="2718"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 xml:space="preserve">อัตราการว่างงาน </w:t>
            </w:r>
          </w:p>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687" w:type="dxa"/>
            <w:vAlign w:val="center"/>
          </w:tcPr>
          <w:p w:rsidR="004D68A1" w:rsidRPr="003D35C7" w:rsidRDefault="004D68A1" w:rsidP="00F462DD">
            <w:pPr>
              <w:jc w:val="center"/>
              <w:rPr>
                <w:rFonts w:ascii="TH SarabunPSK" w:hAnsi="TH SarabunPSK" w:cs="TH SarabunPSK"/>
                <w:sz w:val="26"/>
                <w:szCs w:val="26"/>
              </w:rPr>
            </w:pPr>
            <w:r>
              <w:rPr>
                <w:rFonts w:ascii="TH SarabunPSK" w:hAnsi="TH SarabunPSK" w:cs="TH SarabunPSK" w:hint="cs"/>
                <w:sz w:val="26"/>
                <w:szCs w:val="26"/>
                <w:cs/>
              </w:rPr>
              <w:t>7.9</w:t>
            </w:r>
          </w:p>
        </w:tc>
        <w:tc>
          <w:tcPr>
            <w:tcW w:w="71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26"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2"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2"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2"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693"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r>
    </w:tbl>
    <w:p w:rsidR="00C4130A" w:rsidRDefault="00C4130A" w:rsidP="00C4130A">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 คือข้อมูล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4D68A1" w:rsidRPr="00F55F50" w:rsidRDefault="004D68A1" w:rsidP="004D68A1">
      <w:pPr>
        <w:jc w:val="thaiDistribute"/>
        <w:rPr>
          <w:rFonts w:ascii="TH SarabunPSK" w:hAnsi="TH SarabunPSK" w:cs="TH SarabunPSK"/>
          <w:i/>
          <w:iCs/>
          <w:color w:val="000000"/>
          <w:sz w:val="24"/>
          <w:szCs w:val="24"/>
          <w:cs/>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proofErr w:type="spellStart"/>
      <w:r w:rsidRPr="00F55F50">
        <w:rPr>
          <w:rFonts w:ascii="TH SarabunPSK" w:hAnsi="TH SarabunPSK" w:cs="TH SarabunPSK" w:hint="cs"/>
          <w:i/>
          <w:iCs/>
          <w:color w:val="000000"/>
          <w:sz w:val="24"/>
          <w:szCs w:val="24"/>
          <w:cs/>
        </w:rPr>
        <w:t>สศค</w:t>
      </w:r>
      <w:proofErr w:type="spellEnd"/>
      <w:r w:rsidRPr="00F55F50">
        <w:rPr>
          <w:rFonts w:ascii="TH SarabunPSK" w:hAnsi="TH SarabunPSK" w:cs="TH SarabunPSK" w:hint="cs"/>
          <w:i/>
          <w:iCs/>
          <w:color w:val="000000"/>
          <w:sz w:val="24"/>
          <w:szCs w:val="24"/>
          <w:cs/>
        </w:rPr>
        <w:t>.</w:t>
      </w:r>
    </w:p>
    <w:p w:rsidR="00641C77" w:rsidRDefault="00641C77" w:rsidP="00AD2D6A">
      <w:pPr>
        <w:rPr>
          <w:rFonts w:ascii="TH SarabunPSK" w:hAnsi="TH SarabunPSK" w:cs="TH SarabunPSK"/>
          <w:i/>
          <w:iCs/>
          <w:color w:val="000000"/>
          <w:sz w:val="24"/>
          <w:szCs w:val="24"/>
        </w:rPr>
      </w:pPr>
    </w:p>
    <w:p w:rsidR="00110694" w:rsidRPr="0013504C" w:rsidRDefault="00110694" w:rsidP="00110694">
      <w:pPr>
        <w:jc w:val="thaiDistribute"/>
        <w:rPr>
          <w:rFonts w:ascii="TH SarabunPSK" w:hAnsi="TH SarabunPSK" w:cs="TH SarabunPSK"/>
          <w:b/>
          <w:bCs/>
          <w:color w:val="000000"/>
        </w:rPr>
      </w:pPr>
      <w:r w:rsidRPr="0013504C">
        <w:rPr>
          <w:rFonts w:ascii="TH SarabunPSK" w:hAnsi="TH SarabunPSK" w:cs="TH SarabunPSK" w:hint="cs"/>
          <w:b/>
          <w:bCs/>
          <w:color w:val="000000"/>
          <w:u w:val="single"/>
          <w:cs/>
        </w:rPr>
        <w:t>3</w:t>
      </w:r>
      <w:r w:rsidRPr="0013504C">
        <w:rPr>
          <w:rFonts w:ascii="TH SarabunPSK" w:hAnsi="TH SarabunPSK" w:cs="TH SarabunPSK"/>
          <w:b/>
          <w:bCs/>
          <w:color w:val="000000"/>
          <w:u w:val="single"/>
          <w:cs/>
        </w:rPr>
        <w:t>. ภาคกลาง</w:t>
      </w:r>
      <w:r w:rsidRPr="0013504C">
        <w:rPr>
          <w:rFonts w:ascii="TH SarabunPSK" w:hAnsi="TH SarabunPSK" w:cs="TH SarabunPSK" w:hint="cs"/>
          <w:b/>
          <w:bCs/>
          <w:color w:val="000000"/>
          <w:cs/>
        </w:rPr>
        <w:t xml:space="preserve"> </w:t>
      </w:r>
      <w:r w:rsidRPr="0013504C">
        <w:rPr>
          <w:rFonts w:ascii="TH SarabunPSK" w:hAnsi="TH SarabunPSK" w:cs="TH SarabunPSK"/>
          <w:b/>
          <w:bCs/>
          <w:color w:val="000000"/>
          <w:cs/>
        </w:rPr>
        <w:t xml:space="preserve">: </w:t>
      </w:r>
      <w:r w:rsidRPr="0013504C">
        <w:rPr>
          <w:rFonts w:ascii="TH SarabunPSK" w:hAnsi="TH SarabunPSK" w:cs="TH SarabunPSK" w:hint="cs"/>
          <w:b/>
          <w:bCs/>
          <w:cs/>
        </w:rPr>
        <w:t>เศรษฐกิจส่งสัญญาณฟื้นตัว โดยได้รับแรงขับเคลื่อนจากการบริโภค และการลงทุนภาคเอ</w:t>
      </w:r>
      <w:r w:rsidR="00E3416D">
        <w:rPr>
          <w:rFonts w:ascii="TH SarabunPSK" w:hAnsi="TH SarabunPSK" w:cs="TH SarabunPSK" w:hint="cs"/>
          <w:b/>
          <w:bCs/>
          <w:cs/>
        </w:rPr>
        <w:t>ก</w:t>
      </w:r>
      <w:r w:rsidRPr="0013504C">
        <w:rPr>
          <w:rFonts w:ascii="TH SarabunPSK" w:hAnsi="TH SarabunPSK" w:cs="TH SarabunPSK" w:hint="cs"/>
          <w:b/>
          <w:bCs/>
          <w:cs/>
        </w:rPr>
        <w:t>ชน และการท่องเที่ยวเป็นหลัก</w:t>
      </w:r>
    </w:p>
    <w:p w:rsidR="00110694" w:rsidRPr="003140C9" w:rsidRDefault="00110694" w:rsidP="0013504C">
      <w:pPr>
        <w:ind w:firstLine="720"/>
        <w:jc w:val="thaiDistribute"/>
        <w:rPr>
          <w:rFonts w:ascii="TH SarabunPSK" w:hAnsi="TH SarabunPSK" w:cs="TH SarabunPSK"/>
        </w:rPr>
      </w:pPr>
      <w:r w:rsidRPr="0013504C">
        <w:rPr>
          <w:rFonts w:ascii="TH SarabunPSK" w:hAnsi="TH SarabunPSK" w:cs="TH SarabunPSK" w:hint="cs"/>
          <w:color w:val="000000"/>
          <w:u w:val="single"/>
          <w:cs/>
        </w:rPr>
        <w:t>ใน</w:t>
      </w:r>
      <w:r w:rsidRPr="0013504C">
        <w:rPr>
          <w:rFonts w:ascii="TH SarabunPSK" w:hAnsi="TH SarabunPSK" w:cs="TH SarabunPSK" w:hint="cs"/>
          <w:u w:val="single"/>
          <w:cs/>
        </w:rPr>
        <w:t>ด้านอุปสงค์</w:t>
      </w:r>
      <w:r w:rsidRPr="0013504C">
        <w:rPr>
          <w:rFonts w:ascii="TH SarabunPSK" w:hAnsi="TH SarabunPSK" w:cs="TH SarabunPSK" w:hint="cs"/>
          <w:cs/>
        </w:rPr>
        <w:t xml:space="preserve"> พบว่า</w:t>
      </w:r>
      <w:r w:rsidR="00ED7852">
        <w:rPr>
          <w:rFonts w:ascii="TH SarabunPSK" w:hAnsi="TH SarabunPSK" w:cs="TH SarabunPSK" w:hint="cs"/>
          <w:cs/>
        </w:rPr>
        <w:t xml:space="preserve"> </w:t>
      </w:r>
      <w:r w:rsidRPr="0013504C">
        <w:rPr>
          <w:rFonts w:ascii="TH SarabunPSK" w:hAnsi="TH SarabunPSK" w:cs="TH SarabunPSK"/>
          <w:cs/>
        </w:rPr>
        <w:t>การ</w:t>
      </w:r>
      <w:r w:rsidRPr="001F3C6F">
        <w:rPr>
          <w:rFonts w:ascii="TH SarabunPSK" w:hAnsi="TH SarabunPSK" w:cs="TH SarabunPSK"/>
          <w:cs/>
        </w:rPr>
        <w:t>บริโภค</w:t>
      </w:r>
      <w:r w:rsidRPr="001F3C6F">
        <w:rPr>
          <w:rFonts w:ascii="TH SarabunPSK" w:hAnsi="TH SarabunPSK" w:cs="TH SarabunPSK" w:hint="cs"/>
          <w:cs/>
        </w:rPr>
        <w:t>ภาคเอกชนใน</w:t>
      </w:r>
      <w:r w:rsidR="00E3416D">
        <w:rPr>
          <w:rFonts w:ascii="TH SarabunPSK" w:hAnsi="TH SarabunPSK" w:cs="TH SarabunPSK" w:hint="cs"/>
          <w:cs/>
        </w:rPr>
        <w:t>หมวด</w:t>
      </w:r>
      <w:r w:rsidRPr="001F3C6F">
        <w:rPr>
          <w:rFonts w:ascii="TH SarabunPSK" w:hAnsi="TH SarabunPSK" w:cs="TH SarabunPSK" w:hint="cs"/>
          <w:cs/>
        </w:rPr>
        <w:t>สินค้าคงทนของผู้มีรายได้น้อยปรับตัวดีขึ้น สะท้อนจากยอดรถจักรยานยนต์จดทะเบียนใ</w:t>
      </w:r>
      <w:r w:rsidR="00045ABF" w:rsidRPr="001F3C6F">
        <w:rPr>
          <w:rFonts w:ascii="TH SarabunPSK" w:hAnsi="TH SarabunPSK" w:cs="TH SarabunPSK" w:hint="cs"/>
          <w:cs/>
        </w:rPr>
        <w:t>หม่ขยายตัวในเกณฑ์ดีที่ร้อยละ 2.4</w:t>
      </w:r>
      <w:r w:rsidRPr="001F3C6F">
        <w:rPr>
          <w:rFonts w:ascii="TH SarabunPSK" w:hAnsi="TH SarabunPSK" w:cs="TH SarabunPSK" w:hint="cs"/>
          <w:cs/>
        </w:rPr>
        <w:t xml:space="preserve"> ต่อปี ตามการเพิ่มขึ้นในจังหวัด</w:t>
      </w:r>
      <w:r w:rsidR="00045ABF" w:rsidRPr="001F3C6F">
        <w:rPr>
          <w:rFonts w:ascii="TH SarabunPSK" w:hAnsi="TH SarabunPSK" w:cs="TH SarabunPSK" w:hint="cs"/>
          <w:cs/>
        </w:rPr>
        <w:t xml:space="preserve">สระบุรี สิงห์บุรี พระนครศรีอยุธยา </w:t>
      </w:r>
      <w:r w:rsidRPr="001F3C6F">
        <w:rPr>
          <w:rFonts w:ascii="TH SarabunPSK" w:hAnsi="TH SarabunPSK" w:cs="TH SarabunPSK" w:hint="cs"/>
          <w:cs/>
        </w:rPr>
        <w:t xml:space="preserve">เป็นต้น ทำให้ในไตรมาสที่ </w:t>
      </w:r>
      <w:r w:rsidR="0013504C" w:rsidRPr="001F3C6F">
        <w:rPr>
          <w:rFonts w:ascii="TH SarabunPSK" w:hAnsi="TH SarabunPSK" w:cs="TH SarabunPSK" w:hint="cs"/>
          <w:cs/>
        </w:rPr>
        <w:t>2 ปี 2560 ขยายตัวร้อยละ 10.7</w:t>
      </w:r>
      <w:r w:rsidRPr="001F3C6F">
        <w:rPr>
          <w:rFonts w:ascii="TH SarabunPSK" w:hAnsi="TH SarabunPSK" w:cs="TH SarabunPSK" w:hint="cs"/>
          <w:cs/>
        </w:rPr>
        <w:t xml:space="preserve"> ต่อปี สอดคล้องกับการลงทุนภาคเอกชน</w:t>
      </w:r>
      <w:r w:rsidR="0013504C" w:rsidRPr="001F3C6F">
        <w:rPr>
          <w:rFonts w:ascii="TH SarabunPSK" w:hAnsi="TH SarabunPSK" w:cs="TH SarabunPSK" w:hint="cs"/>
          <w:cs/>
        </w:rPr>
        <w:t>ที่ส่งสัญญาณปรับตัวดีขึ้นต่อเนื่อง สะท้อน</w:t>
      </w:r>
      <w:r w:rsidRPr="001F3C6F">
        <w:rPr>
          <w:rFonts w:ascii="TH SarabunPSK" w:hAnsi="TH SarabunPSK" w:cs="TH SarabunPSK" w:hint="cs"/>
          <w:cs/>
        </w:rPr>
        <w:t>จากยอด</w:t>
      </w:r>
      <w:proofErr w:type="spellStart"/>
      <w:r w:rsidRPr="001F3C6F">
        <w:rPr>
          <w:rFonts w:ascii="TH SarabunPSK" w:hAnsi="TH SarabunPSK" w:cs="TH SarabunPSK" w:hint="cs"/>
          <w:cs/>
        </w:rPr>
        <w:t>รถปิค</w:t>
      </w:r>
      <w:proofErr w:type="spellEnd"/>
      <w:r w:rsidRPr="001F3C6F">
        <w:rPr>
          <w:rFonts w:ascii="TH SarabunPSK" w:hAnsi="TH SarabunPSK" w:cs="TH SarabunPSK" w:hint="cs"/>
          <w:cs/>
        </w:rPr>
        <w:t>อัพและรถบร</w:t>
      </w:r>
      <w:r w:rsidR="0013504C" w:rsidRPr="001F3C6F">
        <w:rPr>
          <w:rFonts w:ascii="TH SarabunPSK" w:hAnsi="TH SarabunPSK" w:cs="TH SarabunPSK" w:hint="cs"/>
          <w:cs/>
        </w:rPr>
        <w:t>รทุกจดทะเบียนใหม่ขยายตัวร้อยละ 3.3</w:t>
      </w:r>
      <w:r w:rsidRPr="001F3C6F">
        <w:rPr>
          <w:rFonts w:ascii="TH SarabunPSK" w:hAnsi="TH SarabunPSK" w:cs="TH SarabunPSK" w:hint="cs"/>
          <w:cs/>
        </w:rPr>
        <w:t xml:space="preserve"> และ </w:t>
      </w:r>
      <w:r w:rsidR="0013504C" w:rsidRPr="001F3C6F">
        <w:rPr>
          <w:rFonts w:ascii="TH SarabunPSK" w:hAnsi="TH SarabunPSK" w:cs="TH SarabunPSK" w:hint="cs"/>
          <w:cs/>
        </w:rPr>
        <w:t>9.1</w:t>
      </w:r>
      <w:r w:rsidRPr="001F3C6F">
        <w:rPr>
          <w:rFonts w:ascii="TH SarabunPSK" w:hAnsi="TH SarabunPSK" w:cs="TH SarabunPSK" w:hint="cs"/>
          <w:cs/>
        </w:rPr>
        <w:t xml:space="preserve"> ต่อปี</w:t>
      </w:r>
      <w:r w:rsidR="00E3416D">
        <w:rPr>
          <w:rFonts w:ascii="TH SarabunPSK" w:hAnsi="TH SarabunPSK" w:cs="TH SarabunPSK" w:hint="cs"/>
          <w:cs/>
        </w:rPr>
        <w:t xml:space="preserve"> ตามลำดับ</w:t>
      </w:r>
      <w:r w:rsidRPr="001F3C6F">
        <w:rPr>
          <w:rFonts w:ascii="TH SarabunPSK" w:hAnsi="TH SarabunPSK" w:cs="TH SarabunPSK" w:hint="cs"/>
          <w:cs/>
        </w:rPr>
        <w:t xml:space="preserve"> จากการขยายตัวในจังหวัด</w:t>
      </w:r>
      <w:r w:rsidR="0013504C" w:rsidRPr="001F3C6F">
        <w:rPr>
          <w:rFonts w:ascii="TH SarabunPSK" w:hAnsi="TH SarabunPSK" w:cs="TH SarabunPSK" w:hint="cs"/>
          <w:cs/>
        </w:rPr>
        <w:t xml:space="preserve">พระนครศรีอยุธยา ลพบุรี </w:t>
      </w:r>
      <w:r w:rsidRPr="001F3C6F">
        <w:rPr>
          <w:rFonts w:ascii="TH SarabunPSK" w:hAnsi="TH SarabunPSK" w:cs="TH SarabunPSK" w:hint="cs"/>
          <w:cs/>
        </w:rPr>
        <w:t xml:space="preserve"> และ</w:t>
      </w:r>
      <w:r w:rsidR="0013504C" w:rsidRPr="001F3C6F">
        <w:rPr>
          <w:rFonts w:ascii="TH SarabunPSK" w:hAnsi="TH SarabunPSK" w:cs="TH SarabunPSK" w:hint="cs"/>
          <w:cs/>
        </w:rPr>
        <w:t>สระบุรี</w:t>
      </w:r>
      <w:r w:rsidRPr="001F3C6F">
        <w:rPr>
          <w:rFonts w:ascii="TH SarabunPSK" w:hAnsi="TH SarabunPSK" w:cs="TH SarabunPSK" w:hint="cs"/>
          <w:cs/>
        </w:rPr>
        <w:t xml:space="preserve"> เป็น</w:t>
      </w:r>
      <w:r w:rsidR="0013504C" w:rsidRPr="001F3C6F">
        <w:rPr>
          <w:rFonts w:ascii="TH SarabunPSK" w:hAnsi="TH SarabunPSK" w:cs="TH SarabunPSK" w:hint="cs"/>
          <w:cs/>
        </w:rPr>
        <w:t>ต้น ทำให้ในไตรมาสที่ 2 ปี 2560 ขยายตัวร้อยละ 9.0 และ 17.0 ต่อปี ตามลำดับ เช่นเดียวกันกับ</w:t>
      </w:r>
      <w:r w:rsidR="001103E7" w:rsidRPr="001F3C6F">
        <w:rPr>
          <w:rFonts w:ascii="TH SarabunPSK" w:hAnsi="TH SarabunPSK" w:cs="TH SarabunPSK" w:hint="cs"/>
          <w:cs/>
        </w:rPr>
        <w:t xml:space="preserve">เงินลงทุนในโรงงานอุตสาหกรรม ในเดือนมิถุนายน 2560 </w:t>
      </w:r>
      <w:r w:rsidR="001F3C6F" w:rsidRPr="001F3C6F">
        <w:rPr>
          <w:rFonts w:ascii="TH SarabunPSK" w:hAnsi="TH SarabunPSK" w:cs="TH SarabunPSK" w:hint="cs"/>
          <w:cs/>
        </w:rPr>
        <w:t>มีเงินลงทุน 4,076 ล้านบาท</w:t>
      </w:r>
      <w:r w:rsidR="00E3416D">
        <w:rPr>
          <w:rFonts w:ascii="TH SarabunPSK" w:hAnsi="TH SarabunPSK" w:cs="TH SarabunPSK" w:hint="cs"/>
          <w:cs/>
        </w:rPr>
        <w:t xml:space="preserve"> โดยส่วนใหญ่เป็นการลงทุน</w:t>
      </w:r>
      <w:r w:rsidR="001F3C6F" w:rsidRPr="001F3C6F">
        <w:rPr>
          <w:rFonts w:ascii="TH SarabunPSK" w:hAnsi="TH SarabunPSK" w:cs="TH SarabunPSK" w:hint="cs"/>
          <w:cs/>
        </w:rPr>
        <w:t>ในจังหวัดพระนครศรีอยุธยา และสระบุรี เป็นสำคัญ โดยส่วนใหญ่เป็นการลงทุนใน</w:t>
      </w:r>
      <w:r w:rsidR="001F3C6F" w:rsidRPr="003140C9">
        <w:rPr>
          <w:rFonts w:ascii="TH SarabunPSK" w:hAnsi="TH SarabunPSK" w:cs="TH SarabunPSK" w:hint="cs"/>
          <w:cs/>
        </w:rPr>
        <w:t xml:space="preserve">โรงงานผลิตอุปกรณ์และชิ้นส่วนอิเล็กทรอนิกส์ </w:t>
      </w:r>
    </w:p>
    <w:p w:rsidR="00D80FA5" w:rsidRPr="00616CE9" w:rsidRDefault="00110694" w:rsidP="00D80FA5">
      <w:pPr>
        <w:ind w:firstLine="720"/>
        <w:jc w:val="thaiDistribute"/>
        <w:rPr>
          <w:rFonts w:ascii="TH SarabunPSK" w:hAnsi="TH SarabunPSK" w:cs="TH SarabunPSK"/>
          <w:color w:val="000000"/>
        </w:rPr>
      </w:pPr>
      <w:r w:rsidRPr="003140C9">
        <w:rPr>
          <w:rFonts w:ascii="TH SarabunPSK" w:hAnsi="TH SarabunPSK" w:cs="TH SarabunPSK" w:hint="cs"/>
          <w:color w:val="000000"/>
          <w:u w:val="single"/>
          <w:cs/>
        </w:rPr>
        <w:lastRenderedPageBreak/>
        <w:t>ในด้าน</w:t>
      </w:r>
      <w:proofErr w:type="spellStart"/>
      <w:r w:rsidRPr="003140C9">
        <w:rPr>
          <w:rFonts w:ascii="TH SarabunPSK" w:hAnsi="TH SarabunPSK" w:cs="TH SarabunPSK" w:hint="cs"/>
          <w:color w:val="000000"/>
          <w:u w:val="single"/>
          <w:cs/>
        </w:rPr>
        <w:t>อุปทาน</w:t>
      </w:r>
      <w:proofErr w:type="spellEnd"/>
      <w:r w:rsidR="00D80FA5" w:rsidRPr="003140C9">
        <w:rPr>
          <w:rFonts w:ascii="TH SarabunPSK" w:hAnsi="TH SarabunPSK" w:cs="TH SarabunPSK" w:hint="cs"/>
          <w:color w:val="000000"/>
          <w:cs/>
        </w:rPr>
        <w:t xml:space="preserve"> พบว่า</w:t>
      </w:r>
      <w:r w:rsidR="00ED7852">
        <w:rPr>
          <w:rFonts w:ascii="TH SarabunPSK" w:hAnsi="TH SarabunPSK" w:cs="TH SarabunPSK" w:hint="cs"/>
          <w:color w:val="000000"/>
          <w:cs/>
        </w:rPr>
        <w:t xml:space="preserve"> </w:t>
      </w:r>
      <w:r w:rsidR="00D80FA5" w:rsidRPr="003140C9">
        <w:rPr>
          <w:rFonts w:ascii="TH SarabunPSK" w:hAnsi="TH SarabunPSK" w:cs="TH SarabunPSK" w:hint="cs"/>
          <w:color w:val="000000"/>
          <w:cs/>
        </w:rPr>
        <w:t>ภาคเกษตร</w:t>
      </w:r>
      <w:r w:rsidR="00D80FA5">
        <w:rPr>
          <w:rFonts w:ascii="TH SarabunPSK" w:hAnsi="TH SarabunPSK" w:cs="TH SarabunPSK" w:hint="cs"/>
          <w:color w:val="000000"/>
          <w:cs/>
        </w:rPr>
        <w:t>ยังขยายตัว</w:t>
      </w:r>
      <w:r w:rsidR="00A50B6E">
        <w:rPr>
          <w:rFonts w:ascii="TH SarabunPSK" w:hAnsi="TH SarabunPSK" w:cs="TH SarabunPSK" w:hint="cs"/>
          <w:color w:val="000000"/>
          <w:cs/>
        </w:rPr>
        <w:t>ต่อเนื่อง</w:t>
      </w:r>
      <w:r w:rsidR="00D80FA5">
        <w:rPr>
          <w:rFonts w:ascii="TH SarabunPSK" w:hAnsi="TH SarabunPSK" w:cs="TH SarabunPSK" w:hint="cs"/>
          <w:color w:val="000000"/>
          <w:cs/>
        </w:rPr>
        <w:t xml:space="preserve"> ตามการ</w:t>
      </w:r>
      <w:r w:rsidR="00D80FA5">
        <w:rPr>
          <w:rFonts w:ascii="TH SarabunPSK" w:hAnsi="TH SarabunPSK" w:cs="TH SarabunPSK" w:hint="cs"/>
          <w:cs/>
        </w:rPr>
        <w:t xml:space="preserve">ผลิตสินค้าเกษตร อาทิ </w:t>
      </w:r>
      <w:r w:rsidR="00D80FA5">
        <w:rPr>
          <w:rFonts w:ascii="TH SarabunPSK" w:hAnsi="TH SarabunPSK" w:cs="TH SarabunPSK" w:hint="cs"/>
          <w:color w:val="000000"/>
          <w:cs/>
        </w:rPr>
        <w:t xml:space="preserve">ข้าว </w:t>
      </w:r>
      <w:r w:rsidR="003140C9">
        <w:rPr>
          <w:rFonts w:ascii="TH SarabunPSK" w:hAnsi="TH SarabunPSK" w:cs="TH SarabunPSK" w:hint="cs"/>
          <w:color w:val="000000"/>
          <w:cs/>
        </w:rPr>
        <w:t xml:space="preserve">และผลผลิตปศุสัตว์ </w:t>
      </w:r>
      <w:r w:rsidR="00A50B6E">
        <w:rPr>
          <w:rFonts w:ascii="TH SarabunPSK" w:hAnsi="TH SarabunPSK" w:cs="TH SarabunPSK" w:hint="cs"/>
          <w:color w:val="000000"/>
          <w:cs/>
        </w:rPr>
        <w:t>อาทิ สุกร และไก่เนื้อ เป็นต้น ในข</w:t>
      </w:r>
      <w:r w:rsidR="00D80FA5">
        <w:rPr>
          <w:rFonts w:ascii="TH SarabunPSK" w:hAnsi="TH SarabunPSK" w:cs="TH SarabunPSK" w:hint="cs"/>
          <w:color w:val="000000"/>
          <w:cs/>
        </w:rPr>
        <w:t>ณะที่ราคาสินค้าเกษตร</w:t>
      </w:r>
      <w:r w:rsidR="00A50B6E">
        <w:rPr>
          <w:rFonts w:ascii="TH SarabunPSK" w:hAnsi="TH SarabunPSK" w:cs="TH SarabunPSK" w:hint="cs"/>
          <w:color w:val="000000"/>
          <w:cs/>
        </w:rPr>
        <w:t>หด</w:t>
      </w:r>
      <w:r w:rsidR="00D80FA5">
        <w:rPr>
          <w:rFonts w:ascii="TH SarabunPSK" w:hAnsi="TH SarabunPSK" w:cs="TH SarabunPSK" w:hint="cs"/>
          <w:color w:val="000000"/>
          <w:cs/>
        </w:rPr>
        <w:t>ตัว</w:t>
      </w:r>
      <w:r w:rsidR="00A50B6E">
        <w:rPr>
          <w:rFonts w:ascii="TH SarabunPSK" w:hAnsi="TH SarabunPSK" w:cs="TH SarabunPSK" w:hint="cs"/>
          <w:color w:val="000000"/>
          <w:cs/>
        </w:rPr>
        <w:t>จาก</w:t>
      </w:r>
      <w:r w:rsidR="00D80FA5">
        <w:rPr>
          <w:rFonts w:ascii="TH SarabunPSK" w:hAnsi="TH SarabunPSK" w:cs="TH SarabunPSK" w:hint="cs"/>
          <w:color w:val="000000"/>
          <w:cs/>
        </w:rPr>
        <w:t>เดือน</w:t>
      </w:r>
      <w:r w:rsidR="00616CE9">
        <w:rPr>
          <w:rFonts w:ascii="TH SarabunPSK" w:hAnsi="TH SarabunPSK" w:cs="TH SarabunPSK" w:hint="cs"/>
          <w:color w:val="000000"/>
          <w:cs/>
        </w:rPr>
        <w:t>ก่อนหน้า</w:t>
      </w:r>
      <w:r w:rsidR="00D80FA5">
        <w:rPr>
          <w:rFonts w:ascii="TH SarabunPSK" w:hAnsi="TH SarabunPSK" w:cs="TH SarabunPSK" w:hint="cs"/>
          <w:color w:val="000000"/>
          <w:cs/>
        </w:rPr>
        <w:t xml:space="preserve"> ทำให้ในเดือนมิถุนายน </w:t>
      </w:r>
      <w:r w:rsidR="00616CE9">
        <w:rPr>
          <w:rFonts w:ascii="TH SarabunPSK" w:hAnsi="TH SarabunPSK" w:cs="TH SarabunPSK" w:hint="cs"/>
          <w:color w:val="000000"/>
          <w:cs/>
        </w:rPr>
        <w:t>2560 รายได้เกษตรกรยังคงขยายตัวเล็กน้อย</w:t>
      </w:r>
      <w:r w:rsidR="00D80FA5">
        <w:rPr>
          <w:rFonts w:ascii="TH SarabunPSK" w:hAnsi="TH SarabunPSK" w:cs="TH SarabunPSK" w:hint="cs"/>
          <w:color w:val="000000"/>
          <w:cs/>
        </w:rPr>
        <w:t xml:space="preserve">ที่ร้อยละ </w:t>
      </w:r>
      <w:r w:rsidR="00616CE9">
        <w:rPr>
          <w:rFonts w:ascii="TH SarabunPSK" w:hAnsi="TH SarabunPSK" w:cs="TH SarabunPSK" w:hint="cs"/>
          <w:color w:val="000000"/>
          <w:cs/>
        </w:rPr>
        <w:t>4.0</w:t>
      </w:r>
      <w:r w:rsidR="00D80FA5">
        <w:rPr>
          <w:rFonts w:ascii="TH SarabunPSK" w:hAnsi="TH SarabunPSK" w:cs="TH SarabunPSK" w:hint="cs"/>
          <w:color w:val="000000"/>
          <w:cs/>
        </w:rPr>
        <w:t xml:space="preserve"> ต่อปี ส่งผลให้ในไตรมาสที่</w:t>
      </w:r>
      <w:r w:rsidR="00616CE9">
        <w:rPr>
          <w:rFonts w:ascii="TH SarabunPSK" w:hAnsi="TH SarabunPSK" w:cs="TH SarabunPSK" w:hint="cs"/>
          <w:color w:val="000000"/>
          <w:cs/>
        </w:rPr>
        <w:t xml:space="preserve"> 2 ปี 2560 รายได้เกษตรกรภาคกลางขยายตัวที่ร้อยละ 11.4</w:t>
      </w:r>
      <w:r w:rsidR="00D80FA5">
        <w:rPr>
          <w:rFonts w:ascii="TH SarabunPSK" w:hAnsi="TH SarabunPSK" w:cs="TH SarabunPSK" w:hint="cs"/>
          <w:color w:val="000000"/>
          <w:cs/>
        </w:rPr>
        <w:t xml:space="preserve"> ต่อปี </w:t>
      </w:r>
      <w:r w:rsidR="00D80FA5">
        <w:rPr>
          <w:rFonts w:ascii="TH SarabunPSK" w:hAnsi="TH SarabunPSK" w:cs="TH SarabunPSK" w:hint="cs"/>
          <w:cs/>
        </w:rPr>
        <w:t>สอดคล้องกับ</w:t>
      </w:r>
      <w:r w:rsidR="00D80FA5" w:rsidRPr="00C57353">
        <w:rPr>
          <w:rFonts w:ascii="TH SarabunPSK" w:hAnsi="TH SarabunPSK" w:cs="TH SarabunPSK" w:hint="cs"/>
          <w:cs/>
        </w:rPr>
        <w:t>ภาคการ</w:t>
      </w:r>
      <w:r w:rsidR="00D80FA5" w:rsidRPr="00C57353">
        <w:rPr>
          <w:rFonts w:ascii="TH SarabunPSK" w:hAnsi="TH SarabunPSK" w:cs="TH SarabunPSK"/>
          <w:cs/>
        </w:rPr>
        <w:t>ท่องเที่ยวขยายตัวได้ดี</w:t>
      </w:r>
      <w:r w:rsidR="00D80FA5">
        <w:rPr>
          <w:rFonts w:ascii="TH SarabunPSK" w:hAnsi="TH SarabunPSK" w:cs="TH SarabunPSK" w:hint="cs"/>
          <w:cs/>
        </w:rPr>
        <w:t>เช่นกัน ทั้งจาก</w:t>
      </w:r>
      <w:r w:rsidR="00D80FA5" w:rsidRPr="00C57353">
        <w:rPr>
          <w:rFonts w:ascii="TH SarabunPSK" w:hAnsi="TH SarabunPSK" w:cs="TH SarabunPSK"/>
          <w:cs/>
        </w:rPr>
        <w:t>จำนวน</w:t>
      </w:r>
      <w:r w:rsidR="00D80FA5" w:rsidRPr="00C57353">
        <w:rPr>
          <w:rFonts w:ascii="TH SarabunPSK" w:hAnsi="TH SarabunPSK" w:cs="TH SarabunPSK" w:hint="cs"/>
          <w:cs/>
        </w:rPr>
        <w:t>ผู้เยี่ยมเยือนและรายได้จาก</w:t>
      </w:r>
      <w:r w:rsidR="00D80FA5" w:rsidRPr="00616CE9">
        <w:rPr>
          <w:rFonts w:ascii="TH SarabunPSK" w:hAnsi="TH SarabunPSK" w:cs="TH SarabunPSK" w:hint="cs"/>
          <w:cs/>
        </w:rPr>
        <w:t>การเยี่ยมเยือน ในช่วง 2 เดือนแรกในไตรมาส</w:t>
      </w:r>
      <w:r w:rsidR="008E2CEE">
        <w:rPr>
          <w:rFonts w:ascii="TH SarabunPSK" w:hAnsi="TH SarabunPSK" w:cs="TH SarabunPSK" w:hint="cs"/>
          <w:cs/>
        </w:rPr>
        <w:t>ที่ 2 ปี 2560 ขยายตัวร้อยละ 1.9 และ 5.5</w:t>
      </w:r>
      <w:r w:rsidR="00D80FA5" w:rsidRPr="00616CE9">
        <w:rPr>
          <w:rFonts w:ascii="TH SarabunPSK" w:hAnsi="TH SarabunPSK" w:cs="TH SarabunPSK" w:hint="cs"/>
          <w:cs/>
        </w:rPr>
        <w:t xml:space="preserve"> ต่อปี</w:t>
      </w:r>
      <w:r w:rsidR="008E2CEE">
        <w:rPr>
          <w:rFonts w:ascii="TH SarabunPSK" w:hAnsi="TH SarabunPSK" w:cs="TH SarabunPSK" w:hint="cs"/>
          <w:cs/>
        </w:rPr>
        <w:t xml:space="preserve"> ตามลำดับ</w:t>
      </w:r>
    </w:p>
    <w:p w:rsidR="00616CE9" w:rsidRPr="009027B9" w:rsidRDefault="00110694" w:rsidP="00616CE9">
      <w:pPr>
        <w:ind w:firstLine="720"/>
        <w:rPr>
          <w:rFonts w:ascii="TH SarabunPSK" w:hAnsi="TH SarabunPSK" w:cs="TH SarabunPSK"/>
        </w:rPr>
      </w:pPr>
      <w:r w:rsidRPr="00616CE9">
        <w:rPr>
          <w:rFonts w:ascii="TH SarabunPSK" w:hAnsi="TH SarabunPSK" w:cs="TH SarabunPSK" w:hint="cs"/>
          <w:color w:val="000000"/>
          <w:u w:val="single"/>
          <w:cs/>
        </w:rPr>
        <w:t>ในด้าน</w:t>
      </w:r>
      <w:r w:rsidRPr="00616CE9">
        <w:rPr>
          <w:rFonts w:ascii="TH SarabunPSK" w:hAnsi="TH SarabunPSK" w:cs="TH SarabunPSK"/>
          <w:color w:val="000000"/>
          <w:u w:val="single"/>
          <w:cs/>
        </w:rPr>
        <w:t>เสถียรภาพภายใน</w:t>
      </w:r>
      <w:r w:rsidRPr="00616CE9">
        <w:rPr>
          <w:rFonts w:ascii="TH SarabunPSK" w:hAnsi="TH SarabunPSK" w:cs="TH SarabunPSK" w:hint="cs"/>
          <w:color w:val="000000"/>
          <w:cs/>
        </w:rPr>
        <w:t xml:space="preserve"> </w:t>
      </w:r>
      <w:r w:rsidRPr="00616CE9">
        <w:rPr>
          <w:rFonts w:ascii="TH SarabunPSK" w:hAnsi="TH SarabunPSK" w:cs="TH SarabunPSK"/>
          <w:color w:val="000000"/>
          <w:cs/>
        </w:rPr>
        <w:t>พบว่า</w:t>
      </w:r>
      <w:r w:rsidR="00ED7852">
        <w:rPr>
          <w:rFonts w:ascii="TH SarabunPSK" w:hAnsi="TH SarabunPSK" w:cs="TH SarabunPSK" w:hint="cs"/>
          <w:color w:val="000000"/>
          <w:cs/>
        </w:rPr>
        <w:t xml:space="preserve"> </w:t>
      </w:r>
      <w:r w:rsidRPr="00616CE9">
        <w:rPr>
          <w:rFonts w:ascii="TH SarabunPSK" w:hAnsi="TH SarabunPSK" w:cs="TH SarabunPSK"/>
          <w:color w:val="000000"/>
          <w:cs/>
        </w:rPr>
        <w:t xml:space="preserve">ยังอยู่ในเกณฑ์ที่น่าพอใจ </w:t>
      </w:r>
      <w:r w:rsidR="00616CE9" w:rsidRPr="00616CE9">
        <w:rPr>
          <w:rFonts w:ascii="TH SarabunPSK" w:hAnsi="TH SarabunPSK" w:cs="TH SarabunPSK"/>
          <w:cs/>
        </w:rPr>
        <w:t>สะท้อนจากอัตราเงินเฟ้อทั่วไป</w:t>
      </w:r>
      <w:r w:rsidR="00616CE9" w:rsidRPr="00616CE9">
        <w:rPr>
          <w:rFonts w:ascii="TH SarabunPSK" w:hAnsi="TH SarabunPSK" w:cs="TH SarabunPSK" w:hint="cs"/>
          <w:cs/>
        </w:rPr>
        <w:t xml:space="preserve">ในเดือนมิถุนายน (เบื้องต้น) 2560 </w:t>
      </w:r>
      <w:r w:rsidR="00616CE9" w:rsidRPr="00616CE9">
        <w:rPr>
          <w:rFonts w:ascii="TH SarabunPSK" w:hAnsi="TH SarabunPSK" w:cs="TH SarabunPSK"/>
          <w:cs/>
        </w:rPr>
        <w:t>อยู่ในระดับต่ำ</w:t>
      </w:r>
      <w:r w:rsidR="00616CE9" w:rsidRPr="00BF2E05">
        <w:rPr>
          <w:rFonts w:ascii="TH SarabunPSK" w:hAnsi="TH SarabunPSK" w:cs="TH SarabunPSK"/>
          <w:cs/>
        </w:rPr>
        <w:t>ที่ร้อยละ</w:t>
      </w:r>
      <w:r w:rsidR="00616CE9" w:rsidRPr="00BF2E05">
        <w:rPr>
          <w:rFonts w:ascii="TH SarabunPSK" w:hAnsi="TH SarabunPSK" w:cs="TH SarabunPSK" w:hint="cs"/>
          <w:cs/>
        </w:rPr>
        <w:t xml:space="preserve"> -0.6 </w:t>
      </w:r>
      <w:r w:rsidR="00616CE9" w:rsidRPr="00BF2E05">
        <w:rPr>
          <w:rFonts w:ascii="TH SarabunPSK" w:hAnsi="TH SarabunPSK" w:cs="TH SarabunPSK"/>
          <w:cs/>
        </w:rPr>
        <w:t>ต่อปี</w:t>
      </w:r>
      <w:r w:rsidR="00616CE9" w:rsidRPr="00BF2E05">
        <w:rPr>
          <w:rFonts w:ascii="TH SarabunPSK" w:hAnsi="TH SarabunPSK" w:cs="TH SarabunPSK" w:hint="cs"/>
          <w:cs/>
        </w:rPr>
        <w:t xml:space="preserve"> และอัตราการว่างงานในเดือนพฤษภาคม </w:t>
      </w:r>
      <w:r w:rsidR="00616CE9" w:rsidRPr="009027B9">
        <w:rPr>
          <w:rFonts w:ascii="TH SarabunPSK" w:hAnsi="TH SarabunPSK" w:cs="TH SarabunPSK" w:hint="cs"/>
          <w:cs/>
        </w:rPr>
        <w:t>อยู่ที่ร้อยละ 1.7 ของกำลังแรงงานรวมของภูมิภาค</w:t>
      </w:r>
    </w:p>
    <w:p w:rsidR="00110694" w:rsidRPr="00F17B5A" w:rsidRDefault="00110694" w:rsidP="00616CE9">
      <w:pPr>
        <w:ind w:firstLine="720"/>
        <w:jc w:val="thaiDistribute"/>
        <w:rPr>
          <w:rFonts w:ascii="TH SarabunPSK" w:hAnsi="TH SarabunPSK" w:cs="TH SarabunPSK"/>
          <w:color w:val="000000"/>
          <w:highlight w:val="yellow"/>
        </w:rPr>
      </w:pPr>
    </w:p>
    <w:p w:rsidR="004D68A1" w:rsidRDefault="004D68A1" w:rsidP="004D68A1">
      <w:pPr>
        <w:jc w:val="thaiDistribute"/>
        <w:rPr>
          <w:rFonts w:ascii="TH SarabunPSK" w:hAnsi="TH SarabunPSK" w:cs="TH SarabunPSK"/>
          <w:cs/>
        </w:rPr>
      </w:pPr>
      <w:r w:rsidRPr="00127AFD">
        <w:rPr>
          <w:rFonts w:ascii="TH SarabunPSK" w:hAnsi="TH SarabunPSK" w:cs="TH SarabunPSK" w:hint="cs"/>
          <w:u w:val="single"/>
          <w:cs/>
        </w:rPr>
        <w:t xml:space="preserve">ตารางที่ </w:t>
      </w:r>
      <w:r w:rsidR="00DC4B51">
        <w:rPr>
          <w:rFonts w:ascii="TH SarabunPSK" w:hAnsi="TH SarabunPSK" w:cs="TH SarabunPSK" w:hint="cs"/>
          <w:cs/>
        </w:rPr>
        <w:t>3</w:t>
      </w:r>
      <w:r>
        <w:rPr>
          <w:rFonts w:ascii="TH SarabunPSK" w:hAnsi="TH SarabunPSK" w:cs="TH SarabunPSK" w:hint="cs"/>
          <w:cs/>
        </w:rPr>
        <w:t xml:space="preserve"> เครื่องชี้เศรษฐกิจภาคกลาง</w:t>
      </w:r>
    </w:p>
    <w:tbl>
      <w:tblPr>
        <w:tblStyle w:val="TableGrid"/>
        <w:tblW w:w="9882" w:type="dxa"/>
        <w:tblInd w:w="108" w:type="dxa"/>
        <w:tblLayout w:type="fixed"/>
        <w:tblLook w:val="04A0" w:firstRow="1" w:lastRow="0" w:firstColumn="1" w:lastColumn="0" w:noHBand="0" w:noVBand="1"/>
      </w:tblPr>
      <w:tblGrid>
        <w:gridCol w:w="2693"/>
        <w:gridCol w:w="717"/>
        <w:gridCol w:w="718"/>
        <w:gridCol w:w="718"/>
        <w:gridCol w:w="718"/>
        <w:gridCol w:w="721"/>
        <w:gridCol w:w="718"/>
        <w:gridCol w:w="718"/>
        <w:gridCol w:w="718"/>
        <w:gridCol w:w="718"/>
        <w:gridCol w:w="718"/>
        <w:gridCol w:w="7"/>
      </w:tblGrid>
      <w:tr w:rsidR="004D68A1" w:rsidRPr="00B32A94" w:rsidTr="00F462DD">
        <w:trPr>
          <w:trHeight w:val="306"/>
          <w:tblHeader/>
        </w:trPr>
        <w:tc>
          <w:tcPr>
            <w:tcW w:w="2693" w:type="dxa"/>
            <w:vMerge w:val="restart"/>
            <w:shd w:val="clear" w:color="auto" w:fill="D9D9D9" w:themeFill="background1" w:themeFillShade="D9"/>
            <w:vAlign w:val="center"/>
          </w:tcPr>
          <w:p w:rsidR="004D68A1" w:rsidRPr="00A7064D" w:rsidRDefault="004D68A1" w:rsidP="00F462DD">
            <w:pPr>
              <w:jc w:val="center"/>
              <w:rPr>
                <w:rFonts w:ascii="TH SarabunPSK" w:hAnsi="TH SarabunPSK" w:cs="TH SarabunPSK"/>
                <w:b/>
                <w:bCs/>
                <w:sz w:val="26"/>
                <w:szCs w:val="26"/>
              </w:rPr>
            </w:pPr>
            <w:r w:rsidRPr="00A7064D">
              <w:rPr>
                <w:rFonts w:ascii="TH SarabunPSK" w:hAnsi="TH SarabunPSK" w:cs="TH SarabunPSK"/>
                <w:b/>
                <w:bCs/>
                <w:sz w:val="26"/>
                <w:szCs w:val="26"/>
                <w:cs/>
              </w:rPr>
              <w:t>หน่วย: %</w:t>
            </w:r>
            <w:proofErr w:type="spellStart"/>
            <w:r w:rsidRPr="00A7064D">
              <w:rPr>
                <w:rFonts w:ascii="TH SarabunPSK" w:hAnsi="TH SarabunPSK" w:cs="TH SarabunPSK"/>
                <w:b/>
                <w:bCs/>
                <w:sz w:val="26"/>
                <w:szCs w:val="26"/>
              </w:rPr>
              <w:t>yoy</w:t>
            </w:r>
            <w:proofErr w:type="spellEnd"/>
          </w:p>
        </w:tc>
        <w:tc>
          <w:tcPr>
            <w:tcW w:w="717" w:type="dxa"/>
            <w:vMerge w:val="restart"/>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r w:rsidRPr="00A7064D">
              <w:rPr>
                <w:rFonts w:ascii="TH SarabunPSK" w:hAnsi="TH SarabunPSK" w:cs="TH SarabunPSK"/>
                <w:b/>
                <w:bCs/>
                <w:sz w:val="26"/>
                <w:szCs w:val="26"/>
                <w:cs/>
              </w:rPr>
              <w:t>ทั้งปี</w:t>
            </w:r>
          </w:p>
          <w:p w:rsidR="004D68A1" w:rsidRPr="00A7064D" w:rsidRDefault="004D68A1" w:rsidP="00F462DD">
            <w:pPr>
              <w:jc w:val="center"/>
              <w:rPr>
                <w:rFonts w:ascii="TH SarabunPSK" w:hAnsi="TH SarabunPSK" w:cs="TH SarabunPSK"/>
                <w:b/>
                <w:bCs/>
                <w:sz w:val="26"/>
                <w:szCs w:val="26"/>
                <w:cs/>
              </w:rPr>
            </w:pPr>
            <w:r w:rsidRPr="00A7064D">
              <w:rPr>
                <w:rFonts w:ascii="TH SarabunPSK" w:hAnsi="TH SarabunPSK" w:cs="TH SarabunPSK"/>
                <w:b/>
                <w:bCs/>
                <w:sz w:val="26"/>
                <w:szCs w:val="26"/>
                <w:cs/>
              </w:rPr>
              <w:t xml:space="preserve"> 2559</w:t>
            </w:r>
          </w:p>
        </w:tc>
        <w:tc>
          <w:tcPr>
            <w:tcW w:w="2875" w:type="dxa"/>
            <w:gridSpan w:val="4"/>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cs/>
              </w:rPr>
            </w:pPr>
            <w:r w:rsidRPr="00A7064D">
              <w:rPr>
                <w:rFonts w:ascii="TH SarabunPSK" w:hAnsi="TH SarabunPSK" w:cs="TH SarabunPSK"/>
                <w:b/>
                <w:bCs/>
                <w:sz w:val="26"/>
                <w:szCs w:val="26"/>
                <w:cs/>
              </w:rPr>
              <w:t>ปี</w:t>
            </w:r>
            <w:r w:rsidRPr="00A7064D">
              <w:rPr>
                <w:rFonts w:ascii="TH SarabunPSK" w:hAnsi="TH SarabunPSK" w:cs="TH SarabunPSK"/>
                <w:b/>
                <w:bCs/>
                <w:sz w:val="26"/>
                <w:szCs w:val="26"/>
              </w:rPr>
              <w:t xml:space="preserve"> 2559</w:t>
            </w:r>
          </w:p>
        </w:tc>
        <w:tc>
          <w:tcPr>
            <w:tcW w:w="3597" w:type="dxa"/>
            <w:gridSpan w:val="6"/>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cs/>
              </w:rPr>
            </w:pPr>
            <w:r w:rsidRPr="00A7064D">
              <w:rPr>
                <w:rFonts w:ascii="TH SarabunPSK" w:hAnsi="TH SarabunPSK" w:cs="TH SarabunPSK"/>
                <w:b/>
                <w:bCs/>
                <w:sz w:val="26"/>
                <w:szCs w:val="26"/>
                <w:cs/>
              </w:rPr>
              <w:t>ปี 2560</w:t>
            </w:r>
          </w:p>
        </w:tc>
      </w:tr>
      <w:tr w:rsidR="004D68A1" w:rsidRPr="00B32A94" w:rsidTr="00F462DD">
        <w:trPr>
          <w:gridAfter w:val="1"/>
          <w:wAfter w:w="7" w:type="dxa"/>
          <w:trHeight w:val="334"/>
          <w:tblHeader/>
        </w:trPr>
        <w:tc>
          <w:tcPr>
            <w:tcW w:w="2693" w:type="dxa"/>
            <w:vMerge/>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p>
        </w:tc>
        <w:tc>
          <w:tcPr>
            <w:tcW w:w="717" w:type="dxa"/>
            <w:vMerge/>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p>
        </w:tc>
        <w:tc>
          <w:tcPr>
            <w:tcW w:w="718" w:type="dxa"/>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r w:rsidRPr="00A7064D">
              <w:rPr>
                <w:rFonts w:ascii="TH SarabunPSK" w:hAnsi="TH SarabunPSK" w:cs="TH SarabunPSK"/>
                <w:b/>
                <w:bCs/>
                <w:sz w:val="26"/>
                <w:szCs w:val="26"/>
              </w:rPr>
              <w:t>Q1</w:t>
            </w:r>
          </w:p>
        </w:tc>
        <w:tc>
          <w:tcPr>
            <w:tcW w:w="718" w:type="dxa"/>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r w:rsidRPr="00A7064D">
              <w:rPr>
                <w:rFonts w:ascii="TH SarabunPSK" w:hAnsi="TH SarabunPSK" w:cs="TH SarabunPSK"/>
                <w:b/>
                <w:bCs/>
                <w:sz w:val="26"/>
                <w:szCs w:val="26"/>
              </w:rPr>
              <w:t>Q</w:t>
            </w:r>
            <w:r w:rsidRPr="00A7064D">
              <w:rPr>
                <w:rFonts w:ascii="TH SarabunPSK" w:hAnsi="TH SarabunPSK" w:cs="TH SarabunPSK"/>
                <w:b/>
                <w:bCs/>
                <w:sz w:val="26"/>
                <w:szCs w:val="26"/>
                <w:cs/>
              </w:rPr>
              <w:t>2</w:t>
            </w:r>
          </w:p>
        </w:tc>
        <w:tc>
          <w:tcPr>
            <w:tcW w:w="718" w:type="dxa"/>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r w:rsidRPr="00A7064D">
              <w:rPr>
                <w:rFonts w:ascii="TH SarabunPSK" w:hAnsi="TH SarabunPSK" w:cs="TH SarabunPSK"/>
                <w:b/>
                <w:bCs/>
                <w:sz w:val="26"/>
                <w:szCs w:val="26"/>
              </w:rPr>
              <w:t>Q</w:t>
            </w:r>
            <w:r w:rsidRPr="00A7064D">
              <w:rPr>
                <w:rFonts w:ascii="TH SarabunPSK" w:hAnsi="TH SarabunPSK" w:cs="TH SarabunPSK"/>
                <w:b/>
                <w:bCs/>
                <w:sz w:val="26"/>
                <w:szCs w:val="26"/>
                <w:cs/>
              </w:rPr>
              <w:t>3</w:t>
            </w:r>
          </w:p>
        </w:tc>
        <w:tc>
          <w:tcPr>
            <w:tcW w:w="721" w:type="dxa"/>
            <w:shd w:val="clear" w:color="auto" w:fill="D9D9D9" w:themeFill="background1" w:themeFillShade="D9"/>
          </w:tcPr>
          <w:p w:rsidR="004D68A1" w:rsidRPr="00A7064D" w:rsidRDefault="004D68A1" w:rsidP="00F462DD">
            <w:pPr>
              <w:jc w:val="center"/>
              <w:rPr>
                <w:rFonts w:ascii="TH SarabunPSK" w:hAnsi="TH SarabunPSK" w:cs="TH SarabunPSK"/>
                <w:b/>
                <w:bCs/>
                <w:sz w:val="26"/>
                <w:szCs w:val="26"/>
              </w:rPr>
            </w:pPr>
            <w:r w:rsidRPr="00A7064D">
              <w:rPr>
                <w:rFonts w:ascii="TH SarabunPSK" w:hAnsi="TH SarabunPSK" w:cs="TH SarabunPSK"/>
                <w:b/>
                <w:bCs/>
                <w:sz w:val="26"/>
                <w:szCs w:val="26"/>
              </w:rPr>
              <w:t>Q4</w:t>
            </w:r>
          </w:p>
        </w:tc>
        <w:tc>
          <w:tcPr>
            <w:tcW w:w="718"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18"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Q2</w:t>
            </w:r>
          </w:p>
        </w:tc>
        <w:tc>
          <w:tcPr>
            <w:tcW w:w="718"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18"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718"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เครื่องชี้การบริโภคภาคเอกชน</w:t>
            </w:r>
          </w:p>
        </w:tc>
        <w:tc>
          <w:tcPr>
            <w:tcW w:w="717"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cs/>
              </w:rPr>
            </w:pPr>
          </w:p>
        </w:tc>
        <w:tc>
          <w:tcPr>
            <w:tcW w:w="721" w:type="dxa"/>
            <w:vAlign w:val="center"/>
          </w:tcPr>
          <w:p w:rsidR="004D68A1" w:rsidRPr="00A7064D" w:rsidRDefault="004D68A1" w:rsidP="00F462DD">
            <w:pPr>
              <w:jc w:val="center"/>
              <w:rPr>
                <w:rFonts w:ascii="TH SarabunPSK" w:hAnsi="TH SarabunPSK" w:cs="TH SarabunPSK"/>
                <w:sz w:val="26"/>
                <w:szCs w:val="26"/>
                <w:cs/>
              </w:rPr>
            </w:pPr>
          </w:p>
        </w:tc>
        <w:tc>
          <w:tcPr>
            <w:tcW w:w="718" w:type="dxa"/>
            <w:vAlign w:val="center"/>
          </w:tcPr>
          <w:p w:rsidR="004D68A1" w:rsidRPr="00A7064D" w:rsidRDefault="004D68A1" w:rsidP="00F462DD">
            <w:pPr>
              <w:jc w:val="center"/>
              <w:rPr>
                <w:rFonts w:ascii="TH SarabunPSK" w:hAnsi="TH SarabunPSK" w:cs="TH SarabunPSK"/>
                <w:sz w:val="26"/>
                <w:szCs w:val="26"/>
                <w:cs/>
              </w:rPr>
            </w:pPr>
          </w:p>
        </w:tc>
        <w:tc>
          <w:tcPr>
            <w:tcW w:w="718" w:type="dxa"/>
            <w:vAlign w:val="center"/>
          </w:tcPr>
          <w:p w:rsidR="004D68A1" w:rsidRPr="00A7064D" w:rsidRDefault="004D68A1" w:rsidP="00F462DD">
            <w:pPr>
              <w:jc w:val="center"/>
              <w:rPr>
                <w:rFonts w:ascii="TH SarabunPSK" w:hAnsi="TH SarabunPSK" w:cs="TH SarabunPSK"/>
                <w:sz w:val="26"/>
                <w:szCs w:val="26"/>
                <w:cs/>
              </w:rPr>
            </w:pPr>
          </w:p>
        </w:tc>
        <w:tc>
          <w:tcPr>
            <w:tcW w:w="718" w:type="dxa"/>
            <w:vAlign w:val="center"/>
          </w:tcPr>
          <w:p w:rsidR="004D68A1" w:rsidRPr="00A7064D" w:rsidRDefault="004D68A1" w:rsidP="00F462DD">
            <w:pPr>
              <w:jc w:val="center"/>
              <w:rPr>
                <w:rFonts w:ascii="TH SarabunPSK" w:hAnsi="TH SarabunPSK" w:cs="TH SarabunPSK"/>
                <w:sz w:val="26"/>
                <w:szCs w:val="26"/>
                <w:cs/>
              </w:rPr>
            </w:pPr>
          </w:p>
        </w:tc>
        <w:tc>
          <w:tcPr>
            <w:tcW w:w="718" w:type="dxa"/>
            <w:vAlign w:val="center"/>
          </w:tcPr>
          <w:p w:rsidR="004D68A1" w:rsidRPr="00A7064D" w:rsidRDefault="004D68A1" w:rsidP="00F462DD">
            <w:pPr>
              <w:jc w:val="center"/>
              <w:rPr>
                <w:rFonts w:ascii="TH SarabunPSK" w:hAnsi="TH SarabunPSK" w:cs="TH SarabunPSK"/>
                <w:sz w:val="26"/>
                <w:szCs w:val="26"/>
                <w:cs/>
              </w:rPr>
            </w:pPr>
          </w:p>
        </w:tc>
        <w:tc>
          <w:tcPr>
            <w:tcW w:w="718" w:type="dxa"/>
            <w:vAlign w:val="center"/>
          </w:tcPr>
          <w:p w:rsidR="004D68A1" w:rsidRPr="00EB1E4F" w:rsidRDefault="004D68A1" w:rsidP="00F462DD">
            <w:pPr>
              <w:jc w:val="center"/>
              <w:rPr>
                <w:rFonts w:ascii="TH SarabunPSK" w:hAnsi="TH SarabunPSK" w:cs="TH SarabunPSK"/>
                <w:sz w:val="26"/>
                <w:szCs w:val="26"/>
                <w:cs/>
              </w:rPr>
            </w:pP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sz w:val="26"/>
                <w:szCs w:val="26"/>
                <w:cs/>
              </w:rPr>
            </w:pPr>
            <w:r>
              <w:rPr>
                <w:rFonts w:ascii="TH SarabunPSK" w:hAnsi="TH SarabunPSK" w:cs="TH SarabunPSK" w:hint="cs"/>
                <w:sz w:val="26"/>
                <w:szCs w:val="26"/>
                <w:cs/>
              </w:rPr>
              <w:t>ภาษีมูลค่าเพิ่ม ณ ราคาคงที่</w:t>
            </w:r>
          </w:p>
        </w:tc>
        <w:tc>
          <w:tcPr>
            <w:tcW w:w="717"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4</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18"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0</w:t>
            </w:r>
            <w:r w:rsidRPr="00B6788B">
              <w:rPr>
                <w:rFonts w:ascii="TH SarabunPSK" w:hAnsi="TH SarabunPSK" w:cs="TH SarabunPSK"/>
                <w:sz w:val="26"/>
                <w:szCs w:val="26"/>
                <w:cs/>
              </w:rPr>
              <w:t>.</w:t>
            </w:r>
            <w:r w:rsidRPr="00B6788B">
              <w:rPr>
                <w:rFonts w:ascii="TH SarabunPSK" w:hAnsi="TH SarabunPSK" w:cs="TH SarabunPSK"/>
                <w:sz w:val="26"/>
                <w:szCs w:val="26"/>
              </w:rPr>
              <w:t>1</w:t>
            </w:r>
          </w:p>
        </w:tc>
        <w:tc>
          <w:tcPr>
            <w:tcW w:w="718"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5</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18"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10</w:t>
            </w:r>
            <w:r w:rsidRPr="00B6788B">
              <w:rPr>
                <w:rFonts w:ascii="TH SarabunPSK" w:hAnsi="TH SarabunPSK" w:cs="TH SarabunPSK"/>
                <w:sz w:val="26"/>
                <w:szCs w:val="26"/>
                <w:cs/>
              </w:rPr>
              <w:t>.</w:t>
            </w:r>
            <w:r w:rsidRPr="00B6788B">
              <w:rPr>
                <w:rFonts w:ascii="TH SarabunPSK" w:hAnsi="TH SarabunPSK" w:cs="TH SarabunPSK"/>
                <w:sz w:val="26"/>
                <w:szCs w:val="26"/>
              </w:rPr>
              <w:t>2</w:t>
            </w:r>
          </w:p>
        </w:tc>
        <w:tc>
          <w:tcPr>
            <w:tcW w:w="721"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3</w:t>
            </w:r>
            <w:r w:rsidRPr="00B6788B">
              <w:rPr>
                <w:rFonts w:ascii="TH SarabunPSK" w:hAnsi="TH SarabunPSK" w:cs="TH SarabunPSK"/>
                <w:sz w:val="26"/>
                <w:szCs w:val="26"/>
                <w:cs/>
              </w:rPr>
              <w:t>.</w:t>
            </w:r>
            <w:r w:rsidRPr="00B6788B">
              <w:rPr>
                <w:rFonts w:ascii="TH SarabunPSK" w:hAnsi="TH SarabunPSK" w:cs="TH SarabunPSK"/>
                <w:sz w:val="26"/>
                <w:szCs w:val="26"/>
              </w:rPr>
              <w:t>7</w:t>
            </w:r>
          </w:p>
        </w:tc>
        <w:tc>
          <w:tcPr>
            <w:tcW w:w="718"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3</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18"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9</w:t>
            </w:r>
          </w:p>
        </w:tc>
        <w:tc>
          <w:tcPr>
            <w:tcW w:w="718"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4</w:t>
            </w:r>
          </w:p>
        </w:tc>
        <w:tc>
          <w:tcPr>
            <w:tcW w:w="718"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4</w:t>
            </w:r>
          </w:p>
        </w:tc>
        <w:tc>
          <w:tcPr>
            <w:tcW w:w="718"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7</w:t>
            </w: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sz w:val="26"/>
                <w:szCs w:val="26"/>
                <w:cs/>
              </w:rPr>
            </w:pPr>
            <w:r w:rsidRPr="00A7064D">
              <w:rPr>
                <w:rFonts w:ascii="TH SarabunPSK" w:hAnsi="TH SarabunPSK" w:cs="TH SarabunPSK"/>
                <w:sz w:val="26"/>
                <w:szCs w:val="26"/>
                <w:cs/>
              </w:rPr>
              <w:t>ยอดรถยนต์นั่งจดทะเบียนใหม่</w:t>
            </w:r>
          </w:p>
        </w:tc>
        <w:tc>
          <w:tcPr>
            <w:tcW w:w="717"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cs/>
              </w:rPr>
              <w:t>10.3</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rPr>
              <w:t>16</w:t>
            </w:r>
            <w:r w:rsidRPr="00A7064D">
              <w:rPr>
                <w:rFonts w:ascii="TH SarabunPSK" w:hAnsi="TH SarabunPSK" w:cs="TH SarabunPSK"/>
                <w:sz w:val="26"/>
                <w:szCs w:val="26"/>
                <w:cs/>
              </w:rPr>
              <w:t>.</w:t>
            </w:r>
            <w:r w:rsidRPr="00A7064D">
              <w:rPr>
                <w:rFonts w:ascii="TH SarabunPSK" w:hAnsi="TH SarabunPSK" w:cs="TH SarabunPSK"/>
                <w:sz w:val="26"/>
                <w:szCs w:val="26"/>
              </w:rPr>
              <w:t>2</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rPr>
              <w:t>13</w:t>
            </w:r>
            <w:r w:rsidRPr="00A7064D">
              <w:rPr>
                <w:rFonts w:ascii="TH SarabunPSK" w:hAnsi="TH SarabunPSK" w:cs="TH SarabunPSK"/>
                <w:sz w:val="26"/>
                <w:szCs w:val="26"/>
                <w:cs/>
              </w:rPr>
              <w:t>.</w:t>
            </w:r>
            <w:r w:rsidRPr="00A7064D">
              <w:rPr>
                <w:rFonts w:ascii="TH SarabunPSK" w:hAnsi="TH SarabunPSK" w:cs="TH SarabunPSK"/>
                <w:sz w:val="26"/>
                <w:szCs w:val="26"/>
              </w:rPr>
              <w:t>4</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cs/>
              </w:rPr>
              <w:t>11.0</w:t>
            </w:r>
          </w:p>
        </w:tc>
        <w:tc>
          <w:tcPr>
            <w:tcW w:w="721" w:type="dxa"/>
            <w:vAlign w:val="center"/>
          </w:tcPr>
          <w:p w:rsidR="004D68A1" w:rsidRPr="00A7064D" w:rsidRDefault="004D68A1" w:rsidP="00F462DD">
            <w:pPr>
              <w:jc w:val="center"/>
              <w:rPr>
                <w:rFonts w:ascii="TH SarabunPSK" w:hAnsi="TH SarabunPSK" w:cs="TH SarabunPSK"/>
                <w:sz w:val="26"/>
                <w:szCs w:val="26"/>
                <w:cs/>
              </w:rPr>
            </w:pPr>
            <w:r w:rsidRPr="00A7064D">
              <w:rPr>
                <w:rFonts w:ascii="TH SarabunPSK" w:hAnsi="TH SarabunPSK" w:cs="TH SarabunPSK"/>
                <w:sz w:val="26"/>
                <w:szCs w:val="26"/>
                <w:cs/>
              </w:rPr>
              <w:t>-2.9</w:t>
            </w:r>
          </w:p>
        </w:tc>
        <w:tc>
          <w:tcPr>
            <w:tcW w:w="718"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hint="cs"/>
                <w:sz w:val="26"/>
                <w:szCs w:val="26"/>
                <w:cs/>
              </w:rPr>
              <w:t>-8.9</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13.2</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23.5</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6.8</w:t>
            </w:r>
          </w:p>
        </w:tc>
        <w:tc>
          <w:tcPr>
            <w:tcW w:w="718"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0.4</w:t>
            </w:r>
          </w:p>
        </w:tc>
      </w:tr>
      <w:tr w:rsidR="004D68A1" w:rsidRPr="00B32A94" w:rsidTr="00F462DD">
        <w:trPr>
          <w:gridAfter w:val="1"/>
          <w:wAfter w:w="7" w:type="dxa"/>
          <w:trHeight w:val="321"/>
        </w:trPr>
        <w:tc>
          <w:tcPr>
            <w:tcW w:w="2693" w:type="dxa"/>
          </w:tcPr>
          <w:p w:rsidR="004D68A1" w:rsidRPr="00A7064D" w:rsidRDefault="004D68A1" w:rsidP="00F462DD">
            <w:pPr>
              <w:rPr>
                <w:rFonts w:ascii="TH SarabunPSK" w:hAnsi="TH SarabunPSK" w:cs="TH SarabunPSK"/>
                <w:sz w:val="26"/>
                <w:szCs w:val="26"/>
              </w:rPr>
            </w:pPr>
            <w:r w:rsidRPr="00A7064D">
              <w:rPr>
                <w:rFonts w:ascii="TH SarabunPSK" w:hAnsi="TH SarabunPSK" w:cs="TH SarabunPSK"/>
                <w:sz w:val="26"/>
                <w:szCs w:val="26"/>
                <w:cs/>
              </w:rPr>
              <w:t>ยอดรถจักรยานยนต์จดทะเบียนใหม่</w:t>
            </w:r>
          </w:p>
        </w:tc>
        <w:tc>
          <w:tcPr>
            <w:tcW w:w="717" w:type="dxa"/>
            <w:vAlign w:val="center"/>
          </w:tcPr>
          <w:p w:rsidR="004D68A1" w:rsidRPr="00A7064D" w:rsidRDefault="004D68A1" w:rsidP="00F462DD">
            <w:pPr>
              <w:jc w:val="center"/>
              <w:rPr>
                <w:rFonts w:ascii="TH SarabunPSK" w:hAnsi="TH SarabunPSK" w:cs="TH SarabunPSK"/>
                <w:sz w:val="26"/>
                <w:szCs w:val="26"/>
                <w:cs/>
              </w:rPr>
            </w:pPr>
            <w:r w:rsidRPr="00A7064D">
              <w:rPr>
                <w:rFonts w:ascii="TH SarabunPSK" w:hAnsi="TH SarabunPSK" w:cs="TH SarabunPSK"/>
                <w:sz w:val="26"/>
                <w:szCs w:val="26"/>
                <w:cs/>
              </w:rPr>
              <w:t>2.0</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cs/>
              </w:rPr>
              <w:t>-</w:t>
            </w:r>
            <w:r w:rsidRPr="00A7064D">
              <w:rPr>
                <w:rFonts w:ascii="TH SarabunPSK" w:hAnsi="TH SarabunPSK" w:cs="TH SarabunPSK"/>
                <w:sz w:val="26"/>
                <w:szCs w:val="26"/>
              </w:rPr>
              <w:t>6</w:t>
            </w:r>
            <w:r w:rsidRPr="00A7064D">
              <w:rPr>
                <w:rFonts w:ascii="TH SarabunPSK" w:hAnsi="TH SarabunPSK" w:cs="TH SarabunPSK"/>
                <w:sz w:val="26"/>
                <w:szCs w:val="26"/>
                <w:cs/>
              </w:rPr>
              <w:t>.</w:t>
            </w:r>
            <w:r w:rsidRPr="00A7064D">
              <w:rPr>
                <w:rFonts w:ascii="TH SarabunPSK" w:hAnsi="TH SarabunPSK" w:cs="TH SarabunPSK"/>
                <w:sz w:val="26"/>
                <w:szCs w:val="26"/>
              </w:rPr>
              <w:t>8</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rPr>
              <w:t>9</w:t>
            </w:r>
            <w:r w:rsidRPr="00A7064D">
              <w:rPr>
                <w:rFonts w:ascii="TH SarabunPSK" w:hAnsi="TH SarabunPSK" w:cs="TH SarabunPSK"/>
                <w:sz w:val="26"/>
                <w:szCs w:val="26"/>
                <w:cs/>
              </w:rPr>
              <w:t>.</w:t>
            </w:r>
            <w:r w:rsidRPr="00A7064D">
              <w:rPr>
                <w:rFonts w:ascii="TH SarabunPSK" w:hAnsi="TH SarabunPSK" w:cs="TH SarabunPSK"/>
                <w:sz w:val="26"/>
                <w:szCs w:val="26"/>
              </w:rPr>
              <w:t>3</w:t>
            </w:r>
          </w:p>
        </w:tc>
        <w:tc>
          <w:tcPr>
            <w:tcW w:w="718" w:type="dxa"/>
            <w:vAlign w:val="center"/>
          </w:tcPr>
          <w:p w:rsidR="004D68A1" w:rsidRPr="00A7064D" w:rsidRDefault="004D68A1" w:rsidP="00F462DD">
            <w:pPr>
              <w:jc w:val="center"/>
              <w:rPr>
                <w:rFonts w:ascii="TH SarabunPSK" w:hAnsi="TH SarabunPSK" w:cs="TH SarabunPSK"/>
                <w:sz w:val="26"/>
                <w:szCs w:val="26"/>
                <w:cs/>
              </w:rPr>
            </w:pPr>
            <w:r w:rsidRPr="00A7064D">
              <w:rPr>
                <w:rFonts w:ascii="TH SarabunPSK" w:hAnsi="TH SarabunPSK" w:cs="TH SarabunPSK"/>
                <w:sz w:val="26"/>
                <w:szCs w:val="26"/>
                <w:cs/>
              </w:rPr>
              <w:t>7.2</w:t>
            </w:r>
          </w:p>
        </w:tc>
        <w:tc>
          <w:tcPr>
            <w:tcW w:w="721" w:type="dxa"/>
            <w:vAlign w:val="center"/>
          </w:tcPr>
          <w:p w:rsidR="004D68A1" w:rsidRPr="00A7064D" w:rsidRDefault="004D68A1" w:rsidP="00F462DD">
            <w:pPr>
              <w:jc w:val="center"/>
              <w:rPr>
                <w:rFonts w:ascii="TH SarabunPSK" w:hAnsi="TH SarabunPSK" w:cs="TH SarabunPSK"/>
                <w:sz w:val="26"/>
                <w:szCs w:val="26"/>
                <w:cs/>
              </w:rPr>
            </w:pPr>
            <w:r w:rsidRPr="00A7064D">
              <w:rPr>
                <w:rFonts w:ascii="TH SarabunPSK" w:hAnsi="TH SarabunPSK" w:cs="TH SarabunPSK"/>
                <w:sz w:val="26"/>
                <w:szCs w:val="26"/>
                <w:cs/>
              </w:rPr>
              <w:t>0.3</w:t>
            </w:r>
          </w:p>
        </w:tc>
        <w:tc>
          <w:tcPr>
            <w:tcW w:w="718"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2.2</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10.7</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14.0</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2.4</w:t>
            </w:r>
          </w:p>
        </w:tc>
        <w:tc>
          <w:tcPr>
            <w:tcW w:w="718"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6.4</w:t>
            </w:r>
          </w:p>
        </w:tc>
      </w:tr>
      <w:tr w:rsidR="004D68A1" w:rsidRPr="00B32A94" w:rsidTr="00F462DD">
        <w:trPr>
          <w:gridAfter w:val="1"/>
          <w:wAfter w:w="7" w:type="dxa"/>
          <w:trHeight w:val="306"/>
        </w:trPr>
        <w:tc>
          <w:tcPr>
            <w:tcW w:w="2693" w:type="dxa"/>
          </w:tcPr>
          <w:p w:rsidR="004D68A1" w:rsidRPr="00D03435" w:rsidRDefault="004D68A1" w:rsidP="00F462DD">
            <w:pPr>
              <w:rPr>
                <w:rFonts w:ascii="TH SarabunPSK" w:hAnsi="TH SarabunPSK" w:cs="TH SarabunPSK"/>
                <w:sz w:val="26"/>
                <w:szCs w:val="26"/>
              </w:rPr>
            </w:pPr>
            <w:r w:rsidRPr="00D03435">
              <w:rPr>
                <w:rFonts w:ascii="TH SarabunPSK" w:hAnsi="TH SarabunPSK" w:cs="TH SarabunPSK"/>
                <w:sz w:val="26"/>
                <w:szCs w:val="26"/>
                <w:cs/>
              </w:rPr>
              <w:t>ดัชนีความเชื่อมั่นผู้บริโภค (ระดับ)</w:t>
            </w:r>
          </w:p>
        </w:tc>
        <w:tc>
          <w:tcPr>
            <w:tcW w:w="717"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8"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8"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58</w:t>
            </w:r>
            <w:r w:rsidRPr="009A02B0">
              <w:rPr>
                <w:rFonts w:ascii="TH SarabunPSK" w:hAnsi="TH SarabunPSK" w:cs="TH SarabunPSK"/>
                <w:sz w:val="26"/>
                <w:szCs w:val="26"/>
                <w:cs/>
              </w:rPr>
              <w:t>.</w:t>
            </w:r>
            <w:r w:rsidRPr="009A02B0">
              <w:rPr>
                <w:rFonts w:ascii="TH SarabunPSK" w:hAnsi="TH SarabunPSK" w:cs="TH SarabunPSK"/>
                <w:sz w:val="26"/>
                <w:szCs w:val="26"/>
              </w:rPr>
              <w:t>7</w:t>
            </w:r>
          </w:p>
        </w:tc>
        <w:tc>
          <w:tcPr>
            <w:tcW w:w="718"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21"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6</w:t>
            </w:r>
          </w:p>
        </w:tc>
        <w:tc>
          <w:tcPr>
            <w:tcW w:w="718"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61</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8"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hint="cs"/>
                <w:sz w:val="26"/>
                <w:szCs w:val="26"/>
                <w:cs/>
              </w:rPr>
              <w:t>62.2</w:t>
            </w:r>
          </w:p>
        </w:tc>
        <w:tc>
          <w:tcPr>
            <w:tcW w:w="718"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hint="cs"/>
                <w:sz w:val="26"/>
                <w:szCs w:val="26"/>
                <w:cs/>
              </w:rPr>
              <w:t>62.2</w:t>
            </w:r>
          </w:p>
        </w:tc>
        <w:tc>
          <w:tcPr>
            <w:tcW w:w="718"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hint="cs"/>
                <w:sz w:val="26"/>
                <w:szCs w:val="26"/>
                <w:cs/>
              </w:rPr>
              <w:t>61.2</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62.0</w:t>
            </w:r>
          </w:p>
        </w:tc>
      </w:tr>
      <w:tr w:rsidR="004D68A1" w:rsidRPr="00B32A94" w:rsidTr="00F462DD">
        <w:trPr>
          <w:gridAfter w:val="1"/>
          <w:wAfter w:w="7" w:type="dxa"/>
          <w:trHeight w:val="306"/>
        </w:trPr>
        <w:tc>
          <w:tcPr>
            <w:tcW w:w="2693" w:type="dxa"/>
          </w:tcPr>
          <w:p w:rsidR="004D68A1" w:rsidRPr="00D03435" w:rsidRDefault="004D68A1" w:rsidP="00F462DD">
            <w:pPr>
              <w:rPr>
                <w:rFonts w:ascii="TH SarabunPSK" w:hAnsi="TH SarabunPSK" w:cs="TH SarabunPSK"/>
                <w:sz w:val="26"/>
                <w:szCs w:val="26"/>
              </w:rPr>
            </w:pPr>
            <w:r w:rsidRPr="00D03435">
              <w:rPr>
                <w:rFonts w:ascii="TH SarabunPSK" w:hAnsi="TH SarabunPSK" w:cs="TH SarabunPSK"/>
                <w:sz w:val="26"/>
                <w:szCs w:val="26"/>
                <w:cs/>
              </w:rPr>
              <w:t>รายได้เกษตรกร</w:t>
            </w:r>
          </w:p>
        </w:tc>
        <w:tc>
          <w:tcPr>
            <w:tcW w:w="717"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19</w:t>
            </w:r>
          </w:p>
        </w:tc>
        <w:tc>
          <w:tcPr>
            <w:tcW w:w="718"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81</w:t>
            </w:r>
          </w:p>
        </w:tc>
        <w:tc>
          <w:tcPr>
            <w:tcW w:w="721"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-5.3</w:t>
            </w:r>
          </w:p>
        </w:tc>
        <w:tc>
          <w:tcPr>
            <w:tcW w:w="718" w:type="dxa"/>
            <w:vAlign w:val="center"/>
          </w:tcPr>
          <w:p w:rsidR="004D68A1" w:rsidRPr="008034FD" w:rsidRDefault="004D68A1" w:rsidP="00F462DD">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9</w:t>
            </w:r>
          </w:p>
        </w:tc>
        <w:tc>
          <w:tcPr>
            <w:tcW w:w="718"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4</w:t>
            </w:r>
          </w:p>
        </w:tc>
        <w:tc>
          <w:tcPr>
            <w:tcW w:w="718"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9</w:t>
            </w:r>
          </w:p>
        </w:tc>
        <w:tc>
          <w:tcPr>
            <w:tcW w:w="718"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0</w:t>
            </w:r>
          </w:p>
        </w:tc>
        <w:tc>
          <w:tcPr>
            <w:tcW w:w="718"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r>
      <w:tr w:rsidR="004D68A1" w:rsidRPr="00B32A94" w:rsidTr="00F462DD">
        <w:trPr>
          <w:gridAfter w:val="1"/>
          <w:wAfter w:w="7" w:type="dxa"/>
          <w:trHeight w:val="306"/>
        </w:trPr>
        <w:tc>
          <w:tcPr>
            <w:tcW w:w="2693" w:type="dxa"/>
          </w:tcPr>
          <w:p w:rsidR="004D68A1" w:rsidRPr="00D03435" w:rsidRDefault="004D68A1" w:rsidP="00F462DD">
            <w:pPr>
              <w:rPr>
                <w:rFonts w:ascii="TH SarabunPSK" w:hAnsi="TH SarabunPSK" w:cs="TH SarabunPSK"/>
                <w:b/>
                <w:bCs/>
                <w:sz w:val="26"/>
                <w:szCs w:val="26"/>
                <w:u w:val="single"/>
              </w:rPr>
            </w:pPr>
            <w:r w:rsidRPr="00D03435">
              <w:rPr>
                <w:rFonts w:ascii="TH SarabunPSK" w:hAnsi="TH SarabunPSK" w:cs="TH SarabunPSK"/>
                <w:b/>
                <w:bCs/>
                <w:sz w:val="26"/>
                <w:szCs w:val="26"/>
                <w:u w:val="single"/>
                <w:cs/>
              </w:rPr>
              <w:t>เครื่องชี้การลงทุนภาคเอกชน</w:t>
            </w:r>
          </w:p>
        </w:tc>
        <w:tc>
          <w:tcPr>
            <w:tcW w:w="717"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21"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321"/>
        </w:trPr>
        <w:tc>
          <w:tcPr>
            <w:tcW w:w="2693" w:type="dxa"/>
          </w:tcPr>
          <w:p w:rsidR="004D68A1" w:rsidRPr="00D03435" w:rsidRDefault="004D68A1" w:rsidP="00F462DD">
            <w:pPr>
              <w:rPr>
                <w:rFonts w:ascii="TH SarabunPSK" w:hAnsi="TH SarabunPSK" w:cs="TH SarabunPSK"/>
                <w:sz w:val="26"/>
                <w:szCs w:val="26"/>
              </w:rPr>
            </w:pPr>
            <w:r w:rsidRPr="00D03435">
              <w:rPr>
                <w:rFonts w:ascii="TH SarabunPSK" w:hAnsi="TH SarabunPSK" w:cs="TH SarabunPSK"/>
                <w:sz w:val="26"/>
                <w:szCs w:val="26"/>
                <w:cs/>
              </w:rPr>
              <w:t>ยอด</w:t>
            </w:r>
            <w:proofErr w:type="spellStart"/>
            <w:r w:rsidRPr="00D03435">
              <w:rPr>
                <w:rFonts w:ascii="TH SarabunPSK" w:hAnsi="TH SarabunPSK" w:cs="TH SarabunPSK"/>
                <w:sz w:val="26"/>
                <w:szCs w:val="26"/>
                <w:cs/>
              </w:rPr>
              <w:t>รถปิค</w:t>
            </w:r>
            <w:proofErr w:type="spellEnd"/>
            <w:r w:rsidRPr="00D03435">
              <w:rPr>
                <w:rFonts w:ascii="TH SarabunPSK" w:hAnsi="TH SarabunPSK" w:cs="TH SarabunPSK"/>
                <w:sz w:val="26"/>
                <w:szCs w:val="26"/>
                <w:cs/>
              </w:rPr>
              <w:t>อัพจดทะเบียนใหม่</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2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27</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3</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5</w:t>
            </w:r>
          </w:p>
        </w:tc>
      </w:tr>
      <w:tr w:rsidR="004D68A1" w:rsidRPr="00B32A94" w:rsidTr="00F462DD">
        <w:trPr>
          <w:gridAfter w:val="1"/>
          <w:wAfter w:w="7" w:type="dxa"/>
          <w:trHeight w:val="306"/>
        </w:trPr>
        <w:tc>
          <w:tcPr>
            <w:tcW w:w="2693" w:type="dxa"/>
          </w:tcPr>
          <w:p w:rsidR="004D68A1" w:rsidRPr="00D03435" w:rsidRDefault="004D68A1" w:rsidP="00F462DD">
            <w:pPr>
              <w:rPr>
                <w:rFonts w:ascii="TH SarabunPSK" w:hAnsi="TH SarabunPSK" w:cs="TH SarabunPSK"/>
                <w:sz w:val="26"/>
                <w:szCs w:val="26"/>
              </w:rPr>
            </w:pPr>
            <w:r w:rsidRPr="00D03435">
              <w:rPr>
                <w:rFonts w:ascii="TH SarabunPSK" w:hAnsi="TH SarabunPSK" w:cs="TH SarabunPSK"/>
                <w:sz w:val="26"/>
                <w:szCs w:val="26"/>
                <w:cs/>
              </w:rPr>
              <w:t>ยอดรถบรรทุกจดทะเบียนใหม่</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18</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12</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27</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2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19</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17</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30</w:t>
            </w:r>
            <w:r>
              <w:rPr>
                <w:rFonts w:ascii="TH SarabunPSK" w:hAnsi="TH SarabunPSK" w:cs="TH SarabunPSK"/>
                <w:sz w:val="26"/>
                <w:szCs w:val="26"/>
                <w:cs/>
              </w:rPr>
              <w:t>.</w:t>
            </w:r>
            <w:r>
              <w:rPr>
                <w:rFonts w:ascii="TH SarabunPSK" w:hAnsi="TH SarabunPSK" w:cs="TH SarabunPSK"/>
                <w:sz w:val="26"/>
                <w:szCs w:val="26"/>
              </w:rPr>
              <w:t>8</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1</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9</w:t>
            </w:r>
          </w:p>
        </w:tc>
      </w:tr>
      <w:tr w:rsidR="004D68A1" w:rsidRPr="00B32A94" w:rsidTr="00F462DD">
        <w:trPr>
          <w:gridAfter w:val="1"/>
          <w:wAfter w:w="7" w:type="dxa"/>
          <w:trHeight w:val="306"/>
        </w:trPr>
        <w:tc>
          <w:tcPr>
            <w:tcW w:w="2693" w:type="dxa"/>
          </w:tcPr>
          <w:p w:rsidR="004D68A1" w:rsidRPr="00D03435" w:rsidRDefault="004D68A1" w:rsidP="00F462DD">
            <w:pPr>
              <w:rPr>
                <w:rFonts w:ascii="TH SarabunPSK" w:hAnsi="TH SarabunPSK" w:cs="TH SarabunPSK"/>
                <w:sz w:val="26"/>
                <w:szCs w:val="26"/>
              </w:rPr>
            </w:pPr>
            <w:r w:rsidRPr="00D03435">
              <w:rPr>
                <w:rFonts w:ascii="TH SarabunPSK" w:hAnsi="TH SarabunPSK" w:cs="TH SarabunPSK"/>
                <w:sz w:val="26"/>
                <w:szCs w:val="26"/>
                <w:cs/>
              </w:rPr>
              <w:t>เงินลงทุนในโรงงานอุตสาหกรรม</w:t>
            </w:r>
          </w:p>
        </w:tc>
        <w:tc>
          <w:tcPr>
            <w:tcW w:w="717" w:type="dxa"/>
            <w:vAlign w:val="center"/>
          </w:tcPr>
          <w:p w:rsidR="004D68A1" w:rsidRPr="00A7064D" w:rsidRDefault="004D68A1" w:rsidP="00F462DD">
            <w:pPr>
              <w:jc w:val="center"/>
              <w:rPr>
                <w:rFonts w:ascii="TH SarabunPSK" w:hAnsi="TH SarabunPSK" w:cs="TH SarabunPSK"/>
                <w:sz w:val="26"/>
                <w:szCs w:val="26"/>
                <w:cs/>
              </w:rPr>
            </w:pPr>
            <w:r w:rsidRPr="00A7064D">
              <w:rPr>
                <w:rFonts w:ascii="TH SarabunPSK" w:hAnsi="TH SarabunPSK" w:cs="TH SarabunPSK"/>
                <w:sz w:val="26"/>
                <w:szCs w:val="26"/>
                <w:cs/>
              </w:rPr>
              <w:t>-54.4</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cs/>
              </w:rPr>
              <w:t>6.4</w:t>
            </w:r>
          </w:p>
        </w:tc>
        <w:tc>
          <w:tcPr>
            <w:tcW w:w="718"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cs/>
              </w:rPr>
              <w:t>-</w:t>
            </w:r>
            <w:r w:rsidRPr="00A7064D">
              <w:rPr>
                <w:rFonts w:ascii="TH SarabunPSK" w:hAnsi="TH SarabunPSK" w:cs="TH SarabunPSK"/>
                <w:sz w:val="26"/>
                <w:szCs w:val="26"/>
              </w:rPr>
              <w:t>60</w:t>
            </w:r>
            <w:r w:rsidRPr="00A7064D">
              <w:rPr>
                <w:rFonts w:ascii="TH SarabunPSK" w:hAnsi="TH SarabunPSK" w:cs="TH SarabunPSK"/>
                <w:sz w:val="26"/>
                <w:szCs w:val="26"/>
                <w:cs/>
              </w:rPr>
              <w:t>.</w:t>
            </w:r>
            <w:r w:rsidRPr="00A7064D">
              <w:rPr>
                <w:rFonts w:ascii="TH SarabunPSK" w:hAnsi="TH SarabunPSK" w:cs="TH SarabunPSK"/>
                <w:sz w:val="26"/>
                <w:szCs w:val="26"/>
              </w:rPr>
              <w:t>5</w:t>
            </w:r>
          </w:p>
        </w:tc>
        <w:tc>
          <w:tcPr>
            <w:tcW w:w="718" w:type="dxa"/>
            <w:vAlign w:val="center"/>
          </w:tcPr>
          <w:p w:rsidR="004D68A1" w:rsidRPr="00A7064D" w:rsidRDefault="004D68A1" w:rsidP="00F462DD">
            <w:pPr>
              <w:jc w:val="center"/>
              <w:rPr>
                <w:rFonts w:ascii="TH SarabunPSK" w:hAnsi="TH SarabunPSK" w:cs="TH SarabunPSK"/>
                <w:sz w:val="26"/>
                <w:szCs w:val="26"/>
                <w:cs/>
              </w:rPr>
            </w:pPr>
            <w:r w:rsidRPr="00A7064D">
              <w:rPr>
                <w:rFonts w:ascii="TH SarabunPSK" w:hAnsi="TH SarabunPSK" w:cs="TH SarabunPSK"/>
                <w:sz w:val="26"/>
                <w:szCs w:val="26"/>
                <w:cs/>
              </w:rPr>
              <w:t>-81.9</w:t>
            </w:r>
          </w:p>
        </w:tc>
        <w:tc>
          <w:tcPr>
            <w:tcW w:w="721" w:type="dxa"/>
            <w:vAlign w:val="center"/>
          </w:tcPr>
          <w:p w:rsidR="004D68A1" w:rsidRPr="00A7064D" w:rsidRDefault="004D68A1" w:rsidP="00F462DD">
            <w:pPr>
              <w:jc w:val="center"/>
              <w:rPr>
                <w:rFonts w:ascii="TH SarabunPSK" w:hAnsi="TH SarabunPSK" w:cs="TH SarabunPSK"/>
                <w:sz w:val="26"/>
                <w:szCs w:val="26"/>
              </w:rPr>
            </w:pPr>
            <w:r w:rsidRPr="00A7064D">
              <w:rPr>
                <w:rFonts w:ascii="TH SarabunPSK" w:hAnsi="TH SarabunPSK" w:cs="TH SarabunPSK"/>
                <w:sz w:val="26"/>
                <w:szCs w:val="26"/>
                <w:cs/>
              </w:rPr>
              <w:t>-</w:t>
            </w:r>
            <w:r w:rsidRPr="00A7064D">
              <w:rPr>
                <w:rFonts w:ascii="TH SarabunPSK" w:hAnsi="TH SarabunPSK" w:cs="TH SarabunPSK"/>
                <w:sz w:val="26"/>
                <w:szCs w:val="26"/>
              </w:rPr>
              <w:t>6</w:t>
            </w:r>
            <w:r w:rsidRPr="00A7064D">
              <w:rPr>
                <w:rFonts w:ascii="TH SarabunPSK" w:hAnsi="TH SarabunPSK" w:cs="TH SarabunPSK"/>
                <w:sz w:val="26"/>
                <w:szCs w:val="26"/>
                <w:cs/>
              </w:rPr>
              <w:t>0.5</w:t>
            </w:r>
          </w:p>
        </w:tc>
        <w:tc>
          <w:tcPr>
            <w:tcW w:w="718" w:type="dxa"/>
            <w:vAlign w:val="center"/>
          </w:tcPr>
          <w:p w:rsidR="004D68A1" w:rsidRPr="00AA315E" w:rsidRDefault="004D68A1" w:rsidP="00F462DD">
            <w:pPr>
              <w:jc w:val="center"/>
              <w:rPr>
                <w:rFonts w:ascii="TH SarabunPSK" w:hAnsi="TH SarabunPSK" w:cs="TH SarabunPSK"/>
                <w:sz w:val="26"/>
                <w:szCs w:val="26"/>
              </w:rPr>
            </w:pPr>
            <w:r w:rsidRPr="00AA315E">
              <w:rPr>
                <w:rFonts w:ascii="TH SarabunPSK" w:hAnsi="TH SarabunPSK" w:cs="TH SarabunPSK"/>
                <w:sz w:val="26"/>
                <w:szCs w:val="26"/>
              </w:rPr>
              <w:t>10</w:t>
            </w:r>
            <w:r w:rsidRPr="00AA315E">
              <w:rPr>
                <w:rFonts w:ascii="TH SarabunPSK" w:hAnsi="TH SarabunPSK" w:cs="TH SarabunPSK"/>
                <w:sz w:val="26"/>
                <w:szCs w:val="26"/>
                <w:cs/>
              </w:rPr>
              <w:t>.</w:t>
            </w:r>
            <w:r w:rsidRPr="00AA315E">
              <w:rPr>
                <w:rFonts w:ascii="TH SarabunPSK" w:hAnsi="TH SarabunPSK" w:cs="TH SarabunPSK"/>
                <w:sz w:val="26"/>
                <w:szCs w:val="26"/>
              </w:rPr>
              <w:t>2</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75.9</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494.7</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46.1</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34.2</w:t>
            </w: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เครื่องชี้อุตสาหกรรม</w:t>
            </w:r>
          </w:p>
        </w:tc>
        <w:tc>
          <w:tcPr>
            <w:tcW w:w="717"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21"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631"/>
        </w:trPr>
        <w:tc>
          <w:tcPr>
            <w:tcW w:w="2693" w:type="dxa"/>
          </w:tcPr>
          <w:p w:rsidR="004D68A1" w:rsidRPr="00A7064D" w:rsidRDefault="004D68A1" w:rsidP="00F462DD">
            <w:pPr>
              <w:rPr>
                <w:rFonts w:ascii="TH SarabunPSK" w:hAnsi="TH SarabunPSK" w:cs="TH SarabunPSK"/>
                <w:sz w:val="26"/>
                <w:szCs w:val="26"/>
                <w:cs/>
              </w:rPr>
            </w:pPr>
            <w:r w:rsidRPr="00A7064D">
              <w:rPr>
                <w:rFonts w:ascii="TH SarabunPSK" w:hAnsi="TH SarabunPSK" w:cs="TH SarabunPSK"/>
                <w:sz w:val="26"/>
                <w:szCs w:val="26"/>
                <w:cs/>
              </w:rPr>
              <w:t>ดัชนีความเชื่อมั่นภาคอุตสาหกรรม (ระดับ)</w:t>
            </w:r>
          </w:p>
        </w:tc>
        <w:tc>
          <w:tcPr>
            <w:tcW w:w="71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89.5</w:t>
            </w:r>
          </w:p>
        </w:tc>
        <w:tc>
          <w:tcPr>
            <w:tcW w:w="718"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89.7</w:t>
            </w:r>
          </w:p>
        </w:tc>
        <w:tc>
          <w:tcPr>
            <w:tcW w:w="718"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89</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8"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88.1</w:t>
            </w:r>
          </w:p>
        </w:tc>
        <w:tc>
          <w:tcPr>
            <w:tcW w:w="72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90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18"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89.4</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86.5</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86.5</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87.7</w:t>
            </w:r>
          </w:p>
        </w:tc>
        <w:tc>
          <w:tcPr>
            <w:tcW w:w="718"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88.0</w:t>
            </w: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เครื่องชี้การท่องเที่ยว</w:t>
            </w:r>
          </w:p>
        </w:tc>
        <w:tc>
          <w:tcPr>
            <w:tcW w:w="717"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21"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sz w:val="26"/>
                <w:szCs w:val="26"/>
                <w:cs/>
              </w:rPr>
            </w:pPr>
            <w:r w:rsidRPr="00A7064D">
              <w:rPr>
                <w:rFonts w:ascii="TH SarabunPSK" w:hAnsi="TH SarabunPSK" w:cs="TH SarabunPSK"/>
                <w:sz w:val="26"/>
                <w:szCs w:val="26"/>
                <w:cs/>
              </w:rPr>
              <w:t>จำนวนผู้เยี่ยมเยือน</w:t>
            </w:r>
          </w:p>
        </w:tc>
        <w:tc>
          <w:tcPr>
            <w:tcW w:w="717"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sz w:val="26"/>
                <w:szCs w:val="26"/>
                <w:cs/>
              </w:rPr>
              <w:t>-</w:t>
            </w:r>
          </w:p>
        </w:tc>
        <w:tc>
          <w:tcPr>
            <w:tcW w:w="718"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21"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0.4</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1.9*</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2.5</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1.1</w:t>
            </w:r>
          </w:p>
        </w:tc>
      </w:tr>
      <w:tr w:rsidR="004D68A1" w:rsidRPr="00B32A94" w:rsidTr="00F462DD">
        <w:trPr>
          <w:gridAfter w:val="1"/>
          <w:wAfter w:w="7" w:type="dxa"/>
          <w:trHeight w:val="321"/>
        </w:trPr>
        <w:tc>
          <w:tcPr>
            <w:tcW w:w="2693" w:type="dxa"/>
          </w:tcPr>
          <w:p w:rsidR="004D68A1" w:rsidRPr="00A7064D" w:rsidRDefault="004D68A1" w:rsidP="00F462DD">
            <w:pPr>
              <w:rPr>
                <w:rFonts w:ascii="TH SarabunPSK" w:hAnsi="TH SarabunPSK" w:cs="TH SarabunPSK"/>
                <w:sz w:val="26"/>
                <w:szCs w:val="26"/>
              </w:rPr>
            </w:pPr>
            <w:r w:rsidRPr="00A7064D">
              <w:rPr>
                <w:rFonts w:ascii="TH SarabunPSK" w:hAnsi="TH SarabunPSK" w:cs="TH SarabunPSK"/>
                <w:sz w:val="26"/>
                <w:szCs w:val="26"/>
                <w:cs/>
              </w:rPr>
              <w:t>รายได้จากการเยี่ยมเยือน</w:t>
            </w:r>
          </w:p>
        </w:tc>
        <w:tc>
          <w:tcPr>
            <w:tcW w:w="717"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21" w:type="dxa"/>
            <w:vAlign w:val="center"/>
          </w:tcPr>
          <w:p w:rsidR="004D68A1" w:rsidRPr="00A7064D"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3.6</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5.5*</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5.8</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4.5</w:t>
            </w: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เครื่องชี้เสถียรภาพเศรษฐกิจ</w:t>
            </w:r>
          </w:p>
        </w:tc>
        <w:tc>
          <w:tcPr>
            <w:tcW w:w="717"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21"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A7064D" w:rsidRDefault="004D68A1" w:rsidP="00F462DD">
            <w:pPr>
              <w:jc w:val="center"/>
              <w:rPr>
                <w:rFonts w:ascii="TH SarabunPSK" w:hAnsi="TH SarabunPSK" w:cs="TH SarabunPSK"/>
                <w:sz w:val="26"/>
                <w:szCs w:val="26"/>
              </w:rPr>
            </w:pPr>
          </w:p>
        </w:tc>
        <w:tc>
          <w:tcPr>
            <w:tcW w:w="718"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306"/>
        </w:trPr>
        <w:tc>
          <w:tcPr>
            <w:tcW w:w="2693" w:type="dxa"/>
          </w:tcPr>
          <w:p w:rsidR="004D68A1" w:rsidRPr="00A7064D" w:rsidRDefault="004D68A1" w:rsidP="00F462DD">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0</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c>
          <w:tcPr>
            <w:tcW w:w="72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1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r>
      <w:tr w:rsidR="004D68A1" w:rsidRPr="00B32A94" w:rsidTr="00F462DD">
        <w:trPr>
          <w:gridAfter w:val="1"/>
          <w:wAfter w:w="7" w:type="dxa"/>
          <w:trHeight w:val="631"/>
        </w:trPr>
        <w:tc>
          <w:tcPr>
            <w:tcW w:w="2693" w:type="dxa"/>
          </w:tcPr>
          <w:p w:rsidR="004D68A1" w:rsidRPr="00A7064D" w:rsidRDefault="004D68A1" w:rsidP="00F462DD">
            <w:pPr>
              <w:rPr>
                <w:rFonts w:ascii="TH SarabunPSK" w:hAnsi="TH SarabunPSK" w:cs="TH SarabunPSK"/>
                <w:sz w:val="26"/>
                <w:szCs w:val="26"/>
              </w:rPr>
            </w:pPr>
            <w:r w:rsidRPr="00A7064D">
              <w:rPr>
                <w:rFonts w:ascii="TH SarabunPSK" w:hAnsi="TH SarabunPSK" w:cs="TH SarabunPSK"/>
                <w:sz w:val="26"/>
                <w:szCs w:val="26"/>
                <w:cs/>
              </w:rPr>
              <w:t xml:space="preserve">อัตราการว่างงาน </w:t>
            </w:r>
          </w:p>
          <w:p w:rsidR="004D68A1" w:rsidRPr="00A7064D" w:rsidRDefault="004D68A1" w:rsidP="00F462DD">
            <w:pPr>
              <w:rPr>
                <w:rFonts w:ascii="TH SarabunPSK" w:hAnsi="TH SarabunPSK" w:cs="TH SarabunPSK"/>
                <w:sz w:val="26"/>
                <w:szCs w:val="26"/>
              </w:rPr>
            </w:pPr>
            <w:r w:rsidRPr="00A7064D">
              <w:rPr>
                <w:rFonts w:ascii="TH SarabunPSK" w:hAnsi="TH SarabunPSK" w:cs="TH SarabunPSK"/>
                <w:sz w:val="26"/>
                <w:szCs w:val="26"/>
                <w:cs/>
              </w:rPr>
              <w:t>(% ต่อกำลังแรงงาน)</w:t>
            </w:r>
          </w:p>
        </w:tc>
        <w:tc>
          <w:tcPr>
            <w:tcW w:w="717" w:type="dxa"/>
            <w:vAlign w:val="center"/>
          </w:tcPr>
          <w:p w:rsidR="004D68A1" w:rsidRPr="00A7064D"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6</w:t>
            </w:r>
          </w:p>
        </w:tc>
        <w:tc>
          <w:tcPr>
            <w:tcW w:w="71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21"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8"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8"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7</w:t>
            </w:r>
          </w:p>
        </w:tc>
        <w:tc>
          <w:tcPr>
            <w:tcW w:w="718"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8"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r>
    </w:tbl>
    <w:p w:rsidR="00C4130A" w:rsidRDefault="00C4130A" w:rsidP="00C4130A">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 คือข้อมูล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4D68A1" w:rsidRPr="00D46F74" w:rsidRDefault="004D68A1" w:rsidP="004D68A1">
      <w:pPr>
        <w:rPr>
          <w:rFonts w:ascii="TH SarabunPSK" w:hAnsi="TH SarabunPSK" w:cs="TH SarabunPSK"/>
          <w:i/>
          <w:iCs/>
          <w:color w:val="000000"/>
          <w:sz w:val="24"/>
          <w:szCs w:val="24"/>
        </w:rPr>
      </w:pP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w:t>
      </w:r>
      <w:r w:rsidRPr="00E62455">
        <w:rPr>
          <w:rFonts w:ascii="TH SarabunPSK" w:hAnsi="TH SarabunPSK" w:cs="TH SarabunPSK" w:hint="cs"/>
          <w:i/>
          <w:iCs/>
          <w:color w:val="000000"/>
          <w:sz w:val="24"/>
          <w:szCs w:val="24"/>
          <w:cs/>
        </w:rPr>
        <w:t>เศรษฐกิจ</w:t>
      </w:r>
      <w:r w:rsidRPr="00BA2B3A">
        <w:rPr>
          <w:rFonts w:ascii="TH SarabunPSK" w:hAnsi="TH SarabunPSK" w:cs="TH SarabunPSK" w:hint="cs"/>
          <w:i/>
          <w:iCs/>
          <w:color w:val="000000"/>
          <w:sz w:val="24"/>
          <w:szCs w:val="24"/>
          <w:cs/>
        </w:rPr>
        <w:t xml:space="preserve">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proofErr w:type="spellStart"/>
      <w:r w:rsidRPr="00BA2B3A">
        <w:rPr>
          <w:rFonts w:ascii="TH SarabunPSK" w:hAnsi="TH SarabunPSK" w:cs="TH SarabunPSK" w:hint="cs"/>
          <w:i/>
          <w:iCs/>
          <w:color w:val="000000"/>
          <w:sz w:val="24"/>
          <w:szCs w:val="24"/>
          <w:cs/>
        </w:rPr>
        <w:t>สศค</w:t>
      </w:r>
      <w:proofErr w:type="spellEnd"/>
      <w:r w:rsidRPr="00BA2B3A">
        <w:rPr>
          <w:rFonts w:ascii="TH SarabunPSK" w:hAnsi="TH SarabunPSK" w:cs="TH SarabunPSK" w:hint="cs"/>
          <w:i/>
          <w:iCs/>
          <w:color w:val="000000"/>
          <w:sz w:val="24"/>
          <w:szCs w:val="24"/>
          <w:cs/>
        </w:rPr>
        <w:t>.</w:t>
      </w:r>
    </w:p>
    <w:p w:rsidR="00110694" w:rsidRPr="00F17B5A" w:rsidRDefault="00110694" w:rsidP="00110694">
      <w:pPr>
        <w:rPr>
          <w:rFonts w:ascii="TH SarabunPSK" w:hAnsi="TH SarabunPSK" w:cs="TH SarabunPSK"/>
          <w:i/>
          <w:iCs/>
          <w:color w:val="000000"/>
          <w:sz w:val="24"/>
          <w:szCs w:val="24"/>
          <w:highlight w:val="yellow"/>
        </w:rPr>
      </w:pPr>
    </w:p>
    <w:p w:rsidR="00110694" w:rsidRDefault="00110694" w:rsidP="00AD2D6A">
      <w:pPr>
        <w:rPr>
          <w:rFonts w:ascii="TH SarabunPSK" w:hAnsi="TH SarabunPSK" w:cs="TH SarabunPSK"/>
          <w:i/>
          <w:iCs/>
          <w:color w:val="000000"/>
          <w:sz w:val="24"/>
          <w:szCs w:val="24"/>
        </w:rPr>
      </w:pPr>
    </w:p>
    <w:p w:rsidR="00AC3D8A" w:rsidRDefault="00AC3D8A">
      <w:pPr>
        <w:rPr>
          <w:rFonts w:ascii="TH SarabunPSK" w:hAnsi="TH SarabunPSK" w:cs="TH SarabunPSK"/>
          <w:b/>
          <w:bCs/>
          <w:color w:val="000000"/>
          <w:u w:val="single"/>
          <w:cs/>
        </w:rPr>
      </w:pPr>
      <w:r>
        <w:rPr>
          <w:rFonts w:ascii="TH SarabunPSK" w:hAnsi="TH SarabunPSK" w:cs="TH SarabunPSK"/>
          <w:b/>
          <w:bCs/>
          <w:color w:val="000000"/>
          <w:u w:val="single"/>
          <w:cs/>
        </w:rPr>
        <w:br w:type="page"/>
      </w:r>
    </w:p>
    <w:p w:rsidR="00321DCD" w:rsidRPr="008E2CEE" w:rsidRDefault="00BE084D" w:rsidP="00BE084D">
      <w:pPr>
        <w:jc w:val="thaiDistribute"/>
        <w:rPr>
          <w:rFonts w:ascii="TH SarabunPSK" w:hAnsi="TH SarabunPSK" w:cs="TH SarabunPSK"/>
          <w:b/>
          <w:bCs/>
          <w:color w:val="000000"/>
        </w:rPr>
      </w:pPr>
      <w:r w:rsidRPr="008E2CEE">
        <w:rPr>
          <w:rFonts w:ascii="TH SarabunPSK" w:hAnsi="TH SarabunPSK" w:cs="TH SarabunPSK" w:hint="cs"/>
          <w:b/>
          <w:bCs/>
          <w:color w:val="000000"/>
          <w:u w:val="single"/>
          <w:cs/>
        </w:rPr>
        <w:lastRenderedPageBreak/>
        <w:t>4</w:t>
      </w:r>
      <w:r w:rsidR="00321DCD" w:rsidRPr="008E2CEE">
        <w:rPr>
          <w:rFonts w:ascii="TH SarabunPSK" w:hAnsi="TH SarabunPSK" w:cs="TH SarabunPSK"/>
          <w:b/>
          <w:bCs/>
          <w:color w:val="000000"/>
          <w:u w:val="single"/>
          <w:cs/>
        </w:rPr>
        <w:t>. ภาคตะวันออกเฉียงเหนือ</w:t>
      </w:r>
      <w:r w:rsidR="00321DCD" w:rsidRPr="008E2CEE">
        <w:rPr>
          <w:rFonts w:ascii="TH SarabunPSK" w:hAnsi="TH SarabunPSK" w:cs="TH SarabunPSK" w:hint="cs"/>
          <w:b/>
          <w:bCs/>
          <w:color w:val="000000"/>
          <w:cs/>
        </w:rPr>
        <w:t xml:space="preserve"> </w:t>
      </w:r>
      <w:r w:rsidR="00321DCD" w:rsidRPr="008E2CEE">
        <w:rPr>
          <w:rFonts w:ascii="TH SarabunPSK" w:hAnsi="TH SarabunPSK" w:cs="TH SarabunPSK"/>
          <w:b/>
          <w:bCs/>
          <w:color w:val="000000"/>
          <w:cs/>
        </w:rPr>
        <w:t xml:space="preserve">: </w:t>
      </w:r>
      <w:r w:rsidRPr="008E2CEE">
        <w:rPr>
          <w:rFonts w:ascii="TH SarabunPSK" w:hAnsi="TH SarabunPSK" w:cs="TH SarabunPSK" w:hint="cs"/>
          <w:b/>
          <w:bCs/>
          <w:cs/>
        </w:rPr>
        <w:t>เศรษฐกิจส่งสัญญาณฟื้นตัว โดยมีการบริโภคและการลงทุนภาคเอกชน และภาค</w:t>
      </w:r>
      <w:r w:rsidRPr="008E2CEE">
        <w:rPr>
          <w:rFonts w:ascii="TH SarabunPSK" w:hAnsi="TH SarabunPSK" w:cs="TH SarabunPSK"/>
          <w:b/>
          <w:bCs/>
          <w:cs/>
        </w:rPr>
        <w:t>การท่องเที่ยว</w:t>
      </w:r>
      <w:r w:rsidRPr="008E2CEE">
        <w:rPr>
          <w:rFonts w:ascii="TH SarabunPSK" w:hAnsi="TH SarabunPSK" w:cs="TH SarabunPSK" w:hint="cs"/>
          <w:b/>
          <w:bCs/>
          <w:cs/>
        </w:rPr>
        <w:t>เป็นตัวขับเคลื่อนหลัก</w:t>
      </w:r>
    </w:p>
    <w:p w:rsidR="00321DCD" w:rsidRPr="00703917" w:rsidRDefault="00321DCD" w:rsidP="00321DCD">
      <w:pPr>
        <w:ind w:firstLine="720"/>
        <w:jc w:val="thaiDistribute"/>
        <w:rPr>
          <w:rFonts w:ascii="TH SarabunPSK" w:hAnsi="TH SarabunPSK" w:cs="TH SarabunPSK"/>
        </w:rPr>
      </w:pPr>
      <w:r w:rsidRPr="008E2CEE">
        <w:rPr>
          <w:rFonts w:ascii="TH SarabunPSK" w:hAnsi="TH SarabunPSK" w:cs="TH SarabunPSK" w:hint="cs"/>
          <w:color w:val="000000"/>
          <w:u w:val="single"/>
          <w:cs/>
        </w:rPr>
        <w:t>ในด้านอุปสงค์</w:t>
      </w:r>
      <w:r w:rsidRPr="008E2CEE">
        <w:rPr>
          <w:rFonts w:ascii="TH SarabunPSK" w:hAnsi="TH SarabunPSK" w:cs="TH SarabunPSK" w:hint="cs"/>
          <w:color w:val="000000"/>
          <w:cs/>
        </w:rPr>
        <w:t xml:space="preserve"> พบว่า </w:t>
      </w:r>
      <w:r w:rsidRPr="008E2CEE">
        <w:rPr>
          <w:rFonts w:ascii="TH SarabunPSK" w:hAnsi="TH SarabunPSK" w:cs="TH SarabunPSK"/>
          <w:cs/>
        </w:rPr>
        <w:t>การบริโภค</w:t>
      </w:r>
      <w:r w:rsidR="008E2CEE" w:rsidRPr="008E2CEE">
        <w:rPr>
          <w:rFonts w:ascii="TH SarabunPSK" w:hAnsi="TH SarabunPSK" w:cs="TH SarabunPSK" w:hint="cs"/>
          <w:cs/>
        </w:rPr>
        <w:t>ภาคเอกชนปรับตัวดีขึ้น โดยเฉพาะ</w:t>
      </w:r>
      <w:r w:rsidR="008E2CEE" w:rsidRPr="008E2CEE">
        <w:rPr>
          <w:rFonts w:ascii="TH SarabunPSK" w:hAnsi="TH SarabunPSK" w:cs="TH SarabunPSK"/>
          <w:cs/>
        </w:rPr>
        <w:t>การบริโภค</w:t>
      </w:r>
      <w:r w:rsidR="008E2CEE" w:rsidRPr="008E2CEE">
        <w:rPr>
          <w:rFonts w:ascii="TH SarabunPSK" w:hAnsi="TH SarabunPSK" w:cs="TH SarabunPSK" w:hint="cs"/>
          <w:cs/>
        </w:rPr>
        <w:t xml:space="preserve">ภาคเอกชน </w:t>
      </w:r>
      <w:r w:rsidR="008E2CEE" w:rsidRPr="008E2CEE">
        <w:rPr>
          <w:rFonts w:ascii="TH SarabunPSK" w:hAnsi="TH SarabunPSK" w:cs="TH SarabunPSK"/>
          <w:cs/>
        </w:rPr>
        <w:t>จาก</w:t>
      </w:r>
      <w:r w:rsidR="008E2CEE" w:rsidRPr="008E2CEE">
        <w:rPr>
          <w:rFonts w:ascii="TH SarabunPSK" w:hAnsi="TH SarabunPSK" w:cs="TH SarabunPSK" w:hint="cs"/>
          <w:cs/>
        </w:rPr>
        <w:t xml:space="preserve">ภาษีมูลค่าเพิ่ม ณ ราคาคงที่ ขยายตัวต่อเนื่องที่ร้อยละ 0.3 ต่อปี จากการขยายตัวในจังหวัดอุบลราชธานี นครพนม และมุกดาหาร </w:t>
      </w:r>
      <w:r w:rsidR="00D71944">
        <w:rPr>
          <w:rFonts w:ascii="TH SarabunPSK" w:hAnsi="TH SarabunPSK" w:cs="TH SarabunPSK"/>
          <w:cs/>
        </w:rPr>
        <w:br/>
      </w:r>
      <w:r w:rsidR="008E2CEE" w:rsidRPr="008E2CEE">
        <w:rPr>
          <w:rFonts w:ascii="TH SarabunPSK" w:hAnsi="TH SarabunPSK" w:cs="TH SarabunPSK" w:hint="cs"/>
          <w:cs/>
        </w:rPr>
        <w:t>เป็นต้น สอดคล้องกับ</w:t>
      </w:r>
      <w:r w:rsidR="008E2CEE" w:rsidRPr="008E2CEE">
        <w:rPr>
          <w:rFonts w:ascii="TH SarabunPSK" w:hAnsi="TH SarabunPSK" w:cs="TH SarabunPSK"/>
          <w:cs/>
        </w:rPr>
        <w:t>การบริโภค</w:t>
      </w:r>
      <w:r w:rsidR="008E2CEE" w:rsidRPr="008E2CEE">
        <w:rPr>
          <w:rFonts w:ascii="TH SarabunPSK" w:hAnsi="TH SarabunPSK" w:cs="TH SarabunPSK" w:hint="cs"/>
          <w:cs/>
        </w:rPr>
        <w:t>ภาคเอกชนในหมวดสินค้าคงทน จากยอดรถยนต์นั่งจดทะเบียนใหม่ขยายตัวที่ร้อยละ 14.2 ต่อปี ทำให้ในไตรมาสที่ 2 ปี 2560 ขยายตัวที่ร้อยละ 18.3 ต่อปี ตามการขยายตัวในเกือบทุกจังหวัด โดยเฉพาะจังหวัดที่มีชายแดนติดกับประเทศเพื่อนบ้าน อาทิ</w:t>
      </w:r>
      <w:r w:rsidR="00D71944">
        <w:rPr>
          <w:rFonts w:ascii="TH SarabunPSK" w:hAnsi="TH SarabunPSK" w:cs="TH SarabunPSK" w:hint="cs"/>
          <w:cs/>
        </w:rPr>
        <w:t xml:space="preserve"> จังหวัด</w:t>
      </w:r>
      <w:r w:rsidR="008E2CEE" w:rsidRPr="008E2CEE">
        <w:rPr>
          <w:rFonts w:ascii="TH SarabunPSK" w:hAnsi="TH SarabunPSK" w:cs="TH SarabunPSK" w:hint="cs"/>
          <w:cs/>
        </w:rPr>
        <w:t>เลย อุบลราธานี ศรีสะ</w:t>
      </w:r>
      <w:proofErr w:type="spellStart"/>
      <w:r w:rsidR="008E2CEE" w:rsidRPr="008E2CEE">
        <w:rPr>
          <w:rFonts w:ascii="TH SarabunPSK" w:hAnsi="TH SarabunPSK" w:cs="TH SarabunPSK" w:hint="cs"/>
          <w:cs/>
        </w:rPr>
        <w:t>เกษ</w:t>
      </w:r>
      <w:proofErr w:type="spellEnd"/>
      <w:r w:rsidR="008E2CEE" w:rsidRPr="008E2CEE">
        <w:rPr>
          <w:rFonts w:ascii="TH SarabunPSK" w:hAnsi="TH SarabunPSK" w:cs="TH SarabunPSK" w:hint="cs"/>
          <w:cs/>
        </w:rPr>
        <w:t xml:space="preserve"> และมุกดาหาร เป็นต้น เช่นเดียวกัน</w:t>
      </w:r>
      <w:r w:rsidR="008E2CEE" w:rsidRPr="008E2CEE">
        <w:rPr>
          <w:rFonts w:ascii="TH SarabunPSK" w:hAnsi="TH SarabunPSK" w:cs="TH SarabunPSK" w:hint="cs"/>
          <w:color w:val="000000"/>
          <w:cs/>
        </w:rPr>
        <w:t>กับ</w:t>
      </w:r>
      <w:r w:rsidR="008E2CEE" w:rsidRPr="008E2CEE">
        <w:rPr>
          <w:rFonts w:ascii="TH SarabunPSK" w:hAnsi="TH SarabunPSK" w:cs="TH SarabunPSK" w:hint="cs"/>
          <w:cs/>
        </w:rPr>
        <w:t>การลงทุนภาคเอกชนในหมวดเครื่องมือเครื่องจักรมีสัญญาณปรับตัวดีขึ้น สะท้อนจากเงินลงทุนในโรงงานอุตสาหกรรม ในเดือนมิถุนายน ขยายตัวใน</w:t>
      </w:r>
      <w:r w:rsidR="008E2CEE" w:rsidRPr="00703917">
        <w:rPr>
          <w:rFonts w:ascii="TH SarabunPSK" w:hAnsi="TH SarabunPSK" w:cs="TH SarabunPSK" w:hint="cs"/>
          <w:cs/>
        </w:rPr>
        <w:t xml:space="preserve">อัตราเร่งที่ร้อยละ 66.4 </w:t>
      </w:r>
      <w:r w:rsidR="00A1241F">
        <w:rPr>
          <w:rFonts w:ascii="TH SarabunPSK" w:hAnsi="TH SarabunPSK" w:cs="TH SarabunPSK" w:hint="cs"/>
          <w:cs/>
        </w:rPr>
        <w:t xml:space="preserve">ต่อปี </w:t>
      </w:r>
      <w:r w:rsidR="008E2CEE" w:rsidRPr="00703917">
        <w:rPr>
          <w:rFonts w:ascii="TH SarabunPSK" w:hAnsi="TH SarabunPSK" w:cs="TH SarabunPSK" w:hint="cs"/>
          <w:cs/>
        </w:rPr>
        <w:t xml:space="preserve">ตามการลงทุนในจังหวัดเศรษฐกิจสำคัญ อาทิ จังหวัดนครราชสีมา อุบลราชธานี และอุดรธานี เป็นต้น ทำให้ในไตรมาสที่ 2 ปี 2560 ขยายตัวร้อยละ 35.6 ต่อปี  </w:t>
      </w:r>
    </w:p>
    <w:p w:rsidR="00120C55" w:rsidRPr="00005801" w:rsidRDefault="00321DCD" w:rsidP="00120C55">
      <w:pPr>
        <w:ind w:firstLine="720"/>
        <w:jc w:val="thaiDistribute"/>
        <w:rPr>
          <w:rFonts w:ascii="TH SarabunPSK" w:hAnsi="TH SarabunPSK" w:cs="TH SarabunPSK"/>
          <w:cs/>
        </w:rPr>
      </w:pPr>
      <w:r w:rsidRPr="00703917">
        <w:rPr>
          <w:rFonts w:ascii="TH SarabunPSK" w:hAnsi="TH SarabunPSK" w:cs="TH SarabunPSK" w:hint="cs"/>
          <w:cs/>
        </w:rPr>
        <w:t xml:space="preserve"> </w:t>
      </w:r>
      <w:r w:rsidR="00120C55" w:rsidRPr="00703917">
        <w:rPr>
          <w:rFonts w:ascii="TH SarabunPSK" w:hAnsi="TH SarabunPSK" w:cs="TH SarabunPSK" w:hint="cs"/>
          <w:color w:val="000000"/>
          <w:u w:val="single"/>
          <w:cs/>
        </w:rPr>
        <w:t>ในด้าน</w:t>
      </w:r>
      <w:proofErr w:type="spellStart"/>
      <w:r w:rsidR="00120C55" w:rsidRPr="00703917">
        <w:rPr>
          <w:rFonts w:ascii="TH SarabunPSK" w:hAnsi="TH SarabunPSK" w:cs="TH SarabunPSK" w:hint="cs"/>
          <w:color w:val="000000"/>
          <w:u w:val="single"/>
          <w:cs/>
        </w:rPr>
        <w:t>อุปทาน</w:t>
      </w:r>
      <w:proofErr w:type="spellEnd"/>
      <w:r w:rsidR="00120C55" w:rsidRPr="00703917">
        <w:rPr>
          <w:rFonts w:ascii="TH SarabunPSK" w:hAnsi="TH SarabunPSK" w:cs="TH SarabunPSK" w:hint="cs"/>
          <w:color w:val="000000"/>
          <w:cs/>
        </w:rPr>
        <w:t xml:space="preserve"> พบว่า</w:t>
      </w:r>
      <w:r w:rsidR="00EA6C63">
        <w:rPr>
          <w:rFonts w:ascii="TH SarabunPSK" w:hAnsi="TH SarabunPSK" w:cs="TH SarabunPSK" w:hint="cs"/>
          <w:color w:val="000000"/>
          <w:cs/>
        </w:rPr>
        <w:t xml:space="preserve"> </w:t>
      </w:r>
      <w:r w:rsidR="00005801" w:rsidRPr="00703917">
        <w:rPr>
          <w:rFonts w:ascii="TH SarabunPSK" w:hAnsi="TH SarabunPSK" w:cs="TH SarabunPSK" w:hint="cs"/>
          <w:color w:val="000000"/>
          <w:cs/>
        </w:rPr>
        <w:t>ภาคเกษตร ยังขยายตัวในอัตราเร่งต่อเนื่อง ตามการ</w:t>
      </w:r>
      <w:r w:rsidR="00005801" w:rsidRPr="00703917">
        <w:rPr>
          <w:rFonts w:ascii="TH SarabunPSK" w:hAnsi="TH SarabunPSK" w:cs="TH SarabunPSK" w:hint="cs"/>
          <w:cs/>
        </w:rPr>
        <w:t xml:space="preserve">ผลิตสินค้าเกษตร อาทิ </w:t>
      </w:r>
      <w:r w:rsidR="00005801" w:rsidRPr="00703917">
        <w:rPr>
          <w:rFonts w:ascii="TH SarabunPSK" w:hAnsi="TH SarabunPSK" w:cs="TH SarabunPSK" w:hint="cs"/>
          <w:color w:val="000000"/>
          <w:cs/>
        </w:rPr>
        <w:t xml:space="preserve">ข้าว </w:t>
      </w:r>
      <w:r w:rsidR="00A1241F">
        <w:rPr>
          <w:rFonts w:ascii="TH SarabunPSK" w:hAnsi="TH SarabunPSK" w:cs="TH SarabunPSK"/>
          <w:color w:val="000000"/>
          <w:cs/>
        </w:rPr>
        <w:br/>
      </w:r>
      <w:r w:rsidR="00005801" w:rsidRPr="00703917">
        <w:rPr>
          <w:rFonts w:ascii="TH SarabunPSK" w:hAnsi="TH SarabunPSK" w:cs="TH SarabunPSK" w:hint="cs"/>
          <w:color w:val="000000"/>
          <w:cs/>
        </w:rPr>
        <w:t>มันสำปะหลัง และผลผลิตปศุสัตว์ อาทิ สุกร และไก่เนื้อ เป็นต้น ในขณะที่ราคาสินค้าเกษตรหดตัวจากเดือนก่อนหน้าเล็กน้อย ทำให้ในเดือนมิถุนายน 2560 รายได้เกษตรกร</w:t>
      </w:r>
      <w:r w:rsidR="00005801">
        <w:rPr>
          <w:rFonts w:ascii="TH SarabunPSK" w:hAnsi="TH SarabunPSK" w:cs="TH SarabunPSK" w:hint="cs"/>
          <w:color w:val="000000"/>
          <w:cs/>
        </w:rPr>
        <w:t xml:space="preserve">ยังคงขยายตัวเล็กน้อยที่ร้อยละ 24.8 ต่อปี ส่งผลให้ในไตรมาสที่ 2 ปี 2560 รายได้เกษตรกรภาคตะวันออกเฉียงเหนือขยายตัวที่ร้อยละ 41.1 ต่อปี </w:t>
      </w:r>
      <w:r w:rsidR="00005801">
        <w:rPr>
          <w:rFonts w:ascii="TH SarabunPSK" w:hAnsi="TH SarabunPSK" w:cs="TH SarabunPSK" w:hint="cs"/>
          <w:cs/>
        </w:rPr>
        <w:t>สอดคล้องกับ</w:t>
      </w:r>
      <w:r w:rsidR="00005801" w:rsidRPr="00C57353">
        <w:rPr>
          <w:rFonts w:ascii="TH SarabunPSK" w:hAnsi="TH SarabunPSK" w:cs="TH SarabunPSK" w:hint="cs"/>
          <w:cs/>
        </w:rPr>
        <w:t>ภาคการ</w:t>
      </w:r>
      <w:r w:rsidR="00005801" w:rsidRPr="00C57353">
        <w:rPr>
          <w:rFonts w:ascii="TH SarabunPSK" w:hAnsi="TH SarabunPSK" w:cs="TH SarabunPSK"/>
          <w:cs/>
        </w:rPr>
        <w:t>ท่องเที่ยวขยายตัวได้ดี</w:t>
      </w:r>
      <w:r w:rsidR="00005801">
        <w:rPr>
          <w:rFonts w:ascii="TH SarabunPSK" w:hAnsi="TH SarabunPSK" w:cs="TH SarabunPSK" w:hint="cs"/>
          <w:cs/>
        </w:rPr>
        <w:t xml:space="preserve">เช่นกัน </w:t>
      </w:r>
      <w:r w:rsidR="00005801" w:rsidRPr="00005801">
        <w:rPr>
          <w:rFonts w:ascii="TH SarabunPSK" w:hAnsi="TH SarabunPSK" w:cs="TH SarabunPSK" w:hint="cs"/>
          <w:cs/>
        </w:rPr>
        <w:t>สะท้อนจากรายได้จากการเยี่ยมเยือน</w:t>
      </w:r>
      <w:r w:rsidR="00005801" w:rsidRPr="00005801">
        <w:rPr>
          <w:rFonts w:ascii="TH SarabunPSK" w:hAnsi="TH SarabunPSK" w:cs="TH SarabunPSK"/>
          <w:cs/>
        </w:rPr>
        <w:t xml:space="preserve"> </w:t>
      </w:r>
      <w:r w:rsidR="00005801" w:rsidRPr="00005801">
        <w:rPr>
          <w:rFonts w:ascii="TH SarabunPSK" w:hAnsi="TH SarabunPSK" w:cs="TH SarabunPSK" w:hint="cs"/>
          <w:cs/>
        </w:rPr>
        <w:t xml:space="preserve">ในช่วง 2 เดือนแรกในไตรมาสที่ 2 ปี 2560 ขยายตัวที่ร้อยละ 2.1 ต่อปี  </w:t>
      </w:r>
    </w:p>
    <w:p w:rsidR="00005801" w:rsidRDefault="00120C55" w:rsidP="00005801">
      <w:pPr>
        <w:ind w:firstLine="720"/>
        <w:jc w:val="thaiDistribute"/>
        <w:rPr>
          <w:rFonts w:ascii="TH SarabunPSK" w:hAnsi="TH SarabunPSK" w:cs="TH SarabunPSK"/>
        </w:rPr>
      </w:pPr>
      <w:r w:rsidRPr="00005801">
        <w:rPr>
          <w:rFonts w:ascii="TH SarabunPSK" w:hAnsi="TH SarabunPSK" w:cs="TH SarabunPSK" w:hint="cs"/>
          <w:u w:val="single"/>
          <w:cs/>
        </w:rPr>
        <w:t>ในด้าน</w:t>
      </w:r>
      <w:r w:rsidRPr="00005801">
        <w:rPr>
          <w:rFonts w:ascii="TH SarabunPSK" w:hAnsi="TH SarabunPSK" w:cs="TH SarabunPSK"/>
          <w:u w:val="single"/>
          <w:cs/>
        </w:rPr>
        <w:t>เสถียรภาพภายใน</w:t>
      </w:r>
      <w:r w:rsidRPr="00005801">
        <w:rPr>
          <w:rFonts w:ascii="TH SarabunPSK" w:hAnsi="TH SarabunPSK" w:cs="TH SarabunPSK" w:hint="cs"/>
          <w:cs/>
        </w:rPr>
        <w:t xml:space="preserve"> </w:t>
      </w:r>
      <w:r w:rsidRPr="00005801">
        <w:rPr>
          <w:rFonts w:ascii="TH SarabunPSK" w:hAnsi="TH SarabunPSK" w:cs="TH SarabunPSK"/>
          <w:cs/>
        </w:rPr>
        <w:t>พบว่า</w:t>
      </w:r>
      <w:r w:rsidR="00EA6C63">
        <w:rPr>
          <w:rFonts w:ascii="TH SarabunPSK" w:hAnsi="TH SarabunPSK" w:cs="TH SarabunPSK" w:hint="cs"/>
          <w:cs/>
        </w:rPr>
        <w:t xml:space="preserve"> </w:t>
      </w:r>
      <w:r w:rsidRPr="00005801">
        <w:rPr>
          <w:rFonts w:ascii="TH SarabunPSK" w:hAnsi="TH SarabunPSK" w:cs="TH SarabunPSK"/>
          <w:cs/>
        </w:rPr>
        <w:t xml:space="preserve">ยังอยู่ในเกณฑ์ดี </w:t>
      </w:r>
      <w:r w:rsidR="00005801" w:rsidRPr="00005801">
        <w:rPr>
          <w:rFonts w:ascii="TH SarabunPSK" w:hAnsi="TH SarabunPSK" w:cs="TH SarabunPSK" w:hint="cs"/>
          <w:cs/>
        </w:rPr>
        <w:t>โดย</w:t>
      </w:r>
      <w:r w:rsidR="00005801" w:rsidRPr="00005801">
        <w:rPr>
          <w:rFonts w:ascii="TH SarabunPSK" w:hAnsi="TH SarabunPSK" w:cs="TH SarabunPSK"/>
          <w:cs/>
        </w:rPr>
        <w:t>อัตราเงินเฟ้อทั่วไป</w:t>
      </w:r>
      <w:r w:rsidR="00005801" w:rsidRPr="00005801">
        <w:rPr>
          <w:rFonts w:ascii="TH SarabunPSK" w:hAnsi="TH SarabunPSK" w:cs="TH SarabunPSK" w:hint="cs"/>
          <w:cs/>
        </w:rPr>
        <w:t xml:space="preserve">ในเดือนมิถุนายน (เบื้องต้น) 2560 </w:t>
      </w:r>
      <w:r w:rsidR="00005801" w:rsidRPr="00005801">
        <w:rPr>
          <w:rFonts w:ascii="TH SarabunPSK" w:hAnsi="TH SarabunPSK" w:cs="TH SarabunPSK"/>
          <w:cs/>
        </w:rPr>
        <w:t>อยู่ในระดับเอื้อต่อการบริโภคที่ร้อยละ</w:t>
      </w:r>
      <w:r w:rsidR="00005801" w:rsidRPr="00005801">
        <w:rPr>
          <w:rFonts w:ascii="TH SarabunPSK" w:hAnsi="TH SarabunPSK" w:cs="TH SarabunPSK" w:hint="cs"/>
          <w:cs/>
        </w:rPr>
        <w:t xml:space="preserve"> 2.9 </w:t>
      </w:r>
      <w:r w:rsidR="00005801" w:rsidRPr="00005801">
        <w:rPr>
          <w:rFonts w:ascii="TH SarabunPSK" w:hAnsi="TH SarabunPSK" w:cs="TH SarabunPSK"/>
          <w:cs/>
        </w:rPr>
        <w:t>ต่อปี</w:t>
      </w:r>
      <w:r w:rsidR="00005801" w:rsidRPr="00005801">
        <w:rPr>
          <w:rFonts w:ascii="TH SarabunPSK" w:hAnsi="TH SarabunPSK" w:cs="TH SarabunPSK" w:hint="cs"/>
          <w:cs/>
        </w:rPr>
        <w:t xml:space="preserve"> และอัตราการว่างงานในเดือนพฤษภาคม 2560 อยู่ที่ร้อยละ 1.1 ของกำลังแรงงานรวมของภูมิภาค</w:t>
      </w:r>
    </w:p>
    <w:p w:rsidR="00120C55" w:rsidRPr="00F17B5A" w:rsidRDefault="00120C55" w:rsidP="00005801">
      <w:pPr>
        <w:ind w:firstLine="720"/>
        <w:jc w:val="thaiDistribute"/>
        <w:rPr>
          <w:rFonts w:ascii="TH SarabunPSK" w:hAnsi="TH SarabunPSK" w:cs="TH SarabunPSK"/>
          <w:color w:val="000000"/>
          <w:highlight w:val="yellow"/>
        </w:rPr>
      </w:pPr>
    </w:p>
    <w:p w:rsidR="004D68A1" w:rsidRPr="00F55F50" w:rsidRDefault="004D68A1" w:rsidP="004D68A1">
      <w:pPr>
        <w:tabs>
          <w:tab w:val="left" w:pos="3060"/>
        </w:tabs>
        <w:rPr>
          <w:rFonts w:ascii="TH SarabunPSK" w:hAnsi="TH SarabunPSK" w:cs="TH SarabunPSK"/>
        </w:rPr>
      </w:pPr>
      <w:r w:rsidRPr="00F55F50">
        <w:rPr>
          <w:rFonts w:ascii="TH SarabunPSK" w:hAnsi="TH SarabunPSK" w:cs="TH SarabunPSK" w:hint="cs"/>
          <w:u w:val="single"/>
          <w:cs/>
        </w:rPr>
        <w:t xml:space="preserve">ตารางที่ </w:t>
      </w:r>
      <w:r w:rsidR="00DA3635">
        <w:rPr>
          <w:rFonts w:ascii="TH SarabunPSK" w:hAnsi="TH SarabunPSK" w:cs="TH SarabunPSK" w:hint="cs"/>
          <w:cs/>
        </w:rPr>
        <w:t>4</w:t>
      </w:r>
      <w:r w:rsidRPr="00F55F50">
        <w:rPr>
          <w:rFonts w:ascii="TH SarabunPSK" w:hAnsi="TH SarabunPSK" w:cs="TH SarabunPSK" w:hint="cs"/>
          <w:cs/>
        </w:rPr>
        <w:t xml:space="preserve"> เครื่องชี้เศรษฐกิจภาคตะวันออกเฉียงเหนือ</w:t>
      </w:r>
    </w:p>
    <w:tbl>
      <w:tblPr>
        <w:tblStyle w:val="TableGrid"/>
        <w:tblW w:w="9896" w:type="dxa"/>
        <w:tblInd w:w="108" w:type="dxa"/>
        <w:tblLayout w:type="fixed"/>
        <w:tblLook w:val="04A0" w:firstRow="1" w:lastRow="0" w:firstColumn="1" w:lastColumn="0" w:noHBand="0" w:noVBand="1"/>
      </w:tblPr>
      <w:tblGrid>
        <w:gridCol w:w="2697"/>
        <w:gridCol w:w="718"/>
        <w:gridCol w:w="719"/>
        <w:gridCol w:w="719"/>
        <w:gridCol w:w="719"/>
        <w:gridCol w:w="722"/>
        <w:gridCol w:w="719"/>
        <w:gridCol w:w="719"/>
        <w:gridCol w:w="719"/>
        <w:gridCol w:w="719"/>
        <w:gridCol w:w="719"/>
        <w:gridCol w:w="7"/>
      </w:tblGrid>
      <w:tr w:rsidR="004D68A1" w:rsidRPr="00B32A94" w:rsidTr="00F462DD">
        <w:trPr>
          <w:trHeight w:val="362"/>
          <w:tblHeader/>
        </w:trPr>
        <w:tc>
          <w:tcPr>
            <w:tcW w:w="2697"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18"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2559</w:t>
            </w:r>
          </w:p>
        </w:tc>
        <w:tc>
          <w:tcPr>
            <w:tcW w:w="2879" w:type="dxa"/>
            <w:gridSpan w:val="4"/>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cs/>
              </w:rPr>
              <w:t>ปี</w:t>
            </w:r>
            <w:r w:rsidRPr="0042037E">
              <w:rPr>
                <w:rFonts w:ascii="TH SarabunPSK" w:hAnsi="TH SarabunPSK" w:cs="TH SarabunPSK"/>
                <w:b/>
                <w:bCs/>
                <w:sz w:val="26"/>
                <w:szCs w:val="26"/>
              </w:rPr>
              <w:t xml:space="preserve"> 2559</w:t>
            </w:r>
          </w:p>
        </w:tc>
        <w:tc>
          <w:tcPr>
            <w:tcW w:w="3602" w:type="dxa"/>
            <w:gridSpan w:val="6"/>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D68A1" w:rsidRPr="00B32A94" w:rsidTr="00F462DD">
        <w:trPr>
          <w:gridAfter w:val="1"/>
          <w:wAfter w:w="7" w:type="dxa"/>
          <w:trHeight w:val="362"/>
          <w:tblHeader/>
        </w:trPr>
        <w:tc>
          <w:tcPr>
            <w:tcW w:w="2697" w:type="dxa"/>
            <w:vMerge/>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p>
        </w:tc>
        <w:tc>
          <w:tcPr>
            <w:tcW w:w="718" w:type="dxa"/>
            <w:vMerge/>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p>
        </w:tc>
        <w:tc>
          <w:tcPr>
            <w:tcW w:w="719"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9"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Q2</w:t>
            </w:r>
          </w:p>
        </w:tc>
        <w:tc>
          <w:tcPr>
            <w:tcW w:w="719"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3</w:t>
            </w:r>
          </w:p>
        </w:tc>
        <w:tc>
          <w:tcPr>
            <w:tcW w:w="722"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71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1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Q2</w:t>
            </w:r>
          </w:p>
        </w:tc>
        <w:tc>
          <w:tcPr>
            <w:tcW w:w="719"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19"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719"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4D68A1" w:rsidRPr="00B32A94" w:rsidTr="00F462DD">
        <w:trPr>
          <w:gridAfter w:val="1"/>
          <w:wAfter w:w="7" w:type="dxa"/>
          <w:trHeight w:val="329"/>
        </w:trPr>
        <w:tc>
          <w:tcPr>
            <w:tcW w:w="2697" w:type="dxa"/>
            <w:vAlign w:val="center"/>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18"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cs/>
              </w:rPr>
            </w:pPr>
          </w:p>
        </w:tc>
        <w:tc>
          <w:tcPr>
            <w:tcW w:w="722" w:type="dxa"/>
            <w:vAlign w:val="center"/>
          </w:tcPr>
          <w:p w:rsidR="004D68A1" w:rsidRPr="0042037E" w:rsidRDefault="004D68A1" w:rsidP="00F462DD">
            <w:pPr>
              <w:jc w:val="center"/>
              <w:rPr>
                <w:rFonts w:ascii="TH SarabunPSK" w:hAnsi="TH SarabunPSK" w:cs="TH SarabunPSK"/>
                <w:sz w:val="26"/>
                <w:szCs w:val="26"/>
                <w:cs/>
              </w:rPr>
            </w:pPr>
          </w:p>
        </w:tc>
        <w:tc>
          <w:tcPr>
            <w:tcW w:w="719" w:type="dxa"/>
            <w:vAlign w:val="center"/>
          </w:tcPr>
          <w:p w:rsidR="004D68A1" w:rsidRPr="0042037E" w:rsidRDefault="004D68A1" w:rsidP="00F462DD">
            <w:pPr>
              <w:jc w:val="center"/>
              <w:rPr>
                <w:rFonts w:ascii="TH SarabunPSK" w:hAnsi="TH SarabunPSK" w:cs="TH SarabunPSK"/>
                <w:sz w:val="26"/>
                <w:szCs w:val="26"/>
                <w:cs/>
              </w:rPr>
            </w:pPr>
          </w:p>
        </w:tc>
        <w:tc>
          <w:tcPr>
            <w:tcW w:w="719" w:type="dxa"/>
          </w:tcPr>
          <w:p w:rsidR="004D68A1" w:rsidRPr="0042037E" w:rsidRDefault="004D68A1" w:rsidP="00F462DD">
            <w:pPr>
              <w:jc w:val="center"/>
              <w:rPr>
                <w:rFonts w:ascii="TH SarabunPSK" w:hAnsi="TH SarabunPSK" w:cs="TH SarabunPSK"/>
                <w:sz w:val="26"/>
                <w:szCs w:val="26"/>
                <w:cs/>
              </w:rPr>
            </w:pPr>
          </w:p>
        </w:tc>
        <w:tc>
          <w:tcPr>
            <w:tcW w:w="719" w:type="dxa"/>
            <w:vAlign w:val="center"/>
          </w:tcPr>
          <w:p w:rsidR="004D68A1" w:rsidRPr="00EB1E4F" w:rsidRDefault="004D68A1" w:rsidP="00F462DD">
            <w:pPr>
              <w:jc w:val="center"/>
              <w:rPr>
                <w:rFonts w:ascii="TH SarabunPSK" w:hAnsi="TH SarabunPSK" w:cs="TH SarabunPSK"/>
                <w:sz w:val="26"/>
                <w:szCs w:val="26"/>
                <w:cs/>
              </w:rPr>
            </w:pPr>
          </w:p>
        </w:tc>
        <w:tc>
          <w:tcPr>
            <w:tcW w:w="719" w:type="dxa"/>
            <w:vAlign w:val="center"/>
          </w:tcPr>
          <w:p w:rsidR="004D68A1" w:rsidRPr="00EB1E4F" w:rsidRDefault="004D68A1" w:rsidP="00F462DD">
            <w:pPr>
              <w:jc w:val="center"/>
              <w:rPr>
                <w:rFonts w:ascii="TH SarabunPSK" w:hAnsi="TH SarabunPSK" w:cs="TH SarabunPSK"/>
                <w:sz w:val="26"/>
                <w:szCs w:val="26"/>
                <w:cs/>
              </w:rPr>
            </w:pPr>
          </w:p>
        </w:tc>
        <w:tc>
          <w:tcPr>
            <w:tcW w:w="719" w:type="dxa"/>
            <w:vAlign w:val="center"/>
          </w:tcPr>
          <w:p w:rsidR="004D68A1" w:rsidRPr="00EB1E4F" w:rsidRDefault="004D68A1" w:rsidP="00F462DD">
            <w:pPr>
              <w:jc w:val="center"/>
              <w:rPr>
                <w:rFonts w:ascii="TH SarabunPSK" w:hAnsi="TH SarabunPSK" w:cs="TH SarabunPSK"/>
                <w:sz w:val="26"/>
                <w:szCs w:val="26"/>
                <w:cs/>
              </w:rPr>
            </w:pPr>
          </w:p>
        </w:tc>
      </w:tr>
      <w:tr w:rsidR="004D68A1" w:rsidRPr="00B32A94" w:rsidTr="00F462DD">
        <w:trPr>
          <w:gridAfter w:val="1"/>
          <w:wAfter w:w="7" w:type="dxa"/>
          <w:trHeight w:val="357"/>
        </w:trPr>
        <w:tc>
          <w:tcPr>
            <w:tcW w:w="2697" w:type="dxa"/>
            <w:vAlign w:val="center"/>
          </w:tcPr>
          <w:p w:rsidR="004D68A1" w:rsidRPr="0042037E" w:rsidRDefault="004D68A1" w:rsidP="00F462DD">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8"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5</w:t>
            </w:r>
            <w:r w:rsidRPr="00B6788B">
              <w:rPr>
                <w:rFonts w:ascii="TH SarabunPSK" w:hAnsi="TH SarabunPSK" w:cs="TH SarabunPSK"/>
                <w:sz w:val="26"/>
                <w:szCs w:val="26"/>
                <w:cs/>
              </w:rPr>
              <w:t>.</w:t>
            </w:r>
            <w:r>
              <w:rPr>
                <w:rFonts w:ascii="TH SarabunPSK" w:hAnsi="TH SarabunPSK" w:cs="TH SarabunPSK"/>
                <w:sz w:val="26"/>
                <w:szCs w:val="26"/>
              </w:rPr>
              <w:t>9</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6</w:t>
            </w:r>
          </w:p>
        </w:tc>
        <w:tc>
          <w:tcPr>
            <w:tcW w:w="722"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r>
      <w:tr w:rsidR="004D68A1" w:rsidRPr="00B32A94" w:rsidTr="00F462DD">
        <w:trPr>
          <w:gridAfter w:val="1"/>
          <w:wAfter w:w="7" w:type="dxa"/>
          <w:trHeight w:val="252"/>
        </w:trPr>
        <w:tc>
          <w:tcPr>
            <w:tcW w:w="2697"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18"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5.2</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21</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3</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2.4</w:t>
            </w:r>
          </w:p>
        </w:tc>
        <w:tc>
          <w:tcPr>
            <w:tcW w:w="72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-8.4</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-9.0</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18.3</w:t>
            </w:r>
          </w:p>
        </w:tc>
        <w:tc>
          <w:tcPr>
            <w:tcW w:w="719"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32.1</w:t>
            </w:r>
          </w:p>
        </w:tc>
        <w:tc>
          <w:tcPr>
            <w:tcW w:w="719"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14.2</w:t>
            </w:r>
          </w:p>
        </w:tc>
        <w:tc>
          <w:tcPr>
            <w:tcW w:w="719"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2.9</w:t>
            </w:r>
          </w:p>
        </w:tc>
      </w:tr>
      <w:tr w:rsidR="004D68A1" w:rsidRPr="00B32A94" w:rsidTr="00F462DD">
        <w:trPr>
          <w:gridAfter w:val="1"/>
          <w:wAfter w:w="7" w:type="dxa"/>
          <w:trHeight w:val="256"/>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18"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0.7</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10</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4</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6</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2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4.4</w:t>
            </w:r>
          </w:p>
        </w:tc>
        <w:tc>
          <w:tcPr>
            <w:tcW w:w="71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5.2</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7.5</w:t>
            </w:r>
          </w:p>
        </w:tc>
        <w:tc>
          <w:tcPr>
            <w:tcW w:w="719"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14.0</w:t>
            </w:r>
          </w:p>
        </w:tc>
        <w:tc>
          <w:tcPr>
            <w:tcW w:w="719"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-1.5</w:t>
            </w:r>
          </w:p>
        </w:tc>
        <w:tc>
          <w:tcPr>
            <w:tcW w:w="719"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6.4</w:t>
            </w:r>
          </w:p>
        </w:tc>
      </w:tr>
      <w:tr w:rsidR="004D68A1" w:rsidRPr="00B32A94" w:rsidTr="00F462DD">
        <w:trPr>
          <w:gridAfter w:val="1"/>
          <w:wAfter w:w="7" w:type="dxa"/>
          <w:trHeight w:val="305"/>
        </w:trPr>
        <w:tc>
          <w:tcPr>
            <w:tcW w:w="2697"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ดัชนีความเชื่อมั่นผู้บริโภค (ระดับ)</w:t>
            </w:r>
          </w:p>
        </w:tc>
        <w:tc>
          <w:tcPr>
            <w:tcW w:w="718"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65</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0</w:t>
            </w:r>
          </w:p>
        </w:tc>
        <w:tc>
          <w:tcPr>
            <w:tcW w:w="71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22"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4</w:t>
            </w:r>
          </w:p>
        </w:tc>
        <w:tc>
          <w:tcPr>
            <w:tcW w:w="71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65</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19"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64</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1</w:t>
            </w:r>
          </w:p>
        </w:tc>
      </w:tr>
      <w:tr w:rsidR="004D68A1" w:rsidRPr="00B32A94" w:rsidTr="00F462DD">
        <w:trPr>
          <w:gridAfter w:val="1"/>
          <w:wAfter w:w="7" w:type="dxa"/>
          <w:trHeight w:val="202"/>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6</w:t>
            </w:r>
          </w:p>
        </w:tc>
        <w:tc>
          <w:tcPr>
            <w:tcW w:w="71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20</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5</w:t>
            </w:r>
          </w:p>
        </w:tc>
        <w:tc>
          <w:tcPr>
            <w:tcW w:w="722"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5</w:t>
            </w:r>
          </w:p>
        </w:tc>
        <w:tc>
          <w:tcPr>
            <w:tcW w:w="71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41</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sz w:val="26"/>
                <w:szCs w:val="26"/>
              </w:rPr>
              <w:t>26</w:t>
            </w:r>
            <w:r>
              <w:rPr>
                <w:rFonts w:ascii="TH SarabunPSK" w:hAnsi="TH SarabunPSK" w:cs="TH SarabunPSK"/>
                <w:sz w:val="26"/>
                <w:szCs w:val="26"/>
                <w:cs/>
              </w:rPr>
              <w:t>.</w:t>
            </w:r>
            <w:r>
              <w:rPr>
                <w:rFonts w:ascii="TH SarabunPSK" w:hAnsi="TH SarabunPSK" w:cs="TH SarabunPSK"/>
                <w:sz w:val="26"/>
                <w:szCs w:val="26"/>
              </w:rPr>
              <w:t>9</w:t>
            </w:r>
          </w:p>
        </w:tc>
        <w:tc>
          <w:tcPr>
            <w:tcW w:w="719"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sz w:val="26"/>
                <w:szCs w:val="26"/>
              </w:rPr>
              <w:t>24</w:t>
            </w:r>
            <w:r>
              <w:rPr>
                <w:rFonts w:ascii="TH SarabunPSK" w:hAnsi="TH SarabunPSK" w:cs="TH SarabunPSK"/>
                <w:sz w:val="26"/>
                <w:szCs w:val="26"/>
                <w:cs/>
              </w:rPr>
              <w:t>.</w:t>
            </w:r>
            <w:r>
              <w:rPr>
                <w:rFonts w:ascii="TH SarabunPSK" w:hAnsi="TH SarabunPSK" w:cs="TH SarabunPSK"/>
                <w:sz w:val="26"/>
                <w:szCs w:val="26"/>
              </w:rPr>
              <w:t>8</w:t>
            </w:r>
          </w:p>
        </w:tc>
        <w:tc>
          <w:tcPr>
            <w:tcW w:w="719"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3</w:t>
            </w:r>
          </w:p>
        </w:tc>
      </w:tr>
      <w:tr w:rsidR="004D68A1" w:rsidRPr="00B32A94" w:rsidTr="00F462DD">
        <w:trPr>
          <w:gridAfter w:val="1"/>
          <w:wAfter w:w="7" w:type="dxa"/>
          <w:trHeight w:val="177"/>
        </w:trPr>
        <w:tc>
          <w:tcPr>
            <w:tcW w:w="2697" w:type="dxa"/>
            <w:vAlign w:val="center"/>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18"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22"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294"/>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w:t>
            </w:r>
            <w:proofErr w:type="spellStart"/>
            <w:r w:rsidRPr="0042037E">
              <w:rPr>
                <w:rFonts w:ascii="TH SarabunPSK" w:hAnsi="TH SarabunPSK" w:cs="TH SarabunPSK"/>
                <w:sz w:val="26"/>
                <w:szCs w:val="26"/>
                <w:cs/>
              </w:rPr>
              <w:t>รถปิค</w:t>
            </w:r>
            <w:proofErr w:type="spellEnd"/>
            <w:r w:rsidRPr="0042037E">
              <w:rPr>
                <w:rFonts w:ascii="TH SarabunPSK" w:hAnsi="TH SarabunPSK" w:cs="TH SarabunPSK"/>
                <w:sz w:val="26"/>
                <w:szCs w:val="26"/>
                <w:cs/>
              </w:rPr>
              <w:t>อัพจดทะเบียนใหม่</w:t>
            </w:r>
          </w:p>
        </w:tc>
        <w:tc>
          <w:tcPr>
            <w:tcW w:w="71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2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3</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27</w:t>
            </w:r>
            <w:r>
              <w:rPr>
                <w:rFonts w:ascii="TH SarabunPSK" w:hAnsi="TH SarabunPSK" w:cs="TH SarabunPSK"/>
                <w:sz w:val="26"/>
                <w:szCs w:val="26"/>
                <w:cs/>
              </w:rPr>
              <w:t>.</w:t>
            </w:r>
            <w:r>
              <w:rPr>
                <w:rFonts w:ascii="TH SarabunPSK" w:hAnsi="TH SarabunPSK" w:cs="TH SarabunPSK"/>
                <w:sz w:val="26"/>
                <w:szCs w:val="26"/>
              </w:rPr>
              <w:t>5</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8</w:t>
            </w:r>
          </w:p>
        </w:tc>
      </w:tr>
      <w:tr w:rsidR="004D68A1" w:rsidRPr="00B32A94" w:rsidTr="00F462DD">
        <w:trPr>
          <w:gridAfter w:val="1"/>
          <w:wAfter w:w="7" w:type="dxa"/>
          <w:trHeight w:val="267"/>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1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6</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5</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2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17</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8</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7</w:t>
            </w:r>
          </w:p>
        </w:tc>
      </w:tr>
      <w:tr w:rsidR="004D68A1" w:rsidRPr="00B32A94" w:rsidTr="00F462DD">
        <w:trPr>
          <w:gridAfter w:val="1"/>
          <w:wAfter w:w="7" w:type="dxa"/>
          <w:trHeight w:val="312"/>
        </w:trPr>
        <w:tc>
          <w:tcPr>
            <w:tcW w:w="2697" w:type="dxa"/>
            <w:vAlign w:val="center"/>
          </w:tcPr>
          <w:p w:rsidR="004D68A1" w:rsidRPr="0042037E" w:rsidRDefault="004D68A1" w:rsidP="00F462DD">
            <w:pPr>
              <w:rPr>
                <w:rFonts w:ascii="TH SarabunPSK" w:hAnsi="TH SarabunPSK" w:cs="TH SarabunPSK"/>
                <w:sz w:val="26"/>
                <w:szCs w:val="26"/>
              </w:rPr>
            </w:pPr>
            <w:r>
              <w:rPr>
                <w:rFonts w:ascii="TH SarabunPSK" w:hAnsi="TH SarabunPSK" w:cs="TH SarabunPSK"/>
                <w:sz w:val="26"/>
                <w:szCs w:val="26"/>
                <w:cs/>
              </w:rPr>
              <w:t>เงินลงทุน</w:t>
            </w:r>
            <w:r w:rsidRPr="0042037E">
              <w:rPr>
                <w:rFonts w:ascii="TH SarabunPSK" w:hAnsi="TH SarabunPSK" w:cs="TH SarabunPSK"/>
                <w:sz w:val="26"/>
                <w:szCs w:val="26"/>
                <w:cs/>
              </w:rPr>
              <w:t>ในโรงงานอุตสาหกรรม</w:t>
            </w:r>
          </w:p>
        </w:tc>
        <w:tc>
          <w:tcPr>
            <w:tcW w:w="718"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7.3</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-60.5</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19</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16</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2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82</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9" w:type="dxa"/>
            <w:vAlign w:val="center"/>
          </w:tcPr>
          <w:p w:rsidR="004D68A1" w:rsidRPr="00AA315E" w:rsidRDefault="004D68A1" w:rsidP="00F462DD">
            <w:pPr>
              <w:jc w:val="center"/>
              <w:rPr>
                <w:rFonts w:ascii="TH SarabunPSK" w:hAnsi="TH SarabunPSK" w:cs="TH SarabunPSK"/>
                <w:sz w:val="26"/>
                <w:szCs w:val="26"/>
              </w:rPr>
            </w:pPr>
            <w:r w:rsidRPr="00AA315E">
              <w:rPr>
                <w:rFonts w:ascii="TH SarabunPSK" w:hAnsi="TH SarabunPSK" w:cs="TH SarabunPSK"/>
                <w:sz w:val="26"/>
                <w:szCs w:val="26"/>
              </w:rPr>
              <w:t>40</w:t>
            </w:r>
            <w:r w:rsidRPr="00AA315E">
              <w:rPr>
                <w:rFonts w:ascii="TH SarabunPSK" w:hAnsi="TH SarabunPSK" w:cs="TH SarabunPSK"/>
                <w:sz w:val="26"/>
                <w:szCs w:val="26"/>
                <w:cs/>
              </w:rPr>
              <w:t>.</w:t>
            </w:r>
            <w:r w:rsidRPr="00AA315E">
              <w:rPr>
                <w:rFonts w:ascii="TH SarabunPSK" w:hAnsi="TH SarabunPSK" w:cs="TH SarabunPSK"/>
                <w:sz w:val="26"/>
                <w:szCs w:val="26"/>
              </w:rPr>
              <w:t>4</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35.6</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-67.9</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66.4</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37.8</w:t>
            </w:r>
          </w:p>
        </w:tc>
      </w:tr>
      <w:tr w:rsidR="004D68A1" w:rsidRPr="00B32A94" w:rsidTr="00F462DD">
        <w:trPr>
          <w:gridAfter w:val="1"/>
          <w:wAfter w:w="7" w:type="dxa"/>
          <w:trHeight w:val="267"/>
        </w:trPr>
        <w:tc>
          <w:tcPr>
            <w:tcW w:w="2697" w:type="dxa"/>
            <w:vAlign w:val="center"/>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18"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22"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642"/>
        </w:trPr>
        <w:tc>
          <w:tcPr>
            <w:tcW w:w="2697"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18"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77.9</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79.9</w:t>
            </w:r>
          </w:p>
        </w:tc>
        <w:tc>
          <w:tcPr>
            <w:tcW w:w="71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74</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76.5</w:t>
            </w:r>
          </w:p>
        </w:tc>
        <w:tc>
          <w:tcPr>
            <w:tcW w:w="72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80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1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80.9</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85.1</w:t>
            </w:r>
          </w:p>
        </w:tc>
        <w:tc>
          <w:tcPr>
            <w:tcW w:w="719"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85.5</w:t>
            </w:r>
          </w:p>
        </w:tc>
        <w:tc>
          <w:tcPr>
            <w:tcW w:w="719"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83.4</w:t>
            </w:r>
          </w:p>
        </w:tc>
        <w:tc>
          <w:tcPr>
            <w:tcW w:w="719"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83.0</w:t>
            </w:r>
          </w:p>
        </w:tc>
      </w:tr>
      <w:tr w:rsidR="004D68A1" w:rsidRPr="00B32A94" w:rsidTr="00F462DD">
        <w:trPr>
          <w:gridAfter w:val="1"/>
          <w:wAfter w:w="7" w:type="dxa"/>
          <w:trHeight w:val="351"/>
        </w:trPr>
        <w:tc>
          <w:tcPr>
            <w:tcW w:w="2697" w:type="dxa"/>
            <w:vAlign w:val="center"/>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18"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22"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362"/>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จำนวนผู้เยี่ยมเยือน</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2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11.3</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-0.6</w:t>
            </w:r>
            <w:r>
              <w:rPr>
                <w:rFonts w:ascii="TH SarabunPSK" w:hAnsi="TH SarabunPSK" w:cs="TH SarabunPSK"/>
                <w:sz w:val="26"/>
                <w:szCs w:val="26"/>
                <w:cs/>
              </w:rPr>
              <w:t>*</w:t>
            </w:r>
          </w:p>
        </w:tc>
        <w:tc>
          <w:tcPr>
            <w:tcW w:w="719" w:type="dxa"/>
            <w:vAlign w:val="center"/>
          </w:tcPr>
          <w:p w:rsidR="004D68A1" w:rsidRPr="00AA315E" w:rsidRDefault="00DA3635" w:rsidP="00DA3635">
            <w:pPr>
              <w:jc w:val="center"/>
              <w:rPr>
                <w:rFonts w:ascii="TH SarabunPSK" w:hAnsi="TH SarabunPSK" w:cs="TH SarabunPSK"/>
                <w:sz w:val="26"/>
                <w:szCs w:val="26"/>
              </w:rPr>
            </w:pPr>
            <w:r>
              <w:rPr>
                <w:rFonts w:ascii="TH SarabunPSK" w:hAnsi="TH SarabunPSK" w:cs="TH SarabunPSK" w:hint="cs"/>
                <w:sz w:val="26"/>
                <w:szCs w:val="26"/>
                <w:cs/>
              </w:rPr>
              <w:t>4.0</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6.2</w:t>
            </w:r>
          </w:p>
        </w:tc>
      </w:tr>
      <w:tr w:rsidR="004D68A1" w:rsidRPr="00B32A94" w:rsidTr="00F462DD">
        <w:trPr>
          <w:gridAfter w:val="1"/>
          <w:wAfter w:w="7" w:type="dxa"/>
          <w:trHeight w:val="362"/>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lastRenderedPageBreak/>
              <w:t>รายได้จากการเยี่ยมเยือน</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22"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18.3</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2.1*</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5.0</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9"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11.6</w:t>
            </w:r>
          </w:p>
        </w:tc>
      </w:tr>
      <w:tr w:rsidR="004D68A1" w:rsidRPr="00B32A94" w:rsidTr="00F462DD">
        <w:trPr>
          <w:gridAfter w:val="1"/>
          <w:wAfter w:w="7" w:type="dxa"/>
          <w:trHeight w:val="309"/>
        </w:trPr>
        <w:tc>
          <w:tcPr>
            <w:tcW w:w="2697" w:type="dxa"/>
            <w:vAlign w:val="center"/>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18"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22"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42037E"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c>
          <w:tcPr>
            <w:tcW w:w="719"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gridAfter w:val="1"/>
          <w:wAfter w:w="7" w:type="dxa"/>
          <w:trHeight w:val="362"/>
        </w:trPr>
        <w:tc>
          <w:tcPr>
            <w:tcW w:w="2697" w:type="dxa"/>
            <w:vAlign w:val="center"/>
          </w:tcPr>
          <w:p w:rsidR="004D68A1" w:rsidRPr="0042037E" w:rsidRDefault="004D68A1" w:rsidP="00F462DD">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8"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4</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5</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7</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9</w:t>
            </w:r>
          </w:p>
        </w:tc>
        <w:tc>
          <w:tcPr>
            <w:tcW w:w="722"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4</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0</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2</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r>
      <w:tr w:rsidR="004D68A1" w:rsidRPr="00B32A94" w:rsidTr="00F462DD">
        <w:trPr>
          <w:gridAfter w:val="1"/>
          <w:wAfter w:w="7" w:type="dxa"/>
          <w:trHeight w:val="580"/>
        </w:trPr>
        <w:tc>
          <w:tcPr>
            <w:tcW w:w="2697"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อัตราการว่างงาน</w:t>
            </w:r>
          </w:p>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71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rPr>
              <w:t>22</w:t>
            </w:r>
            <w:r>
              <w:rPr>
                <w:rFonts w:ascii="TH SarabunPSK" w:hAnsi="TH SarabunPSK" w:cs="TH SarabunPSK"/>
                <w:sz w:val="26"/>
                <w:szCs w:val="26"/>
                <w:cs/>
              </w:rPr>
              <w:t>.</w:t>
            </w:r>
            <w:r>
              <w:rPr>
                <w:rFonts w:ascii="TH SarabunPSK" w:hAnsi="TH SarabunPSK" w:cs="TH SarabunPSK"/>
                <w:sz w:val="26"/>
                <w:szCs w:val="26"/>
              </w:rPr>
              <w:t>8</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83</w:t>
            </w:r>
          </w:p>
        </w:tc>
        <w:tc>
          <w:tcPr>
            <w:tcW w:w="72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4</w:t>
            </w:r>
          </w:p>
        </w:tc>
      </w:tr>
    </w:tbl>
    <w:p w:rsidR="00C4130A" w:rsidRDefault="00C4130A" w:rsidP="00C4130A">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 คือข้อมูล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703917" w:rsidRPr="00300E16" w:rsidRDefault="004D68A1" w:rsidP="004D68A1">
      <w:pPr>
        <w:jc w:val="thaiDistribute"/>
        <w:rPr>
          <w:rFonts w:ascii="TH SarabunPSK" w:hAnsi="TH SarabunPSK" w:cs="TH SarabunPSK"/>
          <w:b/>
          <w:bCs/>
          <w:color w:val="000000"/>
          <w:u w:val="single"/>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proofErr w:type="spellStart"/>
      <w:r w:rsidRPr="00F55F50">
        <w:rPr>
          <w:rFonts w:ascii="TH SarabunPSK" w:hAnsi="TH SarabunPSK" w:cs="TH SarabunPSK" w:hint="cs"/>
          <w:i/>
          <w:iCs/>
          <w:color w:val="000000"/>
          <w:sz w:val="24"/>
          <w:szCs w:val="24"/>
          <w:cs/>
        </w:rPr>
        <w:t>สศค</w:t>
      </w:r>
      <w:proofErr w:type="spellEnd"/>
      <w:r w:rsidRPr="00F55F50">
        <w:rPr>
          <w:rFonts w:ascii="TH SarabunPSK" w:hAnsi="TH SarabunPSK" w:cs="TH SarabunPSK" w:hint="cs"/>
          <w:i/>
          <w:iCs/>
          <w:color w:val="000000"/>
          <w:sz w:val="24"/>
          <w:szCs w:val="24"/>
          <w:cs/>
        </w:rPr>
        <w:t>.</w:t>
      </w:r>
    </w:p>
    <w:p w:rsidR="004D68A1" w:rsidRDefault="004D68A1" w:rsidP="00703917">
      <w:pPr>
        <w:tabs>
          <w:tab w:val="left" w:pos="9781"/>
        </w:tabs>
        <w:jc w:val="thaiDistribute"/>
        <w:rPr>
          <w:rFonts w:ascii="TH SarabunPSK" w:hAnsi="TH SarabunPSK" w:cs="TH SarabunPSK"/>
          <w:b/>
          <w:bCs/>
          <w:color w:val="000000"/>
        </w:rPr>
      </w:pPr>
    </w:p>
    <w:p w:rsidR="00703917" w:rsidRPr="00300E16" w:rsidRDefault="00703917" w:rsidP="00703917">
      <w:pPr>
        <w:tabs>
          <w:tab w:val="left" w:pos="9781"/>
        </w:tabs>
        <w:jc w:val="thaiDistribute"/>
        <w:rPr>
          <w:rFonts w:ascii="TH SarabunPSK" w:hAnsi="TH SarabunPSK" w:cs="TH SarabunPSK"/>
          <w:b/>
          <w:bCs/>
          <w:color w:val="000000"/>
        </w:rPr>
      </w:pPr>
      <w:r w:rsidRPr="00300E16">
        <w:rPr>
          <w:rFonts w:ascii="TH SarabunPSK" w:hAnsi="TH SarabunPSK" w:cs="TH SarabunPSK" w:hint="cs"/>
          <w:b/>
          <w:bCs/>
          <w:color w:val="000000"/>
          <w:cs/>
        </w:rPr>
        <w:t>5</w:t>
      </w:r>
      <w:r w:rsidRPr="00300E16">
        <w:rPr>
          <w:rFonts w:ascii="TH SarabunPSK" w:hAnsi="TH SarabunPSK" w:cs="TH SarabunPSK"/>
          <w:b/>
          <w:bCs/>
          <w:color w:val="000000"/>
          <w:cs/>
        </w:rPr>
        <w:t xml:space="preserve">. </w:t>
      </w:r>
      <w:r w:rsidRPr="00300E16">
        <w:rPr>
          <w:rFonts w:ascii="TH SarabunPSK" w:hAnsi="TH SarabunPSK" w:cs="TH SarabunPSK"/>
          <w:b/>
          <w:bCs/>
          <w:color w:val="000000"/>
          <w:u w:val="single"/>
          <w:cs/>
        </w:rPr>
        <w:t>ภาคเหนือ</w:t>
      </w:r>
      <w:r w:rsidRPr="00300E16">
        <w:rPr>
          <w:rFonts w:ascii="TH SarabunPSK" w:hAnsi="TH SarabunPSK" w:cs="TH SarabunPSK" w:hint="cs"/>
          <w:b/>
          <w:bCs/>
          <w:color w:val="000000"/>
          <w:cs/>
        </w:rPr>
        <w:t xml:space="preserve"> </w:t>
      </w:r>
      <w:r w:rsidRPr="00300E16">
        <w:rPr>
          <w:rFonts w:ascii="TH SarabunPSK" w:hAnsi="TH SarabunPSK" w:cs="TH SarabunPSK"/>
          <w:b/>
          <w:bCs/>
          <w:color w:val="000000"/>
          <w:cs/>
        </w:rPr>
        <w:t xml:space="preserve">: </w:t>
      </w:r>
      <w:r w:rsidRPr="00300E16">
        <w:rPr>
          <w:rFonts w:ascii="TH SarabunPSK" w:hAnsi="TH SarabunPSK" w:cs="TH SarabunPSK" w:hint="cs"/>
          <w:b/>
          <w:bCs/>
          <w:cs/>
        </w:rPr>
        <w:t>เศรษฐกิจส่งสัญญาณฟื้นตัว โดยมีการบริโภคและการลงทุนภาคเอกชน และภาค</w:t>
      </w:r>
      <w:r w:rsidRPr="00300E16">
        <w:rPr>
          <w:rFonts w:ascii="TH SarabunPSK" w:hAnsi="TH SarabunPSK" w:cs="TH SarabunPSK"/>
          <w:b/>
          <w:bCs/>
          <w:cs/>
        </w:rPr>
        <w:t>การท่องเที่ยว</w:t>
      </w:r>
      <w:r w:rsidRPr="00300E16">
        <w:rPr>
          <w:rFonts w:ascii="TH SarabunPSK" w:hAnsi="TH SarabunPSK" w:cs="TH SarabunPSK" w:hint="cs"/>
          <w:b/>
          <w:bCs/>
          <w:cs/>
        </w:rPr>
        <w:t>เป็นตัวขับเคลื่อนหลัก</w:t>
      </w:r>
    </w:p>
    <w:p w:rsidR="00FE557B" w:rsidRPr="00C44FEC" w:rsidRDefault="00703917" w:rsidP="00FE557B">
      <w:pPr>
        <w:tabs>
          <w:tab w:val="left" w:pos="9781"/>
        </w:tabs>
        <w:ind w:firstLine="720"/>
        <w:jc w:val="thaiDistribute"/>
        <w:rPr>
          <w:rFonts w:ascii="TH SarabunPSK" w:hAnsi="TH SarabunPSK" w:cs="TH SarabunPSK"/>
        </w:rPr>
      </w:pPr>
      <w:r w:rsidRPr="00300E16">
        <w:rPr>
          <w:rFonts w:ascii="TH SarabunPSK" w:hAnsi="TH SarabunPSK" w:cs="TH SarabunPSK" w:hint="cs"/>
          <w:color w:val="000000"/>
          <w:u w:val="single"/>
          <w:cs/>
        </w:rPr>
        <w:t>ในด้านอุปสงค์</w:t>
      </w:r>
      <w:r w:rsidRPr="00300E16">
        <w:rPr>
          <w:rFonts w:ascii="TH SarabunPSK" w:hAnsi="TH SarabunPSK" w:cs="TH SarabunPSK" w:hint="cs"/>
          <w:color w:val="000000"/>
          <w:cs/>
        </w:rPr>
        <w:t xml:space="preserve"> พบว่า </w:t>
      </w:r>
      <w:r w:rsidRPr="00300E16">
        <w:rPr>
          <w:rFonts w:ascii="TH SarabunPSK" w:hAnsi="TH SarabunPSK" w:cs="TH SarabunPSK" w:hint="cs"/>
          <w:cs/>
        </w:rPr>
        <w:t xml:space="preserve">การบริโภคภาคเอกชนปรับตัวดีขึ้น </w:t>
      </w:r>
      <w:r w:rsidR="00FE557B" w:rsidRPr="00300E16">
        <w:rPr>
          <w:rFonts w:ascii="TH SarabunPSK" w:hAnsi="TH SarabunPSK" w:cs="TH SarabunPSK" w:hint="cs"/>
          <w:cs/>
        </w:rPr>
        <w:t>โดยเฉพาะ</w:t>
      </w:r>
      <w:r w:rsidR="00FE557B" w:rsidRPr="00300E16">
        <w:rPr>
          <w:rFonts w:ascii="TH SarabunPSK" w:hAnsi="TH SarabunPSK" w:cs="TH SarabunPSK"/>
          <w:cs/>
        </w:rPr>
        <w:t>การบริโภค</w:t>
      </w:r>
      <w:r w:rsidR="00FE557B" w:rsidRPr="00300E16">
        <w:rPr>
          <w:rFonts w:ascii="TH SarabunPSK" w:hAnsi="TH SarabunPSK" w:cs="TH SarabunPSK" w:hint="cs"/>
          <w:cs/>
        </w:rPr>
        <w:t>ภาคเอกชนในหมวดสินค้าคงทน สะท้อนจากยอดรถยนต์นั่งและรถจักรยานยนต์จดทะเบียนใหม่ขยายตัวที่ร้อยละ 15.7 และ 1.0 ต่อปี</w:t>
      </w:r>
      <w:r w:rsidR="00300E16" w:rsidRPr="00300E16">
        <w:rPr>
          <w:rFonts w:ascii="TH SarabunPSK" w:hAnsi="TH SarabunPSK" w:cs="TH SarabunPSK" w:hint="cs"/>
          <w:cs/>
        </w:rPr>
        <w:t xml:space="preserve"> </w:t>
      </w:r>
      <w:r w:rsidR="00A1241F">
        <w:rPr>
          <w:rFonts w:ascii="TH SarabunPSK" w:hAnsi="TH SarabunPSK" w:cs="TH SarabunPSK" w:hint="cs"/>
          <w:cs/>
        </w:rPr>
        <w:t xml:space="preserve">ตามลำดับ </w:t>
      </w:r>
      <w:r w:rsidR="00300E16" w:rsidRPr="00300E16">
        <w:rPr>
          <w:rFonts w:ascii="TH SarabunPSK" w:hAnsi="TH SarabunPSK" w:cs="TH SarabunPSK" w:hint="cs"/>
          <w:cs/>
        </w:rPr>
        <w:t xml:space="preserve">จากการขยายตัวได้ดีในเกือบทุกจังหวัด โดยเฉพาะจังหวัดเศรษฐกิจสำคัญ อาทิ </w:t>
      </w:r>
      <w:r w:rsidR="00A1241F">
        <w:rPr>
          <w:rFonts w:ascii="TH SarabunPSK" w:hAnsi="TH SarabunPSK" w:cs="TH SarabunPSK" w:hint="cs"/>
          <w:cs/>
        </w:rPr>
        <w:t>จังหวัด</w:t>
      </w:r>
      <w:r w:rsidR="00300E16" w:rsidRPr="00300E16">
        <w:rPr>
          <w:rFonts w:ascii="TH SarabunPSK" w:hAnsi="TH SarabunPSK" w:cs="TH SarabunPSK" w:hint="cs"/>
          <w:cs/>
        </w:rPr>
        <w:t>เชียงใหม่ เช</w:t>
      </w:r>
      <w:r w:rsidR="001A08D8">
        <w:rPr>
          <w:rFonts w:ascii="TH SarabunPSK" w:hAnsi="TH SarabunPSK" w:cs="TH SarabunPSK" w:hint="cs"/>
          <w:cs/>
        </w:rPr>
        <w:t>ียงราย ตาก และนครสวรรค์ เป็นต้น</w:t>
      </w:r>
      <w:r w:rsidR="00FE557B" w:rsidRPr="00300E16">
        <w:rPr>
          <w:rFonts w:ascii="TH SarabunPSK" w:hAnsi="TH SarabunPSK" w:cs="TH SarabunPSK" w:hint="cs"/>
          <w:cs/>
        </w:rPr>
        <w:t xml:space="preserve"> ส่งผลให้ในไตรมาสที่ 2 ปี 2560 ขยายตัวร้อยละ 17.9 และ 11.2 ต่อปี ตามลำดับ สอดคล้องกับการลงทุนภาคเอกชนในหมวดเครื่องมือเครื่องจักรที่มีสัญญาณปรับตัวดีขึ้น สะท้อนจากยอดรถบรรทุกจดทะเบียนใหม่ ขยายตัว</w:t>
      </w:r>
      <w:r w:rsidR="001A08D8">
        <w:rPr>
          <w:rFonts w:ascii="TH SarabunPSK" w:hAnsi="TH SarabunPSK" w:cs="TH SarabunPSK"/>
          <w:cs/>
        </w:rPr>
        <w:br/>
      </w:r>
      <w:r w:rsidR="00FE557B" w:rsidRPr="00300E16">
        <w:rPr>
          <w:rFonts w:ascii="TH SarabunPSK" w:hAnsi="TH SarabunPSK" w:cs="TH SarabunPSK" w:hint="cs"/>
          <w:cs/>
        </w:rPr>
        <w:t xml:space="preserve">ร้อยละ 14.6 ต่อปี </w:t>
      </w:r>
      <w:r w:rsidR="00300E16" w:rsidRPr="00300E16">
        <w:rPr>
          <w:rFonts w:ascii="TH SarabunPSK" w:hAnsi="TH SarabunPSK" w:cs="TH SarabunPSK" w:hint="cs"/>
          <w:cs/>
        </w:rPr>
        <w:t>จาก</w:t>
      </w:r>
      <w:r w:rsidR="00300E16" w:rsidRPr="00C44FEC">
        <w:rPr>
          <w:rFonts w:ascii="TH SarabunPSK" w:hAnsi="TH SarabunPSK" w:cs="TH SarabunPSK" w:hint="cs"/>
          <w:cs/>
        </w:rPr>
        <w:t xml:space="preserve">การขยายตัวในจังหวัดเชียงใหม่ ลำปาง แพร่ กำแพงเพชร และ พิษณุโลก เป็นต้น </w:t>
      </w:r>
      <w:r w:rsidR="00FE557B" w:rsidRPr="00C44FEC">
        <w:rPr>
          <w:rFonts w:ascii="TH SarabunPSK" w:hAnsi="TH SarabunPSK" w:cs="TH SarabunPSK" w:hint="cs"/>
          <w:cs/>
        </w:rPr>
        <w:t>ทำให้ใน</w:t>
      </w:r>
      <w:r w:rsidR="001A08D8">
        <w:rPr>
          <w:rFonts w:ascii="TH SarabunPSK" w:hAnsi="TH SarabunPSK" w:cs="TH SarabunPSK"/>
          <w:cs/>
        </w:rPr>
        <w:br/>
      </w:r>
      <w:r w:rsidR="00FE557B" w:rsidRPr="00C44FEC">
        <w:rPr>
          <w:rFonts w:ascii="TH SarabunPSK" w:hAnsi="TH SarabunPSK" w:cs="TH SarabunPSK" w:hint="cs"/>
          <w:cs/>
        </w:rPr>
        <w:t xml:space="preserve">ไตรมาสที่ 2 ปี 2560 ขยายตัวที่ร้อยละ 7.0 ต่อปี  </w:t>
      </w:r>
    </w:p>
    <w:p w:rsidR="008D0B94" w:rsidRPr="00C44FEC" w:rsidRDefault="00703917" w:rsidP="00703917">
      <w:pPr>
        <w:ind w:firstLine="720"/>
        <w:jc w:val="thaiDistribute"/>
        <w:rPr>
          <w:rFonts w:ascii="TH SarabunPSK" w:hAnsi="TH SarabunPSK" w:cs="TH SarabunPSK"/>
        </w:rPr>
      </w:pPr>
      <w:r w:rsidRPr="00C44FEC">
        <w:rPr>
          <w:rFonts w:ascii="TH SarabunPSK" w:hAnsi="TH SarabunPSK" w:cs="TH SarabunPSK" w:hint="cs"/>
          <w:u w:val="single"/>
          <w:cs/>
        </w:rPr>
        <w:t>ในด้าน</w:t>
      </w:r>
      <w:proofErr w:type="spellStart"/>
      <w:r w:rsidRPr="00C44FEC">
        <w:rPr>
          <w:rFonts w:ascii="TH SarabunPSK" w:hAnsi="TH SarabunPSK" w:cs="TH SarabunPSK" w:hint="cs"/>
          <w:u w:val="single"/>
          <w:cs/>
        </w:rPr>
        <w:t>อุปทาน</w:t>
      </w:r>
      <w:proofErr w:type="spellEnd"/>
      <w:r w:rsidRPr="00C44FEC">
        <w:rPr>
          <w:rFonts w:ascii="TH SarabunPSK" w:hAnsi="TH SarabunPSK" w:cs="TH SarabunPSK" w:hint="cs"/>
          <w:cs/>
        </w:rPr>
        <w:t xml:space="preserve"> </w:t>
      </w:r>
      <w:r w:rsidRPr="00C44FEC">
        <w:rPr>
          <w:rFonts w:ascii="TH SarabunPSK" w:hAnsi="TH SarabunPSK" w:cs="TH SarabunPSK" w:hint="cs"/>
          <w:color w:val="000000"/>
          <w:cs/>
        </w:rPr>
        <w:t>พบว่า</w:t>
      </w:r>
      <w:r w:rsidR="008D0B94" w:rsidRPr="00C44FEC">
        <w:rPr>
          <w:rFonts w:ascii="TH SarabunPSK" w:hAnsi="TH SarabunPSK" w:cs="TH SarabunPSK" w:hint="cs"/>
          <w:color w:val="000000"/>
          <w:cs/>
        </w:rPr>
        <w:t xml:space="preserve"> ภาคเกษตรยังขยายตัวในอัตราเร่งต่อเนื่อง ตามการ</w:t>
      </w:r>
      <w:r w:rsidR="008D0B94" w:rsidRPr="00C44FEC">
        <w:rPr>
          <w:rFonts w:ascii="TH SarabunPSK" w:hAnsi="TH SarabunPSK" w:cs="TH SarabunPSK" w:hint="cs"/>
          <w:cs/>
        </w:rPr>
        <w:t xml:space="preserve">ผลิตสินค้าเกษตร อาทิ </w:t>
      </w:r>
      <w:r w:rsidR="008D0B94" w:rsidRPr="00C44FEC">
        <w:rPr>
          <w:rFonts w:ascii="TH SarabunPSK" w:hAnsi="TH SarabunPSK" w:cs="TH SarabunPSK" w:hint="cs"/>
          <w:color w:val="000000"/>
          <w:cs/>
        </w:rPr>
        <w:t xml:space="preserve">ข้าว ลำไย และผลผลิตปศุสัตว์ อาทิ สุกร และไก่เนื้อ เป็นต้น ในขณะที่ราคาสินค้าเกษตรหดตัวจากเดือนก่อนหน้า ทำให้ในเดือนมิถุนายน 2560 รายได้เกษตรกรยังคงขยายตัวในเกณฑ์ดีที่ร้อยละ 39.7 ต่อปี ส่งผลให้ในไตรมาสที่ 2 ปี 2560 รายได้เกษตรกรภาคเหนือขยายตัวที่ร้อยละ 50.9 ต่อปี </w:t>
      </w:r>
      <w:r w:rsidR="008D0B94" w:rsidRPr="00C44FEC">
        <w:rPr>
          <w:rFonts w:ascii="TH SarabunPSK" w:hAnsi="TH SarabunPSK" w:cs="TH SarabunPSK" w:hint="cs"/>
          <w:cs/>
        </w:rPr>
        <w:t>สอดคล้องกับภาคการ</w:t>
      </w:r>
      <w:r w:rsidR="008D0B94" w:rsidRPr="00C44FEC">
        <w:rPr>
          <w:rFonts w:ascii="TH SarabunPSK" w:hAnsi="TH SarabunPSK" w:cs="TH SarabunPSK"/>
          <w:cs/>
        </w:rPr>
        <w:t>ท่องเที่ยวขยายตัวได้ดี</w:t>
      </w:r>
      <w:r w:rsidR="008D0B94" w:rsidRPr="00C44FEC">
        <w:rPr>
          <w:rFonts w:ascii="TH SarabunPSK" w:hAnsi="TH SarabunPSK" w:cs="TH SarabunPSK" w:hint="cs"/>
          <w:cs/>
        </w:rPr>
        <w:t xml:space="preserve">เช่นกัน โดยขยายตัวได้ดีทั้งจำนวนและรายได้จากการเยี่ยมเยือน โดยในช่วง 2 เดือนแรกในไตรมาสที่ 2 ปี 2560 ขยายตัวที่ร้อยละ 3.4 และ 7.1 </w:t>
      </w:r>
      <w:r w:rsidR="00A1241F">
        <w:rPr>
          <w:rFonts w:ascii="TH SarabunPSK" w:hAnsi="TH SarabunPSK" w:cs="TH SarabunPSK"/>
          <w:cs/>
        </w:rPr>
        <w:br/>
      </w:r>
      <w:r w:rsidR="008D0B94" w:rsidRPr="00C44FEC">
        <w:rPr>
          <w:rFonts w:ascii="TH SarabunPSK" w:hAnsi="TH SarabunPSK" w:cs="TH SarabunPSK" w:hint="cs"/>
          <w:cs/>
        </w:rPr>
        <w:t>ต่อปี ตามลำดับ</w:t>
      </w:r>
    </w:p>
    <w:p w:rsidR="00703917" w:rsidRPr="00C44FEC" w:rsidRDefault="00703917" w:rsidP="00703917">
      <w:pPr>
        <w:ind w:firstLine="720"/>
        <w:jc w:val="thaiDistribute"/>
        <w:rPr>
          <w:rFonts w:ascii="TH SarabunPSK" w:hAnsi="TH SarabunPSK" w:cs="TH SarabunPSK"/>
        </w:rPr>
      </w:pPr>
      <w:r w:rsidRPr="00C44FEC">
        <w:rPr>
          <w:rFonts w:ascii="TH SarabunPSK" w:hAnsi="TH SarabunPSK" w:cs="TH SarabunPSK" w:hint="cs"/>
          <w:u w:val="single"/>
          <w:cs/>
        </w:rPr>
        <w:t>ในด้าน</w:t>
      </w:r>
      <w:r w:rsidRPr="00C44FEC">
        <w:rPr>
          <w:rFonts w:ascii="TH SarabunPSK" w:hAnsi="TH SarabunPSK" w:cs="TH SarabunPSK"/>
          <w:u w:val="single"/>
          <w:cs/>
        </w:rPr>
        <w:t>เสถียรภาพภายใน</w:t>
      </w:r>
      <w:r w:rsidRPr="00C44FEC">
        <w:rPr>
          <w:rFonts w:ascii="TH SarabunPSK" w:hAnsi="TH SarabunPSK" w:cs="TH SarabunPSK" w:hint="cs"/>
          <w:cs/>
        </w:rPr>
        <w:t xml:space="preserve"> </w:t>
      </w:r>
      <w:r w:rsidRPr="00C44FEC">
        <w:rPr>
          <w:rFonts w:ascii="TH SarabunPSK" w:hAnsi="TH SarabunPSK" w:cs="TH SarabunPSK"/>
          <w:cs/>
        </w:rPr>
        <w:t>พบว่า</w:t>
      </w:r>
      <w:r w:rsidR="00EA6C63">
        <w:rPr>
          <w:rFonts w:ascii="TH SarabunPSK" w:hAnsi="TH SarabunPSK" w:cs="TH SarabunPSK" w:hint="cs"/>
          <w:cs/>
        </w:rPr>
        <w:t xml:space="preserve"> </w:t>
      </w:r>
      <w:r w:rsidRPr="00C44FEC">
        <w:rPr>
          <w:rFonts w:ascii="TH SarabunPSK" w:hAnsi="TH SarabunPSK" w:cs="TH SarabunPSK"/>
          <w:cs/>
        </w:rPr>
        <w:t>ยังอยู่ในเกณฑ์ดี</w:t>
      </w:r>
      <w:r w:rsidR="00C44FEC" w:rsidRPr="00C44FEC">
        <w:rPr>
          <w:rFonts w:ascii="TH SarabunPSK" w:hAnsi="TH SarabunPSK" w:cs="TH SarabunPSK" w:hint="cs"/>
          <w:cs/>
        </w:rPr>
        <w:t xml:space="preserve"> โดย</w:t>
      </w:r>
      <w:r w:rsidR="00C44FEC" w:rsidRPr="00C44FEC">
        <w:rPr>
          <w:rFonts w:ascii="TH SarabunPSK" w:hAnsi="TH SarabunPSK" w:cs="TH SarabunPSK"/>
          <w:cs/>
        </w:rPr>
        <w:t>อัตราเงินเฟ้อทั่วไป</w:t>
      </w:r>
      <w:r w:rsidR="00C44FEC" w:rsidRPr="00C44FEC">
        <w:rPr>
          <w:rFonts w:ascii="TH SarabunPSK" w:hAnsi="TH SarabunPSK" w:cs="TH SarabunPSK" w:hint="cs"/>
          <w:cs/>
        </w:rPr>
        <w:t xml:space="preserve">ในเดือนมิถุนายน (เบื้องต้น) 2560 </w:t>
      </w:r>
      <w:r w:rsidR="008232A0">
        <w:rPr>
          <w:rFonts w:ascii="TH SarabunPSK" w:hAnsi="TH SarabunPSK" w:cs="TH SarabunPSK"/>
          <w:cs/>
        </w:rPr>
        <w:br/>
      </w:r>
      <w:r w:rsidR="00C44FEC" w:rsidRPr="00C44FEC">
        <w:rPr>
          <w:rFonts w:ascii="TH SarabunPSK" w:hAnsi="TH SarabunPSK" w:cs="TH SarabunPSK" w:hint="cs"/>
          <w:cs/>
        </w:rPr>
        <w:t>ที่ยัง</w:t>
      </w:r>
      <w:r w:rsidR="00C44FEC" w:rsidRPr="00C44FEC">
        <w:rPr>
          <w:rFonts w:ascii="TH SarabunPSK" w:hAnsi="TH SarabunPSK" w:cs="TH SarabunPSK"/>
          <w:cs/>
        </w:rPr>
        <w:t>อยู่ในระดับ</w:t>
      </w:r>
      <w:r w:rsidR="00C44FEC" w:rsidRPr="00C44FEC">
        <w:rPr>
          <w:rFonts w:ascii="TH SarabunPSK" w:hAnsi="TH SarabunPSK" w:cs="TH SarabunPSK" w:hint="cs"/>
          <w:cs/>
        </w:rPr>
        <w:t>ต่ำที่</w:t>
      </w:r>
      <w:r w:rsidR="00C44FEC" w:rsidRPr="00C44FEC">
        <w:rPr>
          <w:rFonts w:ascii="TH SarabunPSK" w:hAnsi="TH SarabunPSK" w:cs="TH SarabunPSK"/>
          <w:cs/>
        </w:rPr>
        <w:t>ร้อยละ</w:t>
      </w:r>
      <w:r w:rsidR="00A1241F">
        <w:rPr>
          <w:rFonts w:ascii="TH SarabunPSK" w:hAnsi="TH SarabunPSK" w:cs="TH SarabunPSK" w:hint="cs"/>
          <w:cs/>
        </w:rPr>
        <w:t xml:space="preserve"> -1.2</w:t>
      </w:r>
      <w:r w:rsidR="00C44FEC" w:rsidRPr="00C44FEC">
        <w:rPr>
          <w:rFonts w:ascii="TH SarabunPSK" w:hAnsi="TH SarabunPSK" w:cs="TH SarabunPSK" w:hint="cs"/>
          <w:cs/>
        </w:rPr>
        <w:t xml:space="preserve"> </w:t>
      </w:r>
      <w:r w:rsidR="00C44FEC" w:rsidRPr="00C44FEC">
        <w:rPr>
          <w:rFonts w:ascii="TH SarabunPSK" w:hAnsi="TH SarabunPSK" w:cs="TH SarabunPSK"/>
          <w:cs/>
        </w:rPr>
        <w:t>ต่อปี</w:t>
      </w:r>
      <w:r w:rsidR="00C44FEC" w:rsidRPr="00C44FEC">
        <w:rPr>
          <w:rFonts w:ascii="TH SarabunPSK" w:hAnsi="TH SarabunPSK" w:cs="TH SarabunPSK" w:hint="cs"/>
          <w:cs/>
        </w:rPr>
        <w:t xml:space="preserve"> และอัตราการว่างงานในเดือนพฤษภาคม อยู่ที่ร้อยละ 1.1 ของกำลังแรงงานรวมของภูมิภาค</w:t>
      </w:r>
    </w:p>
    <w:p w:rsidR="00703917" w:rsidRPr="00F17B5A" w:rsidRDefault="00703917" w:rsidP="00703917">
      <w:pPr>
        <w:jc w:val="thaiDistribute"/>
        <w:rPr>
          <w:rFonts w:ascii="TH SarabunPSK" w:hAnsi="TH SarabunPSK" w:cs="TH SarabunPSK"/>
          <w:highlight w:val="yellow"/>
        </w:rPr>
      </w:pPr>
    </w:p>
    <w:p w:rsidR="004D68A1" w:rsidRPr="00F55F50" w:rsidRDefault="004D68A1" w:rsidP="004D68A1">
      <w:pPr>
        <w:jc w:val="thaiDistribute"/>
        <w:rPr>
          <w:rFonts w:ascii="TH SarabunPSK" w:hAnsi="TH SarabunPSK" w:cs="TH SarabunPSK"/>
        </w:rPr>
      </w:pPr>
      <w:r w:rsidRPr="00F55F50">
        <w:rPr>
          <w:rFonts w:ascii="TH SarabunPSK" w:hAnsi="TH SarabunPSK" w:cs="TH SarabunPSK" w:hint="cs"/>
          <w:u w:val="single"/>
          <w:cs/>
        </w:rPr>
        <w:t xml:space="preserve">ตารางที่ </w:t>
      </w:r>
      <w:r w:rsidR="00DA3635">
        <w:rPr>
          <w:rFonts w:ascii="TH SarabunPSK" w:hAnsi="TH SarabunPSK" w:cs="TH SarabunPSK" w:hint="cs"/>
          <w:cs/>
        </w:rPr>
        <w:t>5</w:t>
      </w:r>
      <w:r w:rsidRPr="00F55F50">
        <w:rPr>
          <w:rFonts w:ascii="TH SarabunPSK" w:hAnsi="TH SarabunPSK" w:cs="TH SarabunPSK" w:hint="cs"/>
          <w:cs/>
        </w:rPr>
        <w:t xml:space="preserve"> เครื่องชี้เศรษฐกิจภาคเหนือ</w:t>
      </w:r>
    </w:p>
    <w:tbl>
      <w:tblPr>
        <w:tblStyle w:val="TableGrid1"/>
        <w:tblW w:w="9790" w:type="dxa"/>
        <w:tblInd w:w="108" w:type="dxa"/>
        <w:tblLayout w:type="fixed"/>
        <w:tblLook w:val="04A0" w:firstRow="1" w:lastRow="0" w:firstColumn="1" w:lastColumn="0" w:noHBand="0" w:noVBand="1"/>
      </w:tblPr>
      <w:tblGrid>
        <w:gridCol w:w="2670"/>
        <w:gridCol w:w="711"/>
        <w:gridCol w:w="711"/>
        <w:gridCol w:w="711"/>
        <w:gridCol w:w="711"/>
        <w:gridCol w:w="715"/>
        <w:gridCol w:w="711"/>
        <w:gridCol w:w="711"/>
        <w:gridCol w:w="711"/>
        <w:gridCol w:w="711"/>
        <w:gridCol w:w="717"/>
      </w:tblGrid>
      <w:tr w:rsidR="004D68A1" w:rsidRPr="00F85975" w:rsidTr="00F462DD">
        <w:trPr>
          <w:trHeight w:val="414"/>
          <w:tblHeader/>
        </w:trPr>
        <w:tc>
          <w:tcPr>
            <w:tcW w:w="2670"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711"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2559</w:t>
            </w:r>
          </w:p>
        </w:tc>
        <w:tc>
          <w:tcPr>
            <w:tcW w:w="2848" w:type="dxa"/>
            <w:gridSpan w:val="4"/>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w:t>
            </w:r>
            <w:r w:rsidRPr="0042037E">
              <w:rPr>
                <w:rFonts w:ascii="TH SarabunPSK" w:hAnsi="TH SarabunPSK" w:cs="TH SarabunPSK"/>
                <w:b/>
                <w:bCs/>
                <w:sz w:val="26"/>
                <w:szCs w:val="26"/>
              </w:rPr>
              <w:t xml:space="preserve"> 2559</w:t>
            </w:r>
          </w:p>
        </w:tc>
        <w:tc>
          <w:tcPr>
            <w:tcW w:w="3561" w:type="dxa"/>
            <w:gridSpan w:val="5"/>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D68A1" w:rsidRPr="00F85975" w:rsidTr="00F462DD">
        <w:trPr>
          <w:trHeight w:val="414"/>
          <w:tblHeader/>
        </w:trPr>
        <w:tc>
          <w:tcPr>
            <w:tcW w:w="2670" w:type="dxa"/>
            <w:vMerge/>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p>
        </w:tc>
        <w:tc>
          <w:tcPr>
            <w:tcW w:w="711" w:type="dxa"/>
            <w:vMerge/>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p>
        </w:tc>
        <w:tc>
          <w:tcPr>
            <w:tcW w:w="711"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1"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Q2</w:t>
            </w:r>
          </w:p>
        </w:tc>
        <w:tc>
          <w:tcPr>
            <w:tcW w:w="711"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w:t>
            </w:r>
            <w:r w:rsidRPr="0042037E">
              <w:rPr>
                <w:rFonts w:ascii="TH SarabunPSK" w:hAnsi="TH SarabunPSK" w:cs="TH SarabunPSK" w:hint="cs"/>
                <w:b/>
                <w:bCs/>
                <w:sz w:val="26"/>
                <w:szCs w:val="26"/>
                <w:cs/>
              </w:rPr>
              <w:t>3</w:t>
            </w:r>
          </w:p>
        </w:tc>
        <w:tc>
          <w:tcPr>
            <w:tcW w:w="715" w:type="dxa"/>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Q4</w:t>
            </w:r>
          </w:p>
        </w:tc>
        <w:tc>
          <w:tcPr>
            <w:tcW w:w="711"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11"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Q2</w:t>
            </w:r>
          </w:p>
        </w:tc>
        <w:tc>
          <w:tcPr>
            <w:tcW w:w="711"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11"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717"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4D68A1" w:rsidRPr="00F85975" w:rsidTr="00F462DD">
        <w:trPr>
          <w:trHeight w:val="257"/>
        </w:trPr>
        <w:tc>
          <w:tcPr>
            <w:tcW w:w="2670" w:type="dxa"/>
            <w:vAlign w:val="center"/>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cs/>
              </w:rPr>
            </w:pPr>
          </w:p>
        </w:tc>
        <w:tc>
          <w:tcPr>
            <w:tcW w:w="715" w:type="dxa"/>
            <w:vAlign w:val="center"/>
          </w:tcPr>
          <w:p w:rsidR="004D68A1" w:rsidRPr="0042037E" w:rsidRDefault="004D68A1" w:rsidP="00F462DD">
            <w:pPr>
              <w:jc w:val="center"/>
              <w:rPr>
                <w:rFonts w:ascii="TH SarabunPSK" w:hAnsi="TH SarabunPSK" w:cs="TH SarabunPSK"/>
                <w:sz w:val="26"/>
                <w:szCs w:val="26"/>
                <w:cs/>
              </w:rPr>
            </w:pPr>
          </w:p>
        </w:tc>
        <w:tc>
          <w:tcPr>
            <w:tcW w:w="711" w:type="dxa"/>
            <w:vAlign w:val="center"/>
          </w:tcPr>
          <w:p w:rsidR="004D68A1" w:rsidRPr="0042037E" w:rsidRDefault="004D68A1" w:rsidP="00F462DD">
            <w:pPr>
              <w:jc w:val="center"/>
              <w:rPr>
                <w:rFonts w:ascii="TH SarabunPSK" w:hAnsi="TH SarabunPSK" w:cs="TH SarabunPSK"/>
                <w:sz w:val="26"/>
                <w:szCs w:val="26"/>
                <w:cs/>
              </w:rPr>
            </w:pPr>
          </w:p>
        </w:tc>
        <w:tc>
          <w:tcPr>
            <w:tcW w:w="711" w:type="dxa"/>
          </w:tcPr>
          <w:p w:rsidR="004D68A1" w:rsidRPr="0042037E" w:rsidRDefault="004D68A1" w:rsidP="00F462DD">
            <w:pPr>
              <w:jc w:val="center"/>
              <w:rPr>
                <w:rFonts w:ascii="TH SarabunPSK" w:hAnsi="TH SarabunPSK" w:cs="TH SarabunPSK"/>
                <w:sz w:val="26"/>
                <w:szCs w:val="26"/>
                <w:cs/>
              </w:rPr>
            </w:pPr>
          </w:p>
        </w:tc>
        <w:tc>
          <w:tcPr>
            <w:tcW w:w="711" w:type="dxa"/>
            <w:vAlign w:val="center"/>
          </w:tcPr>
          <w:p w:rsidR="004D68A1" w:rsidRPr="00EB1E4F" w:rsidRDefault="004D68A1" w:rsidP="00F462DD">
            <w:pPr>
              <w:jc w:val="center"/>
              <w:rPr>
                <w:rFonts w:ascii="TH SarabunPSK" w:hAnsi="TH SarabunPSK" w:cs="TH SarabunPSK"/>
                <w:sz w:val="26"/>
                <w:szCs w:val="26"/>
                <w:cs/>
              </w:rPr>
            </w:pPr>
          </w:p>
        </w:tc>
        <w:tc>
          <w:tcPr>
            <w:tcW w:w="711" w:type="dxa"/>
            <w:vAlign w:val="center"/>
          </w:tcPr>
          <w:p w:rsidR="004D68A1" w:rsidRPr="00EB1E4F" w:rsidRDefault="004D68A1" w:rsidP="00F462DD">
            <w:pPr>
              <w:jc w:val="center"/>
              <w:rPr>
                <w:rFonts w:ascii="TH SarabunPSK" w:hAnsi="TH SarabunPSK" w:cs="TH SarabunPSK"/>
                <w:sz w:val="26"/>
                <w:szCs w:val="26"/>
                <w:cs/>
              </w:rPr>
            </w:pPr>
          </w:p>
        </w:tc>
        <w:tc>
          <w:tcPr>
            <w:tcW w:w="717" w:type="dxa"/>
            <w:vAlign w:val="center"/>
          </w:tcPr>
          <w:p w:rsidR="004D68A1" w:rsidRPr="00EB1E4F" w:rsidRDefault="004D68A1" w:rsidP="00F462DD">
            <w:pPr>
              <w:jc w:val="center"/>
              <w:rPr>
                <w:rFonts w:ascii="TH SarabunPSK" w:hAnsi="TH SarabunPSK" w:cs="TH SarabunPSK"/>
                <w:sz w:val="26"/>
                <w:szCs w:val="26"/>
                <w:cs/>
              </w:rPr>
            </w:pPr>
          </w:p>
        </w:tc>
      </w:tr>
      <w:tr w:rsidR="004D68A1" w:rsidRPr="00F85975" w:rsidTr="00F462DD">
        <w:trPr>
          <w:trHeight w:val="107"/>
        </w:trPr>
        <w:tc>
          <w:tcPr>
            <w:tcW w:w="2670" w:type="dxa"/>
            <w:vAlign w:val="center"/>
          </w:tcPr>
          <w:p w:rsidR="004D68A1" w:rsidRPr="0042037E" w:rsidRDefault="004D68A1" w:rsidP="00F462DD">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1"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13</w:t>
            </w:r>
            <w:r w:rsidRPr="00B6788B">
              <w:rPr>
                <w:rFonts w:ascii="TH SarabunPSK" w:hAnsi="TH SarabunPSK" w:cs="TH SarabunPSK"/>
                <w:sz w:val="26"/>
                <w:szCs w:val="26"/>
                <w:cs/>
              </w:rPr>
              <w:t>.</w:t>
            </w:r>
            <w:r w:rsidRPr="00B6788B">
              <w:rPr>
                <w:rFonts w:ascii="TH SarabunPSK" w:hAnsi="TH SarabunPSK" w:cs="TH SarabunPSK"/>
                <w:sz w:val="26"/>
                <w:szCs w:val="26"/>
              </w:rPr>
              <w:t>1</w:t>
            </w:r>
          </w:p>
        </w:tc>
        <w:tc>
          <w:tcPr>
            <w:tcW w:w="711"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19</w:t>
            </w:r>
            <w:r w:rsidRPr="00B6788B">
              <w:rPr>
                <w:rFonts w:ascii="TH SarabunPSK" w:hAnsi="TH SarabunPSK" w:cs="TH SarabunPSK"/>
                <w:sz w:val="26"/>
                <w:szCs w:val="26"/>
                <w:cs/>
              </w:rPr>
              <w:t>.</w:t>
            </w:r>
            <w:r w:rsidRPr="00B6788B">
              <w:rPr>
                <w:rFonts w:ascii="TH SarabunPSK" w:hAnsi="TH SarabunPSK" w:cs="TH SarabunPSK"/>
                <w:sz w:val="26"/>
                <w:szCs w:val="26"/>
              </w:rPr>
              <w:t>9</w:t>
            </w:r>
          </w:p>
        </w:tc>
        <w:tc>
          <w:tcPr>
            <w:tcW w:w="711"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19</w:t>
            </w:r>
            <w:r w:rsidRPr="00B6788B">
              <w:rPr>
                <w:rFonts w:ascii="TH SarabunPSK" w:hAnsi="TH SarabunPSK" w:cs="TH SarabunPSK"/>
                <w:sz w:val="26"/>
                <w:szCs w:val="26"/>
                <w:cs/>
              </w:rPr>
              <w:t>.</w:t>
            </w:r>
            <w:r w:rsidRPr="00B6788B">
              <w:rPr>
                <w:rFonts w:ascii="TH SarabunPSK" w:hAnsi="TH SarabunPSK" w:cs="TH SarabunPSK"/>
                <w:sz w:val="26"/>
                <w:szCs w:val="26"/>
              </w:rPr>
              <w:t>0</w:t>
            </w:r>
          </w:p>
        </w:tc>
        <w:tc>
          <w:tcPr>
            <w:tcW w:w="711"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11</w:t>
            </w:r>
            <w:r w:rsidRPr="00B6788B">
              <w:rPr>
                <w:rFonts w:ascii="TH SarabunPSK" w:hAnsi="TH SarabunPSK" w:cs="TH SarabunPSK"/>
                <w:sz w:val="26"/>
                <w:szCs w:val="26"/>
                <w:cs/>
              </w:rPr>
              <w:t>.</w:t>
            </w:r>
            <w:r w:rsidRPr="00B6788B">
              <w:rPr>
                <w:rFonts w:ascii="TH SarabunPSK" w:hAnsi="TH SarabunPSK" w:cs="TH SarabunPSK"/>
                <w:sz w:val="26"/>
                <w:szCs w:val="26"/>
              </w:rPr>
              <w:t>4</w:t>
            </w:r>
          </w:p>
        </w:tc>
        <w:tc>
          <w:tcPr>
            <w:tcW w:w="715"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2</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11"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rPr>
              <w:t>0</w:t>
            </w:r>
            <w:r w:rsidRPr="00B6788B">
              <w:rPr>
                <w:rFonts w:ascii="TH SarabunPSK" w:hAnsi="TH SarabunPSK" w:cs="TH SarabunPSK"/>
                <w:sz w:val="26"/>
                <w:szCs w:val="26"/>
                <w:cs/>
              </w:rPr>
              <w:t>.</w:t>
            </w:r>
            <w:r w:rsidRPr="00B6788B">
              <w:rPr>
                <w:rFonts w:ascii="TH SarabunPSK" w:hAnsi="TH SarabunPSK" w:cs="TH SarabunPSK"/>
                <w:sz w:val="26"/>
                <w:szCs w:val="26"/>
              </w:rPr>
              <w:t>0</w:t>
            </w:r>
          </w:p>
        </w:tc>
        <w:tc>
          <w:tcPr>
            <w:tcW w:w="711"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c>
          <w:tcPr>
            <w:tcW w:w="711"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1"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9</w:t>
            </w:r>
          </w:p>
        </w:tc>
        <w:tc>
          <w:tcPr>
            <w:tcW w:w="717"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r>
      <w:tr w:rsidR="004D68A1" w:rsidRPr="00F85975" w:rsidTr="00F462DD">
        <w:trPr>
          <w:trHeight w:val="242"/>
        </w:trPr>
        <w:tc>
          <w:tcPr>
            <w:tcW w:w="2670"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3.8</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15</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5</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3.1</w:t>
            </w:r>
          </w:p>
        </w:tc>
        <w:tc>
          <w:tcPr>
            <w:tcW w:w="715"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-16.3</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-13.7</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17.9</w:t>
            </w:r>
          </w:p>
        </w:tc>
        <w:tc>
          <w:tcPr>
            <w:tcW w:w="711"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24.2</w:t>
            </w:r>
          </w:p>
        </w:tc>
        <w:tc>
          <w:tcPr>
            <w:tcW w:w="711"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15.7</w:t>
            </w:r>
          </w:p>
        </w:tc>
        <w:tc>
          <w:tcPr>
            <w:tcW w:w="717"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-0.7</w:t>
            </w:r>
          </w:p>
        </w:tc>
      </w:tr>
      <w:tr w:rsidR="004D68A1" w:rsidRPr="00F85975" w:rsidTr="00F462DD">
        <w:trPr>
          <w:trHeight w:val="193"/>
        </w:trPr>
        <w:tc>
          <w:tcPr>
            <w:tcW w:w="2670"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71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3.4</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2</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16</w:t>
            </w:r>
            <w:r w:rsidRPr="0042037E">
              <w:rPr>
                <w:rFonts w:ascii="TH SarabunPSK" w:hAnsi="TH SarabunPSK" w:cs="TH SarabunPSK"/>
                <w:sz w:val="26"/>
                <w:szCs w:val="26"/>
                <w:cs/>
              </w:rPr>
              <w:t>.</w:t>
            </w:r>
            <w:r w:rsidRPr="0042037E">
              <w:rPr>
                <w:rFonts w:ascii="TH SarabunPSK" w:hAnsi="TH SarabunPSK" w:cs="TH SarabunPSK"/>
                <w:sz w:val="26"/>
                <w:szCs w:val="26"/>
              </w:rPr>
              <w:t>3</w:t>
            </w:r>
          </w:p>
        </w:tc>
        <w:tc>
          <w:tcPr>
            <w:tcW w:w="715"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-0.9</w:t>
            </w:r>
          </w:p>
        </w:tc>
        <w:tc>
          <w:tcPr>
            <w:tcW w:w="711"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-0.3</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11.2</w:t>
            </w:r>
          </w:p>
        </w:tc>
        <w:tc>
          <w:tcPr>
            <w:tcW w:w="711"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15.1</w:t>
            </w:r>
          </w:p>
        </w:tc>
        <w:tc>
          <w:tcPr>
            <w:tcW w:w="711"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1.0</w:t>
            </w:r>
          </w:p>
        </w:tc>
        <w:tc>
          <w:tcPr>
            <w:tcW w:w="717"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5.3</w:t>
            </w:r>
          </w:p>
        </w:tc>
      </w:tr>
      <w:tr w:rsidR="004D68A1" w:rsidRPr="00F85975" w:rsidTr="00F462DD">
        <w:trPr>
          <w:trHeight w:val="325"/>
        </w:trPr>
        <w:tc>
          <w:tcPr>
            <w:tcW w:w="2670"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lastRenderedPageBreak/>
              <w:t>ดัชนีความเชื่อมั่นผู้บริโภค (ระดับ)</w:t>
            </w:r>
          </w:p>
        </w:tc>
        <w:tc>
          <w:tcPr>
            <w:tcW w:w="711"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63</w:t>
            </w:r>
            <w:r w:rsidRPr="009A02B0">
              <w:rPr>
                <w:rFonts w:ascii="TH SarabunPSK" w:hAnsi="TH SarabunPSK" w:cs="TH SarabunPSK"/>
                <w:sz w:val="26"/>
                <w:szCs w:val="26"/>
                <w:cs/>
              </w:rPr>
              <w:t>.</w:t>
            </w:r>
            <w:r w:rsidRPr="009A02B0">
              <w:rPr>
                <w:rFonts w:ascii="TH SarabunPSK" w:hAnsi="TH SarabunPSK" w:cs="TH SarabunPSK"/>
                <w:sz w:val="26"/>
                <w:szCs w:val="26"/>
              </w:rPr>
              <w:t>9</w:t>
            </w:r>
          </w:p>
        </w:tc>
        <w:tc>
          <w:tcPr>
            <w:tcW w:w="711"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5</w:t>
            </w:r>
          </w:p>
        </w:tc>
        <w:tc>
          <w:tcPr>
            <w:tcW w:w="711"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1"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15"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64</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11"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66</w:t>
            </w:r>
            <w:r w:rsidRPr="009A02B0">
              <w:rPr>
                <w:rFonts w:ascii="TH SarabunPSK" w:hAnsi="TH SarabunPSK" w:cs="TH SarabunPSK"/>
                <w:sz w:val="26"/>
                <w:szCs w:val="26"/>
                <w:cs/>
              </w:rPr>
              <w:t>.</w:t>
            </w:r>
            <w:r w:rsidRPr="009A02B0">
              <w:rPr>
                <w:rFonts w:ascii="TH SarabunPSK" w:hAnsi="TH SarabunPSK" w:cs="TH SarabunPSK"/>
                <w:sz w:val="26"/>
                <w:szCs w:val="26"/>
              </w:rPr>
              <w:t>3</w:t>
            </w:r>
          </w:p>
        </w:tc>
        <w:tc>
          <w:tcPr>
            <w:tcW w:w="711"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2</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3</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2</w:t>
            </w:r>
          </w:p>
        </w:tc>
      </w:tr>
      <w:tr w:rsidR="004D68A1" w:rsidRPr="00F85975" w:rsidTr="00F462DD">
        <w:trPr>
          <w:trHeight w:val="176"/>
        </w:trPr>
        <w:tc>
          <w:tcPr>
            <w:tcW w:w="2670"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hint="cs"/>
                <w:sz w:val="26"/>
                <w:szCs w:val="26"/>
                <w:cs/>
              </w:rPr>
              <w:t>รายได้เกษตรกร</w:t>
            </w:r>
          </w:p>
        </w:tc>
        <w:tc>
          <w:tcPr>
            <w:tcW w:w="711"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-13.4</w:t>
            </w:r>
          </w:p>
        </w:tc>
        <w:tc>
          <w:tcPr>
            <w:tcW w:w="711"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-18.8</w:t>
            </w:r>
          </w:p>
        </w:tc>
        <w:tc>
          <w:tcPr>
            <w:tcW w:w="711"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-26.1</w:t>
            </w:r>
          </w:p>
        </w:tc>
        <w:tc>
          <w:tcPr>
            <w:tcW w:w="711"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-2.3</w:t>
            </w:r>
          </w:p>
        </w:tc>
        <w:tc>
          <w:tcPr>
            <w:tcW w:w="715"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-9.0</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0.2</w:t>
            </w:r>
          </w:p>
        </w:tc>
        <w:tc>
          <w:tcPr>
            <w:tcW w:w="711"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hint="cs"/>
                <w:sz w:val="26"/>
                <w:szCs w:val="26"/>
                <w:cs/>
              </w:rPr>
              <w:t>50.9</w:t>
            </w:r>
          </w:p>
        </w:tc>
        <w:tc>
          <w:tcPr>
            <w:tcW w:w="711"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hint="cs"/>
                <w:sz w:val="26"/>
                <w:szCs w:val="26"/>
                <w:cs/>
              </w:rPr>
              <w:t>38.4</w:t>
            </w:r>
          </w:p>
        </w:tc>
        <w:tc>
          <w:tcPr>
            <w:tcW w:w="711"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hint="cs"/>
                <w:sz w:val="26"/>
                <w:szCs w:val="26"/>
                <w:cs/>
              </w:rPr>
              <w:t>39.7</w:t>
            </w:r>
          </w:p>
        </w:tc>
        <w:tc>
          <w:tcPr>
            <w:tcW w:w="717"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hint="cs"/>
                <w:sz w:val="26"/>
                <w:szCs w:val="26"/>
                <w:cs/>
              </w:rPr>
              <w:t>8.2</w:t>
            </w:r>
          </w:p>
        </w:tc>
      </w:tr>
      <w:tr w:rsidR="004D68A1" w:rsidRPr="00F85975" w:rsidTr="00F462DD">
        <w:trPr>
          <w:trHeight w:val="295"/>
        </w:trPr>
        <w:tc>
          <w:tcPr>
            <w:tcW w:w="2670" w:type="dxa"/>
            <w:vAlign w:val="center"/>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5"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7" w:type="dxa"/>
            <w:vAlign w:val="center"/>
          </w:tcPr>
          <w:p w:rsidR="004D68A1" w:rsidRPr="00EB1E4F" w:rsidRDefault="004D68A1" w:rsidP="00F462DD">
            <w:pPr>
              <w:jc w:val="center"/>
              <w:rPr>
                <w:rFonts w:ascii="TH SarabunPSK" w:hAnsi="TH SarabunPSK" w:cs="TH SarabunPSK"/>
                <w:sz w:val="26"/>
                <w:szCs w:val="26"/>
              </w:rPr>
            </w:pPr>
          </w:p>
        </w:tc>
      </w:tr>
      <w:tr w:rsidR="004D68A1" w:rsidRPr="00F85975" w:rsidTr="00F462DD">
        <w:trPr>
          <w:trHeight w:val="286"/>
        </w:trPr>
        <w:tc>
          <w:tcPr>
            <w:tcW w:w="2670"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ยอด</w:t>
            </w:r>
            <w:proofErr w:type="spellStart"/>
            <w:r w:rsidRPr="0042037E">
              <w:rPr>
                <w:rFonts w:ascii="TH SarabunPSK" w:hAnsi="TH SarabunPSK" w:cs="TH SarabunPSK" w:hint="cs"/>
                <w:sz w:val="26"/>
                <w:szCs w:val="26"/>
                <w:cs/>
              </w:rPr>
              <w:t>รถปิค</w:t>
            </w:r>
            <w:proofErr w:type="spellEnd"/>
            <w:r w:rsidRPr="0042037E">
              <w:rPr>
                <w:rFonts w:ascii="TH SarabunPSK" w:hAnsi="TH SarabunPSK" w:cs="TH SarabunPSK" w:hint="cs"/>
                <w:sz w:val="26"/>
                <w:szCs w:val="26"/>
                <w:cs/>
              </w:rPr>
              <w:t>อัพจดทะเบียนใหม่</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5"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26</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4</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8</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3</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2</w:t>
            </w:r>
          </w:p>
        </w:tc>
      </w:tr>
      <w:tr w:rsidR="004D68A1" w:rsidRPr="00F85975" w:rsidTr="00F462DD">
        <w:trPr>
          <w:trHeight w:val="258"/>
        </w:trPr>
        <w:tc>
          <w:tcPr>
            <w:tcW w:w="2670"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5</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11</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5"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11"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5</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0</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19</w:t>
            </w:r>
            <w:r>
              <w:rPr>
                <w:rFonts w:ascii="TH SarabunPSK" w:hAnsi="TH SarabunPSK" w:cs="TH SarabunPSK"/>
                <w:sz w:val="26"/>
                <w:szCs w:val="26"/>
                <w:cs/>
              </w:rPr>
              <w:t>.</w:t>
            </w:r>
            <w:r>
              <w:rPr>
                <w:rFonts w:ascii="TH SarabunPSK" w:hAnsi="TH SarabunPSK" w:cs="TH SarabunPSK"/>
                <w:sz w:val="26"/>
                <w:szCs w:val="26"/>
              </w:rPr>
              <w:t>7</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14</w:t>
            </w:r>
            <w:r>
              <w:rPr>
                <w:rFonts w:ascii="TH SarabunPSK" w:hAnsi="TH SarabunPSK" w:cs="TH SarabunPSK"/>
                <w:sz w:val="26"/>
                <w:szCs w:val="26"/>
                <w:cs/>
              </w:rPr>
              <w:t>.</w:t>
            </w:r>
            <w:r>
              <w:rPr>
                <w:rFonts w:ascii="TH SarabunPSK" w:hAnsi="TH SarabunPSK" w:cs="TH SarabunPSK"/>
                <w:sz w:val="26"/>
                <w:szCs w:val="26"/>
              </w:rPr>
              <w:t>6</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5</w:t>
            </w:r>
          </w:p>
        </w:tc>
      </w:tr>
      <w:tr w:rsidR="004D68A1" w:rsidRPr="00F85975" w:rsidTr="00F462DD">
        <w:trPr>
          <w:trHeight w:val="230"/>
        </w:trPr>
        <w:tc>
          <w:tcPr>
            <w:tcW w:w="2670" w:type="dxa"/>
            <w:vAlign w:val="center"/>
          </w:tcPr>
          <w:p w:rsidR="004D68A1" w:rsidRPr="0042037E" w:rsidRDefault="004D68A1" w:rsidP="00F462DD">
            <w:pPr>
              <w:rPr>
                <w:rFonts w:ascii="TH SarabunPSK" w:hAnsi="TH SarabunPSK" w:cs="TH SarabunPSK"/>
                <w:sz w:val="26"/>
                <w:szCs w:val="26"/>
                <w:cs/>
              </w:rPr>
            </w:pPr>
            <w:r>
              <w:rPr>
                <w:rFonts w:ascii="TH SarabunPSK" w:hAnsi="TH SarabunPSK" w:cs="TH SarabunPSK" w:hint="cs"/>
                <w:sz w:val="26"/>
                <w:szCs w:val="26"/>
                <w:cs/>
              </w:rPr>
              <w:t>เงินลงทุน</w:t>
            </w:r>
            <w:r w:rsidRPr="0042037E">
              <w:rPr>
                <w:rFonts w:ascii="TH SarabunPSK" w:hAnsi="TH SarabunPSK" w:cs="TH SarabunPSK" w:hint="cs"/>
                <w:sz w:val="26"/>
                <w:szCs w:val="26"/>
                <w:cs/>
              </w:rPr>
              <w:t>ในโรงงานอุตสาหกรรม</w:t>
            </w:r>
          </w:p>
        </w:tc>
        <w:tc>
          <w:tcPr>
            <w:tcW w:w="71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11.3</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130.0</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49</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1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-1.2</w:t>
            </w:r>
          </w:p>
        </w:tc>
        <w:tc>
          <w:tcPr>
            <w:tcW w:w="715"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58</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1" w:type="dxa"/>
            <w:vAlign w:val="center"/>
          </w:tcPr>
          <w:p w:rsidR="004D68A1" w:rsidRPr="00AA315E" w:rsidRDefault="004D68A1" w:rsidP="00F462DD">
            <w:pPr>
              <w:jc w:val="center"/>
              <w:rPr>
                <w:rFonts w:ascii="TH SarabunPSK" w:hAnsi="TH SarabunPSK" w:cs="TH SarabunPSK"/>
                <w:sz w:val="26"/>
                <w:szCs w:val="26"/>
              </w:rPr>
            </w:pPr>
            <w:r w:rsidRPr="00AA315E">
              <w:rPr>
                <w:rFonts w:ascii="TH SarabunPSK" w:hAnsi="TH SarabunPSK" w:cs="TH SarabunPSK"/>
                <w:sz w:val="26"/>
                <w:szCs w:val="26"/>
                <w:cs/>
              </w:rPr>
              <w:t>-</w:t>
            </w:r>
            <w:r w:rsidRPr="00AA315E">
              <w:rPr>
                <w:rFonts w:ascii="TH SarabunPSK" w:hAnsi="TH SarabunPSK" w:cs="TH SarabunPSK"/>
                <w:sz w:val="26"/>
                <w:szCs w:val="26"/>
              </w:rPr>
              <w:t>79</w:t>
            </w:r>
            <w:r w:rsidRPr="00AA315E">
              <w:rPr>
                <w:rFonts w:ascii="TH SarabunPSK" w:hAnsi="TH SarabunPSK" w:cs="TH SarabunPSK"/>
                <w:sz w:val="26"/>
                <w:szCs w:val="26"/>
                <w:cs/>
              </w:rPr>
              <w:t>.</w:t>
            </w:r>
            <w:r w:rsidRPr="00AA315E">
              <w:rPr>
                <w:rFonts w:ascii="TH SarabunPSK" w:hAnsi="TH SarabunPSK" w:cs="TH SarabunPSK"/>
                <w:sz w:val="26"/>
                <w:szCs w:val="26"/>
              </w:rPr>
              <w:t>3</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-43.1</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33.9</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-67.2</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-65.4</w:t>
            </w:r>
          </w:p>
        </w:tc>
      </w:tr>
      <w:tr w:rsidR="004D68A1" w:rsidRPr="00F85975" w:rsidTr="00F462DD">
        <w:trPr>
          <w:trHeight w:val="220"/>
        </w:trPr>
        <w:tc>
          <w:tcPr>
            <w:tcW w:w="2670" w:type="dxa"/>
            <w:vAlign w:val="center"/>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5"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7" w:type="dxa"/>
            <w:vAlign w:val="center"/>
          </w:tcPr>
          <w:p w:rsidR="004D68A1" w:rsidRPr="00EB1E4F" w:rsidRDefault="004D68A1" w:rsidP="00F462DD">
            <w:pPr>
              <w:jc w:val="center"/>
              <w:rPr>
                <w:rFonts w:ascii="TH SarabunPSK" w:hAnsi="TH SarabunPSK" w:cs="TH SarabunPSK"/>
                <w:sz w:val="26"/>
                <w:szCs w:val="26"/>
              </w:rPr>
            </w:pPr>
          </w:p>
        </w:tc>
      </w:tr>
      <w:tr w:rsidR="004D68A1" w:rsidRPr="00F85975" w:rsidTr="00F462DD">
        <w:trPr>
          <w:trHeight w:val="616"/>
        </w:trPr>
        <w:tc>
          <w:tcPr>
            <w:tcW w:w="2670"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71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76.7</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81.6</w:t>
            </w:r>
          </w:p>
        </w:tc>
        <w:tc>
          <w:tcPr>
            <w:tcW w:w="711"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74</w:t>
            </w:r>
            <w:r w:rsidRPr="0042037E">
              <w:rPr>
                <w:rFonts w:ascii="TH SarabunPSK" w:hAnsi="TH SarabunPSK" w:cs="TH SarabunPSK"/>
                <w:sz w:val="26"/>
                <w:szCs w:val="26"/>
                <w:cs/>
              </w:rPr>
              <w:t>.</w:t>
            </w:r>
            <w:r w:rsidRPr="0042037E">
              <w:rPr>
                <w:rFonts w:ascii="TH SarabunPSK" w:hAnsi="TH SarabunPSK" w:cs="TH SarabunPSK"/>
                <w:sz w:val="26"/>
                <w:szCs w:val="26"/>
              </w:rPr>
              <w:t>1</w:t>
            </w:r>
          </w:p>
        </w:tc>
        <w:tc>
          <w:tcPr>
            <w:tcW w:w="711"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71.8</w:t>
            </w:r>
          </w:p>
        </w:tc>
        <w:tc>
          <w:tcPr>
            <w:tcW w:w="715"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79</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11"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76.2</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70.6</w:t>
            </w:r>
          </w:p>
        </w:tc>
        <w:tc>
          <w:tcPr>
            <w:tcW w:w="711"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70.7</w:t>
            </w:r>
          </w:p>
        </w:tc>
        <w:tc>
          <w:tcPr>
            <w:tcW w:w="711"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69.3</w:t>
            </w:r>
          </w:p>
        </w:tc>
        <w:tc>
          <w:tcPr>
            <w:tcW w:w="717"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73.4</w:t>
            </w:r>
          </w:p>
        </w:tc>
      </w:tr>
      <w:tr w:rsidR="004D68A1" w:rsidRPr="00F85975" w:rsidTr="00F462DD">
        <w:trPr>
          <w:trHeight w:val="155"/>
        </w:trPr>
        <w:tc>
          <w:tcPr>
            <w:tcW w:w="2670" w:type="dxa"/>
            <w:vAlign w:val="center"/>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5"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7" w:type="dxa"/>
            <w:vAlign w:val="center"/>
          </w:tcPr>
          <w:p w:rsidR="004D68A1" w:rsidRPr="00EB1E4F" w:rsidRDefault="004D68A1" w:rsidP="00F462DD">
            <w:pPr>
              <w:jc w:val="center"/>
              <w:rPr>
                <w:rFonts w:ascii="TH SarabunPSK" w:hAnsi="TH SarabunPSK" w:cs="TH SarabunPSK"/>
                <w:sz w:val="26"/>
                <w:szCs w:val="26"/>
              </w:rPr>
            </w:pPr>
          </w:p>
        </w:tc>
      </w:tr>
      <w:tr w:rsidR="004D68A1" w:rsidRPr="00F85975" w:rsidTr="00F462DD">
        <w:trPr>
          <w:trHeight w:val="124"/>
        </w:trPr>
        <w:tc>
          <w:tcPr>
            <w:tcW w:w="2670" w:type="dxa"/>
            <w:vAlign w:val="center"/>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hint="cs"/>
                <w:sz w:val="26"/>
                <w:szCs w:val="26"/>
                <w:cs/>
              </w:rPr>
              <w:t>จำนวนผู้เยี่ยมเยือน</w:t>
            </w:r>
          </w:p>
        </w:tc>
        <w:tc>
          <w:tcPr>
            <w:tcW w:w="711"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5"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3.9</w:t>
            </w:r>
          </w:p>
        </w:tc>
        <w:tc>
          <w:tcPr>
            <w:tcW w:w="711"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3.4</w:t>
            </w:r>
            <w:r>
              <w:rPr>
                <w:rFonts w:ascii="TH SarabunPSK" w:hAnsi="TH SarabunPSK" w:cs="TH SarabunPSK"/>
                <w:sz w:val="26"/>
                <w:szCs w:val="26"/>
                <w:cs/>
              </w:rPr>
              <w:t>*</w:t>
            </w:r>
          </w:p>
        </w:tc>
        <w:tc>
          <w:tcPr>
            <w:tcW w:w="711"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11"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7"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7</w:t>
            </w:r>
          </w:p>
        </w:tc>
      </w:tr>
      <w:tr w:rsidR="004D68A1" w:rsidRPr="00F85975" w:rsidTr="00F462DD">
        <w:trPr>
          <w:trHeight w:val="277"/>
        </w:trPr>
        <w:tc>
          <w:tcPr>
            <w:tcW w:w="2670"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15"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1"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w:t>
            </w:r>
          </w:p>
        </w:tc>
        <w:tc>
          <w:tcPr>
            <w:tcW w:w="711"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7.1</w:t>
            </w:r>
            <w:r>
              <w:rPr>
                <w:rFonts w:ascii="TH SarabunPSK" w:hAnsi="TH SarabunPSK" w:cs="TH SarabunPSK"/>
                <w:sz w:val="26"/>
                <w:szCs w:val="26"/>
                <w:cs/>
              </w:rPr>
              <w:t>*</w:t>
            </w:r>
          </w:p>
        </w:tc>
        <w:tc>
          <w:tcPr>
            <w:tcW w:w="711"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6.3</w:t>
            </w:r>
          </w:p>
        </w:tc>
        <w:tc>
          <w:tcPr>
            <w:tcW w:w="711"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D68A1" w:rsidRPr="00AA315E" w:rsidRDefault="00DA3635" w:rsidP="00F462DD">
            <w:pPr>
              <w:jc w:val="center"/>
              <w:rPr>
                <w:rFonts w:ascii="TH SarabunPSK" w:hAnsi="TH SarabunPSK" w:cs="TH SarabunPSK"/>
                <w:sz w:val="26"/>
                <w:szCs w:val="26"/>
              </w:rPr>
            </w:pPr>
            <w:r>
              <w:rPr>
                <w:rFonts w:ascii="TH SarabunPSK" w:hAnsi="TH SarabunPSK" w:cs="TH SarabunPSK" w:hint="cs"/>
                <w:sz w:val="26"/>
                <w:szCs w:val="26"/>
                <w:cs/>
              </w:rPr>
              <w:t>1.7</w:t>
            </w:r>
          </w:p>
        </w:tc>
      </w:tr>
      <w:tr w:rsidR="004D68A1" w:rsidRPr="00F85975" w:rsidTr="00F462DD">
        <w:trPr>
          <w:trHeight w:val="247"/>
        </w:trPr>
        <w:tc>
          <w:tcPr>
            <w:tcW w:w="2670" w:type="dxa"/>
            <w:vAlign w:val="center"/>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5"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42037E"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1" w:type="dxa"/>
            <w:vAlign w:val="center"/>
          </w:tcPr>
          <w:p w:rsidR="004D68A1" w:rsidRPr="00EB1E4F" w:rsidRDefault="004D68A1" w:rsidP="00F462DD">
            <w:pPr>
              <w:jc w:val="center"/>
              <w:rPr>
                <w:rFonts w:ascii="TH SarabunPSK" w:hAnsi="TH SarabunPSK" w:cs="TH SarabunPSK"/>
                <w:sz w:val="26"/>
                <w:szCs w:val="26"/>
              </w:rPr>
            </w:pPr>
          </w:p>
        </w:tc>
        <w:tc>
          <w:tcPr>
            <w:tcW w:w="717" w:type="dxa"/>
            <w:vAlign w:val="center"/>
          </w:tcPr>
          <w:p w:rsidR="004D68A1" w:rsidRPr="00EB1E4F" w:rsidRDefault="004D68A1" w:rsidP="00F462DD">
            <w:pPr>
              <w:jc w:val="center"/>
              <w:rPr>
                <w:rFonts w:ascii="TH SarabunPSK" w:hAnsi="TH SarabunPSK" w:cs="TH SarabunPSK"/>
                <w:sz w:val="26"/>
                <w:szCs w:val="26"/>
              </w:rPr>
            </w:pPr>
          </w:p>
        </w:tc>
      </w:tr>
      <w:tr w:rsidR="004D68A1" w:rsidRPr="00F85975" w:rsidTr="00F462DD">
        <w:trPr>
          <w:trHeight w:val="221"/>
        </w:trPr>
        <w:tc>
          <w:tcPr>
            <w:tcW w:w="2670" w:type="dxa"/>
            <w:vAlign w:val="center"/>
          </w:tcPr>
          <w:p w:rsidR="004D68A1" w:rsidRPr="0042037E" w:rsidRDefault="004D68A1" w:rsidP="00F462DD">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0.9</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-0.5</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1.4</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w:t>
            </w:r>
          </w:p>
        </w:tc>
        <w:tc>
          <w:tcPr>
            <w:tcW w:w="715"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hint="cs"/>
                <w:sz w:val="26"/>
                <w:szCs w:val="26"/>
                <w:cs/>
              </w:rPr>
              <w:t>1.4</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11"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0</w:t>
            </w:r>
          </w:p>
        </w:tc>
      </w:tr>
      <w:tr w:rsidR="004D68A1" w:rsidRPr="00F85975" w:rsidTr="00F462DD">
        <w:trPr>
          <w:trHeight w:val="692"/>
        </w:trPr>
        <w:tc>
          <w:tcPr>
            <w:tcW w:w="2670" w:type="dxa"/>
            <w:vAlign w:val="center"/>
          </w:tcPr>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อัตราการว่างงาน</w:t>
            </w:r>
          </w:p>
          <w:p w:rsidR="004D68A1" w:rsidRPr="0042037E" w:rsidRDefault="004D68A1" w:rsidP="00F462DD">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711"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16.1</w:t>
            </w:r>
          </w:p>
        </w:tc>
        <w:tc>
          <w:tcPr>
            <w:tcW w:w="711"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1"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1"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5"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1"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1"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1"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11"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7"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r>
    </w:tbl>
    <w:p w:rsidR="00C4130A" w:rsidRDefault="00C4130A" w:rsidP="00C4130A">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 คือข้อมูล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4D68A1" w:rsidRPr="00F55F50" w:rsidRDefault="004D68A1" w:rsidP="004D68A1">
      <w:pPr>
        <w:rPr>
          <w:rFonts w:ascii="TH SarabunPSK" w:hAnsi="TH SarabunPSK" w:cs="TH SarabunPSK"/>
          <w:i/>
          <w:iCs/>
          <w:color w:val="000000"/>
          <w:sz w:val="24"/>
          <w:szCs w:val="24"/>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proofErr w:type="spellStart"/>
      <w:r w:rsidRPr="00F55F50">
        <w:rPr>
          <w:rFonts w:ascii="TH SarabunPSK" w:hAnsi="TH SarabunPSK" w:cs="TH SarabunPSK" w:hint="cs"/>
          <w:i/>
          <w:iCs/>
          <w:color w:val="000000"/>
          <w:sz w:val="24"/>
          <w:szCs w:val="24"/>
          <w:cs/>
        </w:rPr>
        <w:t>สศค</w:t>
      </w:r>
      <w:proofErr w:type="spellEnd"/>
      <w:r w:rsidRPr="00F55F50">
        <w:rPr>
          <w:rFonts w:ascii="TH SarabunPSK" w:hAnsi="TH SarabunPSK" w:cs="TH SarabunPSK" w:hint="cs"/>
          <w:i/>
          <w:iCs/>
          <w:color w:val="000000"/>
          <w:sz w:val="24"/>
          <w:szCs w:val="24"/>
          <w:cs/>
        </w:rPr>
        <w:t>.</w:t>
      </w:r>
    </w:p>
    <w:p w:rsidR="000A1BB8" w:rsidRPr="00C40AF4" w:rsidRDefault="000A1BB8" w:rsidP="00AD2D6A">
      <w:pPr>
        <w:jc w:val="thaiDistribute"/>
        <w:rPr>
          <w:rFonts w:ascii="TH SarabunPSK" w:hAnsi="TH SarabunPSK" w:cs="TH SarabunPSK"/>
          <w:b/>
          <w:bCs/>
          <w:u w:val="single"/>
        </w:rPr>
      </w:pPr>
    </w:p>
    <w:p w:rsidR="00AD2D6A" w:rsidRPr="00C40AF4" w:rsidRDefault="00C44FEC" w:rsidP="00AD2D6A">
      <w:pPr>
        <w:jc w:val="thaiDistribute"/>
        <w:rPr>
          <w:rFonts w:ascii="TH SarabunPSK" w:hAnsi="TH SarabunPSK" w:cs="TH SarabunPSK"/>
          <w:b/>
          <w:bCs/>
          <w:color w:val="000000"/>
        </w:rPr>
      </w:pPr>
      <w:r w:rsidRPr="00C40AF4">
        <w:rPr>
          <w:rFonts w:ascii="TH SarabunPSK" w:hAnsi="TH SarabunPSK" w:cs="TH SarabunPSK" w:hint="cs"/>
          <w:b/>
          <w:bCs/>
          <w:color w:val="000000"/>
          <w:u w:val="single"/>
          <w:cs/>
        </w:rPr>
        <w:t>6</w:t>
      </w:r>
      <w:r w:rsidR="00AD2D6A" w:rsidRPr="00C40AF4">
        <w:rPr>
          <w:rFonts w:ascii="TH SarabunPSK" w:hAnsi="TH SarabunPSK" w:cs="TH SarabunPSK" w:hint="cs"/>
          <w:b/>
          <w:bCs/>
          <w:color w:val="000000"/>
          <w:u w:val="single"/>
          <w:cs/>
        </w:rPr>
        <w:t xml:space="preserve">. </w:t>
      </w:r>
      <w:r w:rsidR="00AD2D6A" w:rsidRPr="00C40AF4">
        <w:rPr>
          <w:rFonts w:ascii="TH SarabunPSK" w:hAnsi="TH SarabunPSK" w:cs="TH SarabunPSK"/>
          <w:b/>
          <w:bCs/>
          <w:color w:val="000000"/>
          <w:u w:val="single"/>
          <w:cs/>
        </w:rPr>
        <w:t>กทม. และปริมณฑล:</w:t>
      </w:r>
      <w:r w:rsidR="00AD2D6A" w:rsidRPr="00C40AF4">
        <w:rPr>
          <w:rFonts w:ascii="TH SarabunPSK" w:hAnsi="TH SarabunPSK" w:cs="TH SarabunPSK" w:hint="cs"/>
          <w:b/>
          <w:bCs/>
          <w:color w:val="000000"/>
          <w:cs/>
        </w:rPr>
        <w:t xml:space="preserve"> </w:t>
      </w:r>
      <w:r w:rsidRPr="00C40AF4">
        <w:rPr>
          <w:rFonts w:ascii="TH SarabunPSK" w:hAnsi="TH SarabunPSK" w:cs="TH SarabunPSK" w:hint="cs"/>
          <w:b/>
          <w:bCs/>
          <w:cs/>
        </w:rPr>
        <w:t>เศรษฐกิจฟื้นตัว โดยมีการลงทุนภาคเอกชน และการท่องเที่ยว เป็นตัวขับเคลื่อนหลัก</w:t>
      </w:r>
    </w:p>
    <w:p w:rsidR="00320F4A" w:rsidRPr="00026600" w:rsidRDefault="00AD2D6A" w:rsidP="00A1241F">
      <w:pPr>
        <w:ind w:firstLine="720"/>
        <w:jc w:val="thaiDistribute"/>
        <w:rPr>
          <w:rFonts w:ascii="TH SarabunPSK" w:hAnsi="TH SarabunPSK" w:cs="TH SarabunPSK"/>
          <w:cs/>
        </w:rPr>
      </w:pPr>
      <w:r w:rsidRPr="00C40AF4">
        <w:rPr>
          <w:rFonts w:ascii="TH SarabunPSK" w:hAnsi="TH SarabunPSK" w:cs="TH SarabunPSK" w:hint="cs"/>
          <w:color w:val="000000"/>
          <w:u w:val="single"/>
          <w:cs/>
        </w:rPr>
        <w:t>ในด้านอุปสงค์</w:t>
      </w:r>
      <w:r w:rsidRPr="00C40AF4">
        <w:rPr>
          <w:rFonts w:ascii="TH SarabunPSK" w:hAnsi="TH SarabunPSK" w:cs="TH SarabunPSK" w:hint="cs"/>
          <w:color w:val="000000"/>
          <w:cs/>
        </w:rPr>
        <w:t xml:space="preserve"> </w:t>
      </w:r>
      <w:r w:rsidRPr="00C40AF4">
        <w:rPr>
          <w:rFonts w:ascii="TH SarabunPSK" w:hAnsi="TH SarabunPSK" w:cs="TH SarabunPSK" w:hint="cs"/>
          <w:cs/>
        </w:rPr>
        <w:t>พบว่า</w:t>
      </w:r>
      <w:r w:rsidR="00EA6C63">
        <w:rPr>
          <w:rFonts w:ascii="TH SarabunPSK" w:hAnsi="TH SarabunPSK" w:cs="TH SarabunPSK" w:hint="cs"/>
          <w:cs/>
        </w:rPr>
        <w:t xml:space="preserve"> </w:t>
      </w:r>
      <w:r w:rsidR="00C44FEC" w:rsidRPr="002213A8">
        <w:rPr>
          <w:rFonts w:ascii="TH SarabunPSK" w:hAnsi="TH SarabunPSK" w:cs="TH SarabunPSK" w:hint="cs"/>
          <w:cs/>
        </w:rPr>
        <w:t>การลงทุนภาคเอกชนในหมวดเครื่องมือเครื่องจักรที่มีสัญญาณปรับตัวดีขึ้น สะท้อนจากยอด</w:t>
      </w:r>
      <w:proofErr w:type="spellStart"/>
      <w:r w:rsidR="00C44FEC" w:rsidRPr="002213A8">
        <w:rPr>
          <w:rFonts w:ascii="TH SarabunPSK" w:hAnsi="TH SarabunPSK" w:cs="TH SarabunPSK" w:hint="cs"/>
          <w:cs/>
        </w:rPr>
        <w:t>รถปิค</w:t>
      </w:r>
      <w:proofErr w:type="spellEnd"/>
      <w:r w:rsidR="00C44FEC" w:rsidRPr="002213A8">
        <w:rPr>
          <w:rFonts w:ascii="TH SarabunPSK" w:hAnsi="TH SarabunPSK" w:cs="TH SarabunPSK" w:hint="cs"/>
          <w:cs/>
        </w:rPr>
        <w:t>อัพจดทะเบียนใหม่</w:t>
      </w:r>
      <w:r w:rsidR="00C44FEC">
        <w:rPr>
          <w:rFonts w:ascii="TH SarabunPSK" w:hAnsi="TH SarabunPSK" w:cs="TH SarabunPSK" w:hint="cs"/>
          <w:cs/>
        </w:rPr>
        <w:t xml:space="preserve"> </w:t>
      </w:r>
      <w:r w:rsidR="00C44FEC" w:rsidRPr="002213A8">
        <w:rPr>
          <w:rFonts w:ascii="TH SarabunPSK" w:hAnsi="TH SarabunPSK" w:cs="TH SarabunPSK" w:hint="cs"/>
          <w:cs/>
        </w:rPr>
        <w:t xml:space="preserve">ในเดือนมิถุนายนที่ขยายตัวร้อยละ 1.5 </w:t>
      </w:r>
      <w:r w:rsidR="00C44FEC">
        <w:rPr>
          <w:rFonts w:ascii="TH SarabunPSK" w:hAnsi="TH SarabunPSK" w:cs="TH SarabunPSK" w:hint="cs"/>
          <w:cs/>
        </w:rPr>
        <w:t>ต่อปี ตามการขยายตัวในจังหวัดนนทบุรี สมุทรปราการ และกรุงเทพ</w:t>
      </w:r>
      <w:r w:rsidR="00A1241F">
        <w:rPr>
          <w:rFonts w:ascii="TH SarabunPSK" w:hAnsi="TH SarabunPSK" w:cs="TH SarabunPSK" w:hint="cs"/>
          <w:cs/>
        </w:rPr>
        <w:t>ฯ</w:t>
      </w:r>
      <w:r w:rsidR="00C44FEC">
        <w:rPr>
          <w:rFonts w:ascii="TH SarabunPSK" w:hAnsi="TH SarabunPSK" w:cs="TH SarabunPSK" w:hint="cs"/>
          <w:cs/>
        </w:rPr>
        <w:t xml:space="preserve"> เป็นต้น </w:t>
      </w:r>
      <w:r w:rsidR="00C44FEC" w:rsidRPr="002213A8">
        <w:rPr>
          <w:rFonts w:ascii="TH SarabunPSK" w:hAnsi="TH SarabunPSK" w:cs="TH SarabunPSK" w:hint="cs"/>
          <w:cs/>
        </w:rPr>
        <w:t xml:space="preserve">ทำให้ในไตรมาสที่ 2 ปี 2560 ขยายตัวร้อยละ 7.8 </w:t>
      </w:r>
      <w:r w:rsidR="004B66F3">
        <w:rPr>
          <w:rFonts w:ascii="TH SarabunPSK" w:hAnsi="TH SarabunPSK" w:cs="TH SarabunPSK" w:hint="cs"/>
          <w:cs/>
        </w:rPr>
        <w:t>สอดคล้องกับ</w:t>
      </w:r>
      <w:r w:rsidR="00C44FEC" w:rsidRPr="002213A8">
        <w:rPr>
          <w:rFonts w:ascii="TH SarabunPSK" w:hAnsi="TH SarabunPSK" w:cs="TH SarabunPSK" w:hint="cs"/>
          <w:cs/>
        </w:rPr>
        <w:t>เงินลงทุนในโรงงานอุตสาหกรรม</w:t>
      </w:r>
      <w:r w:rsidR="004B66F3">
        <w:rPr>
          <w:rFonts w:ascii="TH SarabunPSK" w:hAnsi="TH SarabunPSK" w:cs="TH SarabunPSK" w:hint="cs"/>
          <w:cs/>
        </w:rPr>
        <w:t xml:space="preserve">ในเดือนมิถุนายน มีเม็ดเงินลงทุนในโรงงานอุตสาหกรรม จำนวน 11,574 ล้านบาท คิดเป็นอัตราการขยายตัวร้อยละ </w:t>
      </w:r>
      <w:r w:rsidR="00C44FEC" w:rsidRPr="002213A8">
        <w:rPr>
          <w:rFonts w:ascii="TH SarabunPSK" w:hAnsi="TH SarabunPSK" w:cs="TH SarabunPSK" w:hint="cs"/>
          <w:cs/>
        </w:rPr>
        <w:t>98.8 ต่อปี</w:t>
      </w:r>
      <w:r w:rsidR="004B66F3">
        <w:rPr>
          <w:rFonts w:ascii="TH SarabunPSK" w:hAnsi="TH SarabunPSK" w:cs="TH SarabunPSK" w:hint="cs"/>
          <w:cs/>
        </w:rPr>
        <w:t xml:space="preserve"> ตามการลงทุนในจังหวัดสมุทรปราการ</w:t>
      </w:r>
      <w:r w:rsidR="00845DE5">
        <w:rPr>
          <w:rFonts w:ascii="TH SarabunPSK" w:hAnsi="TH SarabunPSK" w:cs="TH SarabunPSK" w:hint="cs"/>
          <w:cs/>
        </w:rPr>
        <w:t xml:space="preserve"> เงินลงทุน </w:t>
      </w:r>
      <w:r w:rsidR="004B66F3">
        <w:rPr>
          <w:rFonts w:ascii="TH SarabunPSK" w:hAnsi="TH SarabunPSK" w:cs="TH SarabunPSK" w:hint="cs"/>
          <w:cs/>
        </w:rPr>
        <w:t>7,749 ล้านบาท ซึ่ง</w:t>
      </w:r>
      <w:r w:rsidR="00A1241F">
        <w:rPr>
          <w:rFonts w:ascii="TH SarabunPSK" w:hAnsi="TH SarabunPSK" w:cs="TH SarabunPSK" w:hint="cs"/>
          <w:cs/>
        </w:rPr>
        <w:t>เ</w:t>
      </w:r>
      <w:r w:rsidR="004B66F3">
        <w:rPr>
          <w:rFonts w:ascii="TH SarabunPSK" w:hAnsi="TH SarabunPSK" w:cs="TH SarabunPSK" w:hint="cs"/>
          <w:cs/>
        </w:rPr>
        <w:t>ป็นการลงทุน</w:t>
      </w:r>
      <w:r w:rsidR="00A1241F">
        <w:rPr>
          <w:rFonts w:ascii="TH SarabunPSK" w:hAnsi="TH SarabunPSK" w:cs="TH SarabunPSK" w:hint="cs"/>
          <w:cs/>
        </w:rPr>
        <w:t>ใน</w:t>
      </w:r>
      <w:r w:rsidR="004B66F3">
        <w:rPr>
          <w:rFonts w:ascii="TH SarabunPSK" w:hAnsi="TH SarabunPSK" w:cs="TH SarabunPSK" w:hint="cs"/>
          <w:cs/>
        </w:rPr>
        <w:t>โรงงาน</w:t>
      </w:r>
      <w:r w:rsidR="00845DE5">
        <w:rPr>
          <w:rFonts w:ascii="TH SarabunPSK" w:hAnsi="TH SarabunPSK" w:cs="TH SarabunPSK" w:hint="cs"/>
          <w:cs/>
        </w:rPr>
        <w:t>ผลิตเหล็กเป็นสำคัญ และจังหวัดสมุทรสาคร เงินลงทุน 1,764 ล้านบาท ตามการลงทุนในโรงงานผลิตอาหาร และ</w:t>
      </w:r>
      <w:r w:rsidR="00845DE5" w:rsidRPr="00026600">
        <w:rPr>
          <w:rFonts w:ascii="TH SarabunPSK" w:hAnsi="TH SarabunPSK" w:cs="TH SarabunPSK" w:hint="cs"/>
          <w:cs/>
        </w:rPr>
        <w:t>โรงงานผลิตและประกอบเฟอร์นิเจอร์ เป็นต้น ทั้งนี้</w:t>
      </w:r>
      <w:r w:rsidR="00173F69">
        <w:rPr>
          <w:rFonts w:ascii="TH SarabunPSK" w:hAnsi="TH SarabunPSK" w:cs="TH SarabunPSK" w:hint="cs"/>
          <w:cs/>
        </w:rPr>
        <w:t xml:space="preserve"> </w:t>
      </w:r>
      <w:r w:rsidR="00845DE5" w:rsidRPr="00026600">
        <w:rPr>
          <w:rFonts w:ascii="TH SarabunPSK" w:hAnsi="TH SarabunPSK" w:cs="TH SarabunPSK" w:hint="cs"/>
          <w:cs/>
        </w:rPr>
        <w:t>จากการลงทุนต่อเนื่องในจังหวัดสำคัญต่าง</w:t>
      </w:r>
      <w:r w:rsidR="00A1241F">
        <w:rPr>
          <w:rFonts w:ascii="TH SarabunPSK" w:hAnsi="TH SarabunPSK" w:cs="TH SarabunPSK" w:hint="cs"/>
          <w:cs/>
        </w:rPr>
        <w:t>ๆ</w:t>
      </w:r>
      <w:r w:rsidR="00845DE5" w:rsidRPr="00026600">
        <w:rPr>
          <w:rFonts w:ascii="TH SarabunPSK" w:hAnsi="TH SarabunPSK" w:cs="TH SarabunPSK" w:hint="cs"/>
          <w:cs/>
        </w:rPr>
        <w:t xml:space="preserve"> ส่งผลให</w:t>
      </w:r>
      <w:r w:rsidR="00A1241F">
        <w:rPr>
          <w:rFonts w:ascii="TH SarabunPSK" w:hAnsi="TH SarabunPSK" w:cs="TH SarabunPSK" w:hint="cs"/>
          <w:cs/>
        </w:rPr>
        <w:t>้</w:t>
      </w:r>
      <w:r w:rsidR="00845DE5" w:rsidRPr="00026600">
        <w:rPr>
          <w:rFonts w:ascii="TH SarabunPSK" w:hAnsi="TH SarabunPSK" w:cs="TH SarabunPSK" w:hint="cs"/>
          <w:cs/>
        </w:rPr>
        <w:t xml:space="preserve">เม็ดเงินลงทุนในโรงงานอุตสาหกรรมของกทม.และปริมณฑล ในไตรมาสที่ 2 ปี 2560 ขยายตัวในอัตราเร่งที่ร้อยละ 108.2 ต่อปี </w:t>
      </w:r>
    </w:p>
    <w:p w:rsidR="00845DE5" w:rsidRPr="00026600" w:rsidRDefault="000F3ECB" w:rsidP="00A1241F">
      <w:pPr>
        <w:ind w:firstLine="720"/>
        <w:jc w:val="thaiDistribute"/>
        <w:rPr>
          <w:rFonts w:ascii="TH SarabunPSK" w:hAnsi="TH SarabunPSK" w:cs="TH SarabunPSK"/>
        </w:rPr>
      </w:pPr>
      <w:r w:rsidRPr="00026600">
        <w:rPr>
          <w:rFonts w:ascii="TH SarabunPSK" w:hAnsi="TH SarabunPSK" w:cs="TH SarabunPSK" w:hint="cs"/>
          <w:color w:val="000000"/>
          <w:u w:val="single"/>
          <w:cs/>
        </w:rPr>
        <w:t>ในด้าน</w:t>
      </w:r>
      <w:proofErr w:type="spellStart"/>
      <w:r w:rsidRPr="00026600">
        <w:rPr>
          <w:rFonts w:ascii="TH SarabunPSK" w:hAnsi="TH SarabunPSK" w:cs="TH SarabunPSK" w:hint="cs"/>
          <w:color w:val="000000"/>
          <w:u w:val="single"/>
          <w:cs/>
        </w:rPr>
        <w:t>อุปทาน</w:t>
      </w:r>
      <w:proofErr w:type="spellEnd"/>
      <w:r w:rsidRPr="00026600">
        <w:rPr>
          <w:rFonts w:ascii="TH SarabunPSK" w:hAnsi="TH SarabunPSK" w:cs="TH SarabunPSK" w:hint="cs"/>
          <w:color w:val="000000"/>
          <w:cs/>
        </w:rPr>
        <w:t xml:space="preserve"> พบว่า</w:t>
      </w:r>
      <w:r w:rsidR="00026600">
        <w:rPr>
          <w:rFonts w:ascii="TH SarabunPSK" w:hAnsi="TH SarabunPSK" w:cs="TH SarabunPSK" w:hint="cs"/>
          <w:color w:val="000000"/>
          <w:cs/>
        </w:rPr>
        <w:t xml:space="preserve"> </w:t>
      </w:r>
      <w:r w:rsidR="00845DE5" w:rsidRPr="00026600">
        <w:rPr>
          <w:rFonts w:ascii="TH SarabunPSK" w:hAnsi="TH SarabunPSK" w:cs="TH SarabunPSK" w:hint="cs"/>
          <w:color w:val="000000"/>
          <w:cs/>
        </w:rPr>
        <w:t>ภาคเกษตร ยังขยายตัวในอัตราเร่งต่อเนื่อง ตามการ</w:t>
      </w:r>
      <w:r w:rsidR="00845DE5" w:rsidRPr="00026600">
        <w:rPr>
          <w:rFonts w:ascii="TH SarabunPSK" w:hAnsi="TH SarabunPSK" w:cs="TH SarabunPSK" w:hint="cs"/>
          <w:cs/>
        </w:rPr>
        <w:t xml:space="preserve">ผลิตสินค้าเกษตร อาทิ </w:t>
      </w:r>
      <w:r w:rsidR="00845DE5" w:rsidRPr="00026600">
        <w:rPr>
          <w:rFonts w:ascii="TH SarabunPSK" w:hAnsi="TH SarabunPSK" w:cs="TH SarabunPSK" w:hint="cs"/>
          <w:color w:val="000000"/>
          <w:cs/>
        </w:rPr>
        <w:t>ข้าว กุ้งขาวและผลผลิตปศุสัตว์ อาทิ สุกร และไก่เนื้อ เป็นต้น ในขณะที่ราคาสินค้าเกษตรหดตัวจากเดือนก่อนหน้าเล็กน้อย ทำให้ในเดือนมิถุนายน 2560 รายได้เกษตรกรยังคงขยายตัวในเกณฑ์ดีที่ร้อยละ 8.0 ต่อปี ส่งผลให้ในไตรมาสที่ 2 ปี 2560 รายได้เกษตรกร</w:t>
      </w:r>
      <w:r w:rsidR="00A1241F">
        <w:rPr>
          <w:rFonts w:ascii="TH SarabunPSK" w:hAnsi="TH SarabunPSK" w:cs="TH SarabunPSK" w:hint="cs"/>
          <w:color w:val="000000"/>
          <w:cs/>
        </w:rPr>
        <w:t>ใน</w:t>
      </w:r>
      <w:r w:rsidR="00845DE5" w:rsidRPr="00026600">
        <w:rPr>
          <w:rFonts w:ascii="TH SarabunPSK" w:hAnsi="TH SarabunPSK" w:cs="TH SarabunPSK" w:hint="cs"/>
          <w:color w:val="000000"/>
          <w:cs/>
        </w:rPr>
        <w:t xml:space="preserve">กทม.และปริมณฑล ขยายตัวที่ร้อยละ 13.8 ต่อปี </w:t>
      </w:r>
      <w:r w:rsidR="00845DE5" w:rsidRPr="00026600">
        <w:rPr>
          <w:rFonts w:ascii="TH SarabunPSK" w:hAnsi="TH SarabunPSK" w:cs="TH SarabunPSK" w:hint="cs"/>
          <w:cs/>
        </w:rPr>
        <w:t>สอดคล้องกับภาคการ</w:t>
      </w:r>
      <w:r w:rsidR="00845DE5" w:rsidRPr="00026600">
        <w:rPr>
          <w:rFonts w:ascii="TH SarabunPSK" w:hAnsi="TH SarabunPSK" w:cs="TH SarabunPSK"/>
          <w:cs/>
        </w:rPr>
        <w:t>ท่องเที่ยวขยายตัวได้ดี</w:t>
      </w:r>
      <w:r w:rsidR="00845DE5" w:rsidRPr="00026600">
        <w:rPr>
          <w:rFonts w:ascii="TH SarabunPSK" w:hAnsi="TH SarabunPSK" w:cs="TH SarabunPSK" w:hint="cs"/>
          <w:cs/>
        </w:rPr>
        <w:t>เช่นกัน โดยขยายตัวได้ดีทั้งจำนวนและรายได้จากการเยี่ยมเยือน โดยในช่วง 2 เดือนแรกในไตรมาสที่ 2 ปี 2560 ขยายตัวที่ร้อยละ 4.4 และ 20.4 ต่อปี ตามลำดับ</w:t>
      </w:r>
    </w:p>
    <w:p w:rsidR="00845DE5" w:rsidRPr="00E55048" w:rsidRDefault="000F3ECB" w:rsidP="00845DE5">
      <w:pPr>
        <w:tabs>
          <w:tab w:val="left" w:pos="9923"/>
        </w:tabs>
        <w:ind w:firstLine="709"/>
        <w:jc w:val="thaiDistribute"/>
        <w:rPr>
          <w:rFonts w:ascii="TH SarabunPSK" w:hAnsi="TH SarabunPSK" w:cs="TH SarabunPSK"/>
        </w:rPr>
      </w:pPr>
      <w:r w:rsidRPr="00026600">
        <w:rPr>
          <w:rFonts w:ascii="TH SarabunPSK" w:hAnsi="TH SarabunPSK" w:cs="TH SarabunPSK" w:hint="cs"/>
          <w:color w:val="000000"/>
          <w:u w:val="single"/>
          <w:cs/>
        </w:rPr>
        <w:lastRenderedPageBreak/>
        <w:t>ในด้าน</w:t>
      </w:r>
      <w:r w:rsidRPr="00026600">
        <w:rPr>
          <w:rFonts w:ascii="TH SarabunPSK" w:hAnsi="TH SarabunPSK" w:cs="TH SarabunPSK"/>
          <w:color w:val="000000"/>
          <w:u w:val="single"/>
          <w:cs/>
        </w:rPr>
        <w:t>เสถียรภาพภายใน</w:t>
      </w:r>
      <w:r w:rsidRPr="00026600">
        <w:rPr>
          <w:rFonts w:ascii="TH SarabunPSK" w:hAnsi="TH SarabunPSK" w:cs="TH SarabunPSK" w:hint="cs"/>
          <w:color w:val="000000"/>
          <w:cs/>
        </w:rPr>
        <w:t xml:space="preserve"> </w:t>
      </w:r>
      <w:r w:rsidRPr="00026600">
        <w:rPr>
          <w:rFonts w:ascii="TH SarabunPSK" w:hAnsi="TH SarabunPSK" w:cs="TH SarabunPSK"/>
          <w:color w:val="000000"/>
          <w:cs/>
        </w:rPr>
        <w:t>พบว่า</w:t>
      </w:r>
      <w:r w:rsidR="00EA6C63">
        <w:rPr>
          <w:rFonts w:ascii="TH SarabunPSK" w:hAnsi="TH SarabunPSK" w:cs="TH SarabunPSK" w:hint="cs"/>
          <w:color w:val="000000"/>
          <w:cs/>
        </w:rPr>
        <w:t xml:space="preserve"> </w:t>
      </w:r>
      <w:r w:rsidRPr="00026600">
        <w:rPr>
          <w:rFonts w:ascii="TH SarabunPSK" w:hAnsi="TH SarabunPSK" w:cs="TH SarabunPSK"/>
          <w:color w:val="000000"/>
          <w:cs/>
        </w:rPr>
        <w:t>ยังอยู่ในเกณฑ์ดี โดย</w:t>
      </w:r>
      <w:r w:rsidR="00845DE5" w:rsidRPr="00026600">
        <w:rPr>
          <w:rFonts w:ascii="TH SarabunPSK" w:hAnsi="TH SarabunPSK" w:cs="TH SarabunPSK"/>
          <w:cs/>
        </w:rPr>
        <w:t>อัตราเงินเฟ้อทั่วไป</w:t>
      </w:r>
      <w:r w:rsidR="00845DE5" w:rsidRPr="00026600">
        <w:rPr>
          <w:rFonts w:ascii="TH SarabunPSK" w:hAnsi="TH SarabunPSK" w:cs="TH SarabunPSK" w:hint="cs"/>
          <w:cs/>
        </w:rPr>
        <w:t xml:space="preserve">ในเดือนมิถุนายน (เบื้องต้น) 2560 </w:t>
      </w:r>
      <w:r w:rsidR="00845DE5" w:rsidRPr="00026600">
        <w:rPr>
          <w:rFonts w:ascii="TH SarabunPSK" w:hAnsi="TH SarabunPSK" w:cs="TH SarabunPSK"/>
          <w:cs/>
        </w:rPr>
        <w:t>อยู่ในระดับเอื้อต่อการบริโภคที่ร้อยละ</w:t>
      </w:r>
      <w:r w:rsidR="00845DE5" w:rsidRPr="00026600">
        <w:rPr>
          <w:rFonts w:ascii="TH SarabunPSK" w:hAnsi="TH SarabunPSK" w:cs="TH SarabunPSK" w:hint="cs"/>
          <w:cs/>
        </w:rPr>
        <w:t xml:space="preserve"> 2.5 </w:t>
      </w:r>
      <w:r w:rsidR="00845DE5" w:rsidRPr="00026600">
        <w:rPr>
          <w:rFonts w:ascii="TH SarabunPSK" w:hAnsi="TH SarabunPSK" w:cs="TH SarabunPSK"/>
          <w:cs/>
        </w:rPr>
        <w:t>ต่อปี</w:t>
      </w:r>
      <w:r w:rsidR="00845DE5" w:rsidRPr="00026600">
        <w:rPr>
          <w:rFonts w:ascii="TH SarabunPSK" w:hAnsi="TH SarabunPSK" w:cs="TH SarabunPSK" w:hint="cs"/>
          <w:cs/>
        </w:rPr>
        <w:t xml:space="preserve"> และอัตราการว่างงานในเดือนพฤษภาคม 2560 อยู่ที่ร้อยละ 1.1 ของกำลังแรงงานรวมของภูมิภาค</w:t>
      </w:r>
    </w:p>
    <w:p w:rsidR="000F3ECB" w:rsidRPr="00F17B5A" w:rsidRDefault="000F3ECB" w:rsidP="000F3ECB">
      <w:pPr>
        <w:ind w:firstLine="720"/>
        <w:jc w:val="thaiDistribute"/>
        <w:rPr>
          <w:rFonts w:ascii="TH SarabunPSK" w:hAnsi="TH SarabunPSK" w:cs="TH SarabunPSK"/>
          <w:highlight w:val="yellow"/>
        </w:rPr>
      </w:pPr>
    </w:p>
    <w:p w:rsidR="004D68A1" w:rsidRDefault="004D68A1" w:rsidP="004D68A1">
      <w:pPr>
        <w:jc w:val="thaiDistribute"/>
        <w:rPr>
          <w:rFonts w:ascii="TH SarabunPSK" w:hAnsi="TH SarabunPSK" w:cs="TH SarabunPSK"/>
        </w:rPr>
      </w:pPr>
      <w:r>
        <w:rPr>
          <w:rFonts w:ascii="TH SarabunPSK" w:hAnsi="TH SarabunPSK" w:cs="TH SarabunPSK" w:hint="cs"/>
          <w:u w:val="single"/>
          <w:cs/>
        </w:rPr>
        <w:t>ตารางที่</w:t>
      </w:r>
      <w:r w:rsidR="00C40AF4">
        <w:rPr>
          <w:rFonts w:ascii="TH SarabunPSK" w:hAnsi="TH SarabunPSK" w:cs="TH SarabunPSK" w:hint="cs"/>
          <w:cs/>
        </w:rPr>
        <w:t xml:space="preserve"> 6</w:t>
      </w:r>
      <w:r>
        <w:rPr>
          <w:rFonts w:ascii="TH SarabunPSK" w:hAnsi="TH SarabunPSK" w:cs="TH SarabunPSK" w:hint="cs"/>
          <w:cs/>
        </w:rPr>
        <w:t xml:space="preserve"> เครื่องชี้เศรษฐกิจ กทม. และปริมณฑล</w:t>
      </w:r>
    </w:p>
    <w:tbl>
      <w:tblPr>
        <w:tblStyle w:val="TableGrid"/>
        <w:tblW w:w="9846" w:type="dxa"/>
        <w:tblInd w:w="108" w:type="dxa"/>
        <w:tblLook w:val="04A0" w:firstRow="1" w:lastRow="0" w:firstColumn="1" w:lastColumn="0" w:noHBand="0" w:noVBand="1"/>
      </w:tblPr>
      <w:tblGrid>
        <w:gridCol w:w="2750"/>
        <w:gridCol w:w="709"/>
        <w:gridCol w:w="709"/>
        <w:gridCol w:w="709"/>
        <w:gridCol w:w="709"/>
        <w:gridCol w:w="712"/>
        <w:gridCol w:w="709"/>
        <w:gridCol w:w="709"/>
        <w:gridCol w:w="709"/>
        <w:gridCol w:w="709"/>
        <w:gridCol w:w="712"/>
      </w:tblGrid>
      <w:tr w:rsidR="004D68A1" w:rsidRPr="00B32A94" w:rsidTr="00F462DD">
        <w:trPr>
          <w:trHeight w:val="404"/>
          <w:tblHeader/>
        </w:trPr>
        <w:tc>
          <w:tcPr>
            <w:tcW w:w="2750"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09" w:type="dxa"/>
            <w:vMerge w:val="restart"/>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 xml:space="preserve"> 2559</w:t>
            </w:r>
          </w:p>
        </w:tc>
        <w:tc>
          <w:tcPr>
            <w:tcW w:w="2839" w:type="dxa"/>
            <w:gridSpan w:val="4"/>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cs/>
              </w:rPr>
              <w:t>ปี</w:t>
            </w:r>
            <w:r w:rsidRPr="0042037E">
              <w:rPr>
                <w:rFonts w:ascii="TH SarabunPSK" w:hAnsi="TH SarabunPSK" w:cs="TH SarabunPSK"/>
                <w:b/>
                <w:bCs/>
                <w:sz w:val="26"/>
                <w:szCs w:val="26"/>
              </w:rPr>
              <w:t xml:space="preserve"> 2559</w:t>
            </w:r>
          </w:p>
        </w:tc>
        <w:tc>
          <w:tcPr>
            <w:tcW w:w="3548" w:type="dxa"/>
            <w:gridSpan w:val="5"/>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D68A1" w:rsidRPr="00B32A94" w:rsidTr="00F462DD">
        <w:trPr>
          <w:trHeight w:val="404"/>
          <w:tblHeader/>
        </w:trPr>
        <w:tc>
          <w:tcPr>
            <w:tcW w:w="2750" w:type="dxa"/>
            <w:vMerge/>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p>
        </w:tc>
        <w:tc>
          <w:tcPr>
            <w:tcW w:w="709" w:type="dxa"/>
            <w:vMerge/>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2</w:t>
            </w: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3</w:t>
            </w:r>
          </w:p>
        </w:tc>
        <w:tc>
          <w:tcPr>
            <w:tcW w:w="712"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Q2</w:t>
            </w: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09"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712"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4D68A1" w:rsidRPr="00B32A94" w:rsidTr="00F462DD">
        <w:trPr>
          <w:trHeight w:val="404"/>
        </w:trPr>
        <w:tc>
          <w:tcPr>
            <w:tcW w:w="2750" w:type="dxa"/>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cs/>
              </w:rPr>
            </w:pPr>
          </w:p>
        </w:tc>
        <w:tc>
          <w:tcPr>
            <w:tcW w:w="712" w:type="dxa"/>
            <w:vAlign w:val="center"/>
          </w:tcPr>
          <w:p w:rsidR="004D68A1" w:rsidRPr="0042037E" w:rsidRDefault="004D68A1" w:rsidP="00F462DD">
            <w:pPr>
              <w:jc w:val="center"/>
              <w:rPr>
                <w:rFonts w:ascii="TH SarabunPSK" w:hAnsi="TH SarabunPSK" w:cs="TH SarabunPSK"/>
                <w:sz w:val="26"/>
                <w:szCs w:val="26"/>
                <w:cs/>
              </w:rPr>
            </w:pPr>
          </w:p>
        </w:tc>
        <w:tc>
          <w:tcPr>
            <w:tcW w:w="709" w:type="dxa"/>
            <w:vAlign w:val="center"/>
          </w:tcPr>
          <w:p w:rsidR="004D68A1" w:rsidRPr="0042037E" w:rsidRDefault="004D68A1" w:rsidP="00F462DD">
            <w:pPr>
              <w:jc w:val="center"/>
              <w:rPr>
                <w:rFonts w:ascii="TH SarabunPSK" w:hAnsi="TH SarabunPSK" w:cs="TH SarabunPSK"/>
                <w:sz w:val="26"/>
                <w:szCs w:val="26"/>
                <w:cs/>
              </w:rPr>
            </w:pPr>
          </w:p>
        </w:tc>
        <w:tc>
          <w:tcPr>
            <w:tcW w:w="709" w:type="dxa"/>
          </w:tcPr>
          <w:p w:rsidR="004D68A1" w:rsidRPr="0042037E" w:rsidRDefault="004D68A1" w:rsidP="00F462DD">
            <w:pPr>
              <w:jc w:val="center"/>
              <w:rPr>
                <w:rFonts w:ascii="TH SarabunPSK" w:hAnsi="TH SarabunPSK" w:cs="TH SarabunPSK"/>
                <w:sz w:val="26"/>
                <w:szCs w:val="26"/>
                <w:cs/>
              </w:rPr>
            </w:pPr>
          </w:p>
        </w:tc>
        <w:tc>
          <w:tcPr>
            <w:tcW w:w="709" w:type="dxa"/>
          </w:tcPr>
          <w:p w:rsidR="004D68A1" w:rsidRPr="0042037E" w:rsidRDefault="004D68A1" w:rsidP="00F462DD">
            <w:pPr>
              <w:jc w:val="center"/>
              <w:rPr>
                <w:rFonts w:ascii="TH SarabunPSK" w:hAnsi="TH SarabunPSK" w:cs="TH SarabunPSK"/>
                <w:sz w:val="26"/>
                <w:szCs w:val="26"/>
                <w:cs/>
              </w:rPr>
            </w:pPr>
          </w:p>
        </w:tc>
        <w:tc>
          <w:tcPr>
            <w:tcW w:w="709" w:type="dxa"/>
          </w:tcPr>
          <w:p w:rsidR="004D68A1" w:rsidRPr="0042037E" w:rsidRDefault="004D68A1" w:rsidP="00F462DD">
            <w:pPr>
              <w:jc w:val="center"/>
              <w:rPr>
                <w:rFonts w:ascii="TH SarabunPSK" w:hAnsi="TH SarabunPSK" w:cs="TH SarabunPSK"/>
                <w:sz w:val="26"/>
                <w:szCs w:val="26"/>
                <w:cs/>
              </w:rPr>
            </w:pPr>
          </w:p>
        </w:tc>
        <w:tc>
          <w:tcPr>
            <w:tcW w:w="712" w:type="dxa"/>
            <w:vAlign w:val="center"/>
          </w:tcPr>
          <w:p w:rsidR="004D68A1" w:rsidRPr="00EB1E4F" w:rsidRDefault="004D68A1" w:rsidP="00F462DD">
            <w:pPr>
              <w:jc w:val="center"/>
              <w:rPr>
                <w:rFonts w:ascii="TH SarabunPSK" w:hAnsi="TH SarabunPSK" w:cs="TH SarabunPSK"/>
                <w:sz w:val="26"/>
                <w:szCs w:val="26"/>
                <w:cs/>
              </w:rPr>
            </w:pPr>
          </w:p>
        </w:tc>
      </w:tr>
      <w:tr w:rsidR="004D68A1" w:rsidRPr="00B32A94" w:rsidTr="00F462DD">
        <w:trPr>
          <w:trHeight w:val="297"/>
        </w:trPr>
        <w:tc>
          <w:tcPr>
            <w:tcW w:w="2750" w:type="dxa"/>
          </w:tcPr>
          <w:p w:rsidR="004D68A1" w:rsidRPr="0042037E" w:rsidRDefault="004D68A1" w:rsidP="00F462DD">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2</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9</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0</w:t>
            </w:r>
          </w:p>
        </w:tc>
        <w:tc>
          <w:tcPr>
            <w:tcW w:w="712"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297"/>
        </w:trPr>
        <w:tc>
          <w:tcPr>
            <w:tcW w:w="2750"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4.6</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14</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14</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0.1</w:t>
            </w:r>
          </w:p>
        </w:tc>
        <w:tc>
          <w:tcPr>
            <w:tcW w:w="71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-14.7</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-7.4</w:t>
            </w:r>
          </w:p>
        </w:tc>
        <w:tc>
          <w:tcPr>
            <w:tcW w:w="709"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-2.9</w:t>
            </w:r>
          </w:p>
        </w:tc>
        <w:tc>
          <w:tcPr>
            <w:tcW w:w="709"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6</w:t>
            </w:r>
          </w:p>
        </w:tc>
        <w:tc>
          <w:tcPr>
            <w:tcW w:w="709"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-11.1</w:t>
            </w:r>
          </w:p>
        </w:tc>
        <w:tc>
          <w:tcPr>
            <w:tcW w:w="712"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-5.3</w:t>
            </w:r>
          </w:p>
        </w:tc>
      </w:tr>
      <w:tr w:rsidR="004D68A1" w:rsidRPr="00B32A94" w:rsidTr="00F462DD">
        <w:trPr>
          <w:trHeight w:val="239"/>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11.4</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8</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12</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0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17.2</w:t>
            </w:r>
          </w:p>
        </w:tc>
        <w:tc>
          <w:tcPr>
            <w:tcW w:w="71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7.3</w:t>
            </w:r>
          </w:p>
        </w:tc>
        <w:tc>
          <w:tcPr>
            <w:tcW w:w="70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1.1</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5.7</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6</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-0.7</w:t>
            </w:r>
          </w:p>
        </w:tc>
        <w:tc>
          <w:tcPr>
            <w:tcW w:w="712"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3.4</w:t>
            </w:r>
          </w:p>
        </w:tc>
      </w:tr>
      <w:tr w:rsidR="004D68A1" w:rsidRPr="00B32A94" w:rsidTr="00F462DD">
        <w:trPr>
          <w:trHeight w:val="211"/>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ดัชนีความเชื่อมั่นผู้บริโภค (ระดับ)</w:t>
            </w:r>
          </w:p>
        </w:tc>
        <w:tc>
          <w:tcPr>
            <w:tcW w:w="70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3</w:t>
            </w:r>
          </w:p>
        </w:tc>
        <w:tc>
          <w:tcPr>
            <w:tcW w:w="70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1</w:t>
            </w:r>
          </w:p>
        </w:tc>
        <w:tc>
          <w:tcPr>
            <w:tcW w:w="70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0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3</w:t>
            </w:r>
          </w:p>
        </w:tc>
        <w:tc>
          <w:tcPr>
            <w:tcW w:w="712"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09"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62</w:t>
            </w:r>
            <w:r w:rsidRPr="009A02B0">
              <w:rPr>
                <w:rFonts w:ascii="TH SarabunPSK" w:hAnsi="TH SarabunPSK" w:cs="TH SarabunPSK"/>
                <w:sz w:val="26"/>
                <w:szCs w:val="26"/>
                <w:cs/>
              </w:rPr>
              <w:t>.</w:t>
            </w:r>
            <w:r w:rsidRPr="009A02B0">
              <w:rPr>
                <w:rFonts w:ascii="TH SarabunPSK" w:hAnsi="TH SarabunPSK" w:cs="TH SarabunPSK"/>
                <w:sz w:val="26"/>
                <w:szCs w:val="26"/>
              </w:rPr>
              <w:t>6</w:t>
            </w:r>
          </w:p>
        </w:tc>
        <w:tc>
          <w:tcPr>
            <w:tcW w:w="709"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6</w:t>
            </w:r>
          </w:p>
        </w:tc>
        <w:tc>
          <w:tcPr>
            <w:tcW w:w="709"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5</w:t>
            </w:r>
          </w:p>
        </w:tc>
        <w:tc>
          <w:tcPr>
            <w:tcW w:w="709"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61</w:t>
            </w:r>
            <w:r>
              <w:rPr>
                <w:rFonts w:ascii="TH SarabunPSK" w:hAnsi="TH SarabunPSK" w:cs="TH SarabunPSK"/>
                <w:sz w:val="26"/>
                <w:szCs w:val="26"/>
                <w:cs/>
              </w:rPr>
              <w:t>.</w:t>
            </w:r>
            <w:r>
              <w:rPr>
                <w:rFonts w:ascii="TH SarabunPSK" w:hAnsi="TH SarabunPSK" w:cs="TH SarabunPSK"/>
                <w:sz w:val="26"/>
                <w:szCs w:val="26"/>
              </w:rPr>
              <w:t>4</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303"/>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7</w:t>
            </w:r>
          </w:p>
        </w:tc>
        <w:tc>
          <w:tcPr>
            <w:tcW w:w="709" w:type="dxa"/>
            <w:vAlign w:val="center"/>
          </w:tcPr>
          <w:p w:rsidR="004D68A1" w:rsidRPr="00ED764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4</w:t>
            </w:r>
          </w:p>
        </w:tc>
        <w:tc>
          <w:tcPr>
            <w:tcW w:w="709" w:type="dxa"/>
            <w:vAlign w:val="center"/>
          </w:tcPr>
          <w:p w:rsidR="004D68A1" w:rsidRPr="00ED764B" w:rsidRDefault="004D68A1"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1</w:t>
            </w:r>
          </w:p>
        </w:tc>
        <w:tc>
          <w:tcPr>
            <w:tcW w:w="709" w:type="dxa"/>
            <w:vAlign w:val="center"/>
          </w:tcPr>
          <w:p w:rsidR="004D68A1" w:rsidRPr="00ED764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9</w:t>
            </w:r>
          </w:p>
        </w:tc>
        <w:tc>
          <w:tcPr>
            <w:tcW w:w="712" w:type="dxa"/>
            <w:vAlign w:val="center"/>
          </w:tcPr>
          <w:p w:rsidR="004D68A1" w:rsidRPr="00ED764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4D68A1" w:rsidRPr="00ED764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1</w:t>
            </w:r>
          </w:p>
        </w:tc>
        <w:tc>
          <w:tcPr>
            <w:tcW w:w="70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8</w:t>
            </w:r>
          </w:p>
        </w:tc>
        <w:tc>
          <w:tcPr>
            <w:tcW w:w="70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3</w:t>
            </w:r>
          </w:p>
        </w:tc>
        <w:tc>
          <w:tcPr>
            <w:tcW w:w="709" w:type="dxa"/>
            <w:vAlign w:val="center"/>
          </w:tcPr>
          <w:p w:rsidR="004D68A1" w:rsidRPr="00C152AB" w:rsidRDefault="004D68A1" w:rsidP="00F462DD">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0</w:t>
            </w:r>
          </w:p>
        </w:tc>
        <w:tc>
          <w:tcPr>
            <w:tcW w:w="712" w:type="dxa"/>
            <w:vAlign w:val="center"/>
          </w:tcPr>
          <w:p w:rsidR="004D68A1"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9</w:t>
            </w:r>
          </w:p>
        </w:tc>
      </w:tr>
      <w:tr w:rsidR="004D68A1" w:rsidRPr="00B32A94" w:rsidTr="00F462DD">
        <w:trPr>
          <w:trHeight w:val="404"/>
        </w:trPr>
        <w:tc>
          <w:tcPr>
            <w:tcW w:w="2750"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213"/>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w:t>
            </w:r>
            <w:proofErr w:type="spellStart"/>
            <w:r w:rsidRPr="0042037E">
              <w:rPr>
                <w:rFonts w:ascii="TH SarabunPSK" w:hAnsi="TH SarabunPSK" w:cs="TH SarabunPSK"/>
                <w:sz w:val="26"/>
                <w:szCs w:val="26"/>
                <w:cs/>
              </w:rPr>
              <w:t>รถปิค</w:t>
            </w:r>
            <w:proofErr w:type="spellEnd"/>
            <w:r w:rsidRPr="0042037E">
              <w:rPr>
                <w:rFonts w:ascii="TH SarabunPSK" w:hAnsi="TH SarabunPSK" w:cs="TH SarabunPSK"/>
                <w:sz w:val="26"/>
                <w:szCs w:val="26"/>
                <w:cs/>
              </w:rPr>
              <w:t>อัพจดทะเบียนใหม่</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3</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14</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10</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17</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4</w:t>
            </w:r>
          </w:p>
        </w:tc>
      </w:tr>
      <w:tr w:rsidR="004D68A1" w:rsidRPr="00B32A94" w:rsidTr="00F462DD">
        <w:trPr>
          <w:trHeight w:val="342"/>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2</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12"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09"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7</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300"/>
        </w:trPr>
        <w:tc>
          <w:tcPr>
            <w:tcW w:w="2750" w:type="dxa"/>
          </w:tcPr>
          <w:p w:rsidR="004D68A1" w:rsidRPr="0042037E" w:rsidRDefault="004D68A1" w:rsidP="00F462DD">
            <w:pPr>
              <w:rPr>
                <w:rFonts w:ascii="TH SarabunPSK" w:hAnsi="TH SarabunPSK" w:cs="TH SarabunPSK"/>
                <w:sz w:val="26"/>
                <w:szCs w:val="26"/>
              </w:rPr>
            </w:pPr>
            <w:r>
              <w:rPr>
                <w:rFonts w:ascii="TH SarabunPSK" w:hAnsi="TH SarabunPSK" w:cs="TH SarabunPSK"/>
                <w:sz w:val="26"/>
                <w:szCs w:val="26"/>
                <w:cs/>
              </w:rPr>
              <w:t>เงินลงทุน</w:t>
            </w:r>
            <w:r w:rsidRPr="0042037E">
              <w:rPr>
                <w:rFonts w:ascii="TH SarabunPSK" w:hAnsi="TH SarabunPSK" w:cs="TH SarabunPSK"/>
                <w:sz w:val="26"/>
                <w:szCs w:val="26"/>
                <w:cs/>
              </w:rPr>
              <w:t>ในโรงงานอุตสาหกรรม</w:t>
            </w:r>
          </w:p>
        </w:tc>
        <w:tc>
          <w:tcPr>
            <w:tcW w:w="70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-46.4</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-43.4</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25</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0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w:t>
            </w:r>
            <w:r w:rsidRPr="0042037E">
              <w:rPr>
                <w:rFonts w:ascii="TH SarabunPSK" w:hAnsi="TH SarabunPSK" w:cs="TH SarabunPSK"/>
                <w:sz w:val="26"/>
                <w:szCs w:val="26"/>
              </w:rPr>
              <w:t>62</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2"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43</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709" w:type="dxa"/>
            <w:vAlign w:val="center"/>
          </w:tcPr>
          <w:p w:rsidR="004D68A1" w:rsidRPr="00AA315E" w:rsidRDefault="004D68A1" w:rsidP="00F462DD">
            <w:pPr>
              <w:jc w:val="center"/>
              <w:rPr>
                <w:rFonts w:ascii="TH SarabunPSK" w:hAnsi="TH SarabunPSK" w:cs="TH SarabunPSK"/>
                <w:sz w:val="26"/>
                <w:szCs w:val="26"/>
              </w:rPr>
            </w:pPr>
            <w:r w:rsidRPr="00AA315E">
              <w:rPr>
                <w:rFonts w:ascii="TH SarabunPSK" w:hAnsi="TH SarabunPSK" w:cs="TH SarabunPSK"/>
                <w:sz w:val="26"/>
                <w:szCs w:val="26"/>
              </w:rPr>
              <w:t>35</w:t>
            </w:r>
            <w:r w:rsidRPr="00AA315E">
              <w:rPr>
                <w:rFonts w:ascii="TH SarabunPSK" w:hAnsi="TH SarabunPSK" w:cs="TH SarabunPSK"/>
                <w:sz w:val="26"/>
                <w:szCs w:val="26"/>
                <w:cs/>
              </w:rPr>
              <w:t>.</w:t>
            </w:r>
            <w:r w:rsidRPr="00AA315E">
              <w:rPr>
                <w:rFonts w:ascii="TH SarabunPSK" w:hAnsi="TH SarabunPSK" w:cs="TH SarabunPSK"/>
                <w:sz w:val="26"/>
                <w:szCs w:val="26"/>
              </w:rPr>
              <w:t>7</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108.2</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247.5</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98.8</w:t>
            </w:r>
          </w:p>
        </w:tc>
        <w:tc>
          <w:tcPr>
            <w:tcW w:w="712"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82.2</w:t>
            </w:r>
          </w:p>
        </w:tc>
      </w:tr>
      <w:tr w:rsidR="004D68A1" w:rsidRPr="00B32A94" w:rsidTr="00F462DD">
        <w:trPr>
          <w:trHeight w:val="290"/>
        </w:trPr>
        <w:tc>
          <w:tcPr>
            <w:tcW w:w="2750" w:type="dxa"/>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625"/>
        </w:trPr>
        <w:tc>
          <w:tcPr>
            <w:tcW w:w="2750"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0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89.5</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89.7</w:t>
            </w:r>
          </w:p>
        </w:tc>
        <w:tc>
          <w:tcPr>
            <w:tcW w:w="709"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89</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09"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88.1</w:t>
            </w:r>
          </w:p>
        </w:tc>
        <w:tc>
          <w:tcPr>
            <w:tcW w:w="712"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90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70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89.4</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86.5</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86.5</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87.7</w:t>
            </w:r>
          </w:p>
        </w:tc>
        <w:tc>
          <w:tcPr>
            <w:tcW w:w="712"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88.0</w:t>
            </w:r>
          </w:p>
        </w:tc>
      </w:tr>
      <w:tr w:rsidR="004D68A1" w:rsidRPr="00B32A94" w:rsidTr="00F462DD">
        <w:trPr>
          <w:trHeight w:val="323"/>
        </w:trPr>
        <w:tc>
          <w:tcPr>
            <w:tcW w:w="2750"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279"/>
        </w:trPr>
        <w:tc>
          <w:tcPr>
            <w:tcW w:w="2750"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จำนวนผู้เยี่ยมเยือน</w:t>
            </w:r>
          </w:p>
        </w:tc>
        <w:tc>
          <w:tcPr>
            <w:tcW w:w="70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sz w:val="26"/>
                <w:szCs w:val="26"/>
                <w:cs/>
              </w:rPr>
              <w:t>-</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sz w:val="26"/>
                <w:szCs w:val="26"/>
                <w:cs/>
              </w:rPr>
              <w:t>-</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09"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4.4*</w:t>
            </w:r>
          </w:p>
        </w:tc>
        <w:tc>
          <w:tcPr>
            <w:tcW w:w="709"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1.4</w:t>
            </w:r>
          </w:p>
        </w:tc>
        <w:tc>
          <w:tcPr>
            <w:tcW w:w="709"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-0.8</w:t>
            </w:r>
          </w:p>
        </w:tc>
      </w:tr>
      <w:tr w:rsidR="004D68A1" w:rsidRPr="00B32A94" w:rsidTr="00F462DD">
        <w:trPr>
          <w:trHeight w:val="251"/>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รายได้จากการเยี่ยมเยือน</w:t>
            </w:r>
          </w:p>
        </w:tc>
        <w:tc>
          <w:tcPr>
            <w:tcW w:w="709"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709"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0.2</w:t>
            </w:r>
          </w:p>
        </w:tc>
        <w:tc>
          <w:tcPr>
            <w:tcW w:w="709"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20.4*</w:t>
            </w:r>
          </w:p>
        </w:tc>
        <w:tc>
          <w:tcPr>
            <w:tcW w:w="709"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8.1</w:t>
            </w:r>
          </w:p>
        </w:tc>
        <w:tc>
          <w:tcPr>
            <w:tcW w:w="709"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2"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8.6</w:t>
            </w:r>
          </w:p>
        </w:tc>
      </w:tr>
      <w:tr w:rsidR="004D68A1" w:rsidRPr="00B32A94" w:rsidTr="00F462DD">
        <w:trPr>
          <w:trHeight w:val="241"/>
        </w:trPr>
        <w:tc>
          <w:tcPr>
            <w:tcW w:w="2750"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09" w:type="dxa"/>
            <w:vAlign w:val="center"/>
          </w:tcPr>
          <w:p w:rsidR="004D68A1" w:rsidRPr="0042037E" w:rsidRDefault="004D68A1" w:rsidP="00F462DD">
            <w:pPr>
              <w:jc w:val="center"/>
              <w:rPr>
                <w:rFonts w:ascii="TH SarabunPSK" w:hAnsi="TH SarabunPSK" w:cs="TH SarabunPSK"/>
                <w:sz w:val="26"/>
                <w:szCs w:val="26"/>
              </w:rPr>
            </w:pPr>
          </w:p>
        </w:tc>
        <w:tc>
          <w:tcPr>
            <w:tcW w:w="712"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199"/>
        </w:trPr>
        <w:tc>
          <w:tcPr>
            <w:tcW w:w="2750" w:type="dxa"/>
          </w:tcPr>
          <w:p w:rsidR="004D68A1" w:rsidRPr="0042037E" w:rsidRDefault="004D68A1" w:rsidP="00F462DD">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5</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8</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4</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7</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c>
          <w:tcPr>
            <w:tcW w:w="709"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5</w:t>
            </w:r>
          </w:p>
        </w:tc>
        <w:tc>
          <w:tcPr>
            <w:tcW w:w="712"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498"/>
        </w:trPr>
        <w:tc>
          <w:tcPr>
            <w:tcW w:w="2750"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 xml:space="preserve">อัตราการว่างงาน </w:t>
            </w:r>
          </w:p>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709"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24.7</w:t>
            </w:r>
          </w:p>
        </w:tc>
        <w:tc>
          <w:tcPr>
            <w:tcW w:w="70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0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0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2"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09"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1</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0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0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09"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2"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r>
    </w:tbl>
    <w:p w:rsidR="00C4130A" w:rsidRDefault="00C4130A" w:rsidP="00C4130A">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 คือข้อมูล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6D68F9" w:rsidRPr="00026600" w:rsidRDefault="004D68A1" w:rsidP="00AD2D6A">
      <w:pPr>
        <w:rPr>
          <w:rFonts w:ascii="TH SarabunPSK" w:hAnsi="TH SarabunPSK" w:cs="TH SarabunPSK"/>
          <w:i/>
          <w:iCs/>
          <w:color w:val="000000"/>
          <w:sz w:val="24"/>
          <w:szCs w:val="24"/>
        </w:rPr>
      </w:pPr>
      <w:r w:rsidRPr="00FE0273">
        <w:rPr>
          <w:rFonts w:ascii="TH SarabunPSK" w:hAnsi="TH SarabunPSK" w:cs="TH SarabunPSK" w:hint="cs"/>
          <w:i/>
          <w:iCs/>
          <w:color w:val="000000"/>
          <w:sz w:val="24"/>
          <w:szCs w:val="24"/>
          <w:cs/>
        </w:rPr>
        <w:t>ที่มา</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E0273">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E0273">
        <w:rPr>
          <w:rFonts w:ascii="TH SarabunPSK" w:hAnsi="TH SarabunPSK" w:cs="TH SarabunPSK"/>
          <w:i/>
          <w:iCs/>
          <w:color w:val="000000"/>
          <w:sz w:val="24"/>
          <w:szCs w:val="24"/>
          <w:cs/>
        </w:rPr>
        <w:t xml:space="preserve">: </w:t>
      </w:r>
      <w:proofErr w:type="spellStart"/>
      <w:r w:rsidRPr="00FE0273">
        <w:rPr>
          <w:rFonts w:ascii="TH SarabunPSK" w:hAnsi="TH SarabunPSK" w:cs="TH SarabunPSK" w:hint="cs"/>
          <w:i/>
          <w:iCs/>
          <w:color w:val="000000"/>
          <w:sz w:val="24"/>
          <w:szCs w:val="24"/>
          <w:cs/>
        </w:rPr>
        <w:t>สศค</w:t>
      </w:r>
      <w:proofErr w:type="spellEnd"/>
      <w:r w:rsidRPr="00FE0273">
        <w:rPr>
          <w:rFonts w:ascii="TH SarabunPSK" w:hAnsi="TH SarabunPSK" w:cs="TH SarabunPSK" w:hint="cs"/>
          <w:i/>
          <w:iCs/>
          <w:color w:val="000000"/>
          <w:sz w:val="24"/>
          <w:szCs w:val="24"/>
          <w:cs/>
        </w:rPr>
        <w:t>.</w:t>
      </w:r>
    </w:p>
    <w:p w:rsidR="00992B2E" w:rsidRPr="00026600" w:rsidRDefault="00992B2E" w:rsidP="00C40AF4">
      <w:pPr>
        <w:spacing w:before="240"/>
        <w:rPr>
          <w:rFonts w:ascii="TH SarabunPSK" w:hAnsi="TH SarabunPSK" w:cs="TH SarabunPSK"/>
          <w:b/>
          <w:bCs/>
          <w:color w:val="000000"/>
        </w:rPr>
      </w:pPr>
      <w:r w:rsidRPr="00026600">
        <w:rPr>
          <w:rFonts w:ascii="TH SarabunPSK" w:hAnsi="TH SarabunPSK" w:cs="TH SarabunPSK" w:hint="cs"/>
          <w:b/>
          <w:bCs/>
          <w:color w:val="000000"/>
          <w:u w:val="single"/>
          <w:cs/>
        </w:rPr>
        <w:t>7</w:t>
      </w:r>
      <w:r w:rsidRPr="00026600">
        <w:rPr>
          <w:rFonts w:ascii="TH SarabunPSK" w:hAnsi="TH SarabunPSK" w:cs="TH SarabunPSK"/>
          <w:b/>
          <w:bCs/>
          <w:color w:val="000000"/>
          <w:u w:val="single"/>
          <w:cs/>
        </w:rPr>
        <w:t>. ภาคตะวันตก</w:t>
      </w:r>
      <w:r w:rsidRPr="00026600">
        <w:rPr>
          <w:rFonts w:ascii="TH SarabunPSK" w:hAnsi="TH SarabunPSK" w:cs="TH SarabunPSK" w:hint="cs"/>
          <w:b/>
          <w:bCs/>
          <w:color w:val="000000"/>
          <w:cs/>
        </w:rPr>
        <w:t xml:space="preserve"> </w:t>
      </w:r>
      <w:r w:rsidRPr="00026600">
        <w:rPr>
          <w:rFonts w:ascii="TH SarabunPSK" w:hAnsi="TH SarabunPSK" w:cs="TH SarabunPSK"/>
          <w:b/>
          <w:bCs/>
          <w:color w:val="000000"/>
          <w:cs/>
        </w:rPr>
        <w:t xml:space="preserve">: </w:t>
      </w:r>
      <w:r w:rsidR="00845DE5" w:rsidRPr="00026600">
        <w:rPr>
          <w:rFonts w:ascii="TH SarabunPSK" w:hAnsi="TH SarabunPSK" w:cs="TH SarabunPSK" w:hint="cs"/>
          <w:b/>
          <w:bCs/>
          <w:cs/>
        </w:rPr>
        <w:t>เศรษฐกิจฟื้นตัว โดยมีการบริโภค การลงทุนภาคเอกชน และการท่องเที่ยว เป็นตัวขับเคลื่อนหลัก</w:t>
      </w:r>
      <w:r w:rsidRPr="00026600">
        <w:rPr>
          <w:rFonts w:ascii="TH SarabunPSK" w:hAnsi="TH SarabunPSK" w:cs="TH SarabunPSK" w:hint="cs"/>
          <w:b/>
          <w:bCs/>
          <w:vanish/>
          <w:color w:val="000000"/>
          <w:cs/>
        </w:rPr>
        <w:t>ายอลงขยาย59 ชน ยังคงหดตัว ขยายตัวตกรที่ปรับตัวที่ขึ้น เนื่องราคาสินค้าเกษตรก</w:t>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r w:rsidRPr="00026600">
        <w:rPr>
          <w:rFonts w:ascii="TH SarabunPSK" w:hAnsi="TH SarabunPSK" w:cs="TH SarabunPSK" w:hint="cs"/>
          <w:b/>
          <w:bCs/>
          <w:vanish/>
          <w:color w:val="000000"/>
          <w:cs/>
        </w:rPr>
        <w:pgNum/>
      </w:r>
    </w:p>
    <w:p w:rsidR="00D72E0E" w:rsidRDefault="00992B2E" w:rsidP="000A1BB8">
      <w:pPr>
        <w:ind w:firstLine="720"/>
        <w:jc w:val="thaiDistribute"/>
        <w:rPr>
          <w:rFonts w:ascii="TH SarabunPSK" w:hAnsi="TH SarabunPSK" w:cs="TH SarabunPSK"/>
        </w:rPr>
      </w:pPr>
      <w:r w:rsidRPr="00026600">
        <w:rPr>
          <w:rFonts w:ascii="TH SarabunPSK" w:hAnsi="TH SarabunPSK" w:cs="TH SarabunPSK" w:hint="cs"/>
          <w:color w:val="000000"/>
          <w:u w:val="single"/>
          <w:cs/>
        </w:rPr>
        <w:t>ในด้านอุปสงค์</w:t>
      </w:r>
      <w:r w:rsidRPr="00026600">
        <w:rPr>
          <w:rFonts w:ascii="TH SarabunPSK" w:hAnsi="TH SarabunPSK" w:cs="TH SarabunPSK" w:hint="cs"/>
          <w:color w:val="000000"/>
          <w:cs/>
        </w:rPr>
        <w:t xml:space="preserve"> พบว่า </w:t>
      </w:r>
      <w:r w:rsidR="00845DE5" w:rsidRPr="00026600">
        <w:rPr>
          <w:rFonts w:ascii="TH SarabunPSK" w:hAnsi="TH SarabunPSK" w:cs="TH SarabunPSK"/>
          <w:cs/>
        </w:rPr>
        <w:t>การบริโภค</w:t>
      </w:r>
      <w:r w:rsidR="00845DE5" w:rsidRPr="00026600">
        <w:rPr>
          <w:rFonts w:ascii="TH SarabunPSK" w:hAnsi="TH SarabunPSK" w:cs="TH SarabunPSK" w:hint="cs"/>
          <w:cs/>
        </w:rPr>
        <w:t xml:space="preserve">ภาคเอกชน โดยเฉพาะในหมวดสินค้าคงทน สะท้อนจากยอดรถยนต์นั่งจดทะเบียนใหม่ขยายตัวที่ร้อยละ 12.5 ต่อปี ตามการขยายตัวในจังหวัดเศรษฐกิจสำคัญ อาทิ </w:t>
      </w:r>
      <w:r w:rsidR="00A1241F">
        <w:rPr>
          <w:rFonts w:ascii="TH SarabunPSK" w:hAnsi="TH SarabunPSK" w:cs="TH SarabunPSK" w:hint="cs"/>
          <w:cs/>
        </w:rPr>
        <w:t>จังหวัด</w:t>
      </w:r>
      <w:r w:rsidR="00845DE5" w:rsidRPr="00026600">
        <w:rPr>
          <w:rFonts w:ascii="TH SarabunPSK" w:hAnsi="TH SarabunPSK" w:cs="TH SarabunPSK" w:hint="cs"/>
          <w:cs/>
        </w:rPr>
        <w:t>เพชรบุรี ประจวบคีรีขันธ์ และสุพรรณบุรี เป็นต้น ส่งผลให้ในไตรมาสที่ 2 ปี 2560 ขยายตัวร้อยละ 15.9 ต่อปี สอดคล้องกับการลงทุนภาคเอกชนในหมวดเครื่องมือเครื่องจักรที่มีสัญญาณปร</w:t>
      </w:r>
      <w:r w:rsidR="00A1241F">
        <w:rPr>
          <w:rFonts w:ascii="TH SarabunPSK" w:hAnsi="TH SarabunPSK" w:cs="TH SarabunPSK" w:hint="cs"/>
          <w:cs/>
        </w:rPr>
        <w:t>ับตัวดีขึ้น สะท้อนจากยอด</w:t>
      </w:r>
      <w:proofErr w:type="spellStart"/>
      <w:r w:rsidR="00A1241F">
        <w:rPr>
          <w:rFonts w:ascii="TH SarabunPSK" w:hAnsi="TH SarabunPSK" w:cs="TH SarabunPSK" w:hint="cs"/>
          <w:cs/>
        </w:rPr>
        <w:t>รถปิค</w:t>
      </w:r>
      <w:proofErr w:type="spellEnd"/>
      <w:r w:rsidR="00A1241F">
        <w:rPr>
          <w:rFonts w:ascii="TH SarabunPSK" w:hAnsi="TH SarabunPSK" w:cs="TH SarabunPSK" w:hint="cs"/>
          <w:cs/>
        </w:rPr>
        <w:t>อัพ</w:t>
      </w:r>
      <w:r w:rsidR="00845DE5" w:rsidRPr="00026600">
        <w:rPr>
          <w:rFonts w:ascii="TH SarabunPSK" w:hAnsi="TH SarabunPSK" w:cs="TH SarabunPSK" w:hint="cs"/>
          <w:cs/>
        </w:rPr>
        <w:t>จดทะเบียนใหม่</w:t>
      </w:r>
      <w:r w:rsidR="00D72E0E" w:rsidRPr="00026600">
        <w:rPr>
          <w:rFonts w:ascii="TH SarabunPSK" w:hAnsi="TH SarabunPSK" w:cs="TH SarabunPSK" w:hint="cs"/>
          <w:cs/>
        </w:rPr>
        <w:t xml:space="preserve"> ขยายตัวร้อยละ 0.4 ทำให้ในไตรมาสที่ 2 ปี 2560 ขยายตัวร้อยละ 2.9 ต่อปี เช่นเดียวกันกับ</w:t>
      </w:r>
      <w:r w:rsidR="00845DE5" w:rsidRPr="00026600">
        <w:rPr>
          <w:rFonts w:ascii="TH SarabunPSK" w:hAnsi="TH SarabunPSK" w:cs="TH SarabunPSK" w:hint="cs"/>
          <w:cs/>
        </w:rPr>
        <w:t>เงินลงทุนในโรงงานอุตสาหกรรม</w:t>
      </w:r>
      <w:r w:rsidR="00D72E0E" w:rsidRPr="00026600">
        <w:rPr>
          <w:rFonts w:ascii="TH SarabunPSK" w:hAnsi="TH SarabunPSK" w:cs="TH SarabunPSK" w:hint="cs"/>
          <w:cs/>
        </w:rPr>
        <w:t>ที่ปรับตัวดีขึ้นต่อเนื่อง โดย</w:t>
      </w:r>
      <w:r w:rsidR="00845DE5" w:rsidRPr="00026600">
        <w:rPr>
          <w:rFonts w:ascii="TH SarabunPSK" w:hAnsi="TH SarabunPSK" w:cs="TH SarabunPSK" w:hint="cs"/>
          <w:cs/>
        </w:rPr>
        <w:t>ในเดือนมิถุนายน</w:t>
      </w:r>
      <w:r w:rsidR="00D72E0E" w:rsidRPr="00026600">
        <w:rPr>
          <w:rFonts w:ascii="TH SarabunPSK" w:hAnsi="TH SarabunPSK" w:cs="TH SarabunPSK" w:hint="cs"/>
          <w:cs/>
        </w:rPr>
        <w:t xml:space="preserve"> 2560 มีเงินลงทุน 3,977 ล้านบาท คิดเป็นอัตราการขยายตัวที่</w:t>
      </w:r>
      <w:r w:rsidR="00D72E0E" w:rsidRPr="00026600">
        <w:rPr>
          <w:rFonts w:ascii="TH SarabunPSK" w:hAnsi="TH SarabunPSK" w:cs="TH SarabunPSK" w:hint="cs"/>
          <w:cs/>
        </w:rPr>
        <w:lastRenderedPageBreak/>
        <w:t>ร้อยละ 133.5 ต่อปี ตามการลงทุนในเกือบทุกจังหวัด โดยเฉพาะจังหวัดเศรษฐกิจสำคัญ</w:t>
      </w:r>
      <w:r w:rsidR="00D8353C" w:rsidRPr="00026600">
        <w:rPr>
          <w:rFonts w:ascii="TH SarabunPSK" w:hAnsi="TH SarabunPSK" w:cs="TH SarabunPSK" w:hint="cs"/>
          <w:cs/>
        </w:rPr>
        <w:t xml:space="preserve"> อาทิ </w:t>
      </w:r>
      <w:r w:rsidR="00A1241F">
        <w:rPr>
          <w:rFonts w:ascii="TH SarabunPSK" w:hAnsi="TH SarabunPSK" w:cs="TH SarabunPSK" w:hint="cs"/>
          <w:cs/>
        </w:rPr>
        <w:t>จังหวัด</w:t>
      </w:r>
      <w:r w:rsidR="009716E1" w:rsidRPr="00026600">
        <w:rPr>
          <w:rFonts w:ascii="TH SarabunPSK" w:hAnsi="TH SarabunPSK" w:cs="TH SarabunPSK" w:hint="cs"/>
          <w:cs/>
        </w:rPr>
        <w:t>กาญจนบุรี</w:t>
      </w:r>
      <w:r w:rsidR="00A1241F">
        <w:rPr>
          <w:rFonts w:ascii="TH SarabunPSK" w:hAnsi="TH SarabunPSK" w:cs="TH SarabunPSK" w:hint="cs"/>
          <w:cs/>
        </w:rPr>
        <w:t xml:space="preserve"> สุพรรณบุรี และราชบุรี  เป็นต้น</w:t>
      </w:r>
    </w:p>
    <w:p w:rsidR="008E0285" w:rsidRPr="00694461" w:rsidRDefault="00845DE5" w:rsidP="000A1BB8">
      <w:pPr>
        <w:ind w:firstLine="720"/>
        <w:jc w:val="thaiDistribute"/>
        <w:rPr>
          <w:rFonts w:ascii="TH SarabunPSK" w:hAnsi="TH SarabunPSK" w:cs="TH SarabunPSK"/>
          <w:color w:val="000000"/>
        </w:rPr>
      </w:pPr>
      <w:r w:rsidRPr="00E55048">
        <w:rPr>
          <w:rFonts w:ascii="TH SarabunPSK" w:hAnsi="TH SarabunPSK" w:cs="TH SarabunPSK" w:hint="cs"/>
          <w:cs/>
        </w:rPr>
        <w:t xml:space="preserve"> </w:t>
      </w:r>
      <w:r w:rsidR="008E0285" w:rsidRPr="00694461">
        <w:rPr>
          <w:rFonts w:ascii="TH SarabunPSK" w:hAnsi="TH SarabunPSK" w:cs="TH SarabunPSK" w:hint="cs"/>
          <w:color w:val="000000"/>
          <w:u w:val="single"/>
          <w:cs/>
        </w:rPr>
        <w:t>ในด้าน</w:t>
      </w:r>
      <w:proofErr w:type="spellStart"/>
      <w:r w:rsidR="008E0285" w:rsidRPr="00694461">
        <w:rPr>
          <w:rFonts w:ascii="TH SarabunPSK" w:hAnsi="TH SarabunPSK" w:cs="TH SarabunPSK" w:hint="cs"/>
          <w:color w:val="000000"/>
          <w:u w:val="single"/>
          <w:cs/>
        </w:rPr>
        <w:t>อุปทาน</w:t>
      </w:r>
      <w:proofErr w:type="spellEnd"/>
      <w:r w:rsidR="008E0285" w:rsidRPr="00694461">
        <w:rPr>
          <w:rFonts w:ascii="TH SarabunPSK" w:hAnsi="TH SarabunPSK" w:cs="TH SarabunPSK" w:hint="cs"/>
          <w:color w:val="000000"/>
          <w:cs/>
        </w:rPr>
        <w:t xml:space="preserve"> พบว่า</w:t>
      </w:r>
      <w:r w:rsidR="00EA6C63">
        <w:rPr>
          <w:rFonts w:ascii="TH SarabunPSK" w:hAnsi="TH SarabunPSK" w:cs="TH SarabunPSK" w:hint="cs"/>
          <w:color w:val="000000"/>
          <w:cs/>
        </w:rPr>
        <w:t xml:space="preserve"> </w:t>
      </w:r>
      <w:r w:rsidR="00173F69">
        <w:rPr>
          <w:rFonts w:ascii="TH SarabunPSK" w:hAnsi="TH SarabunPSK" w:cs="TH SarabunPSK" w:hint="cs"/>
          <w:color w:val="000000"/>
          <w:cs/>
        </w:rPr>
        <w:t>ภาคเกษตร</w:t>
      </w:r>
      <w:r w:rsidR="00026600" w:rsidRPr="00694461">
        <w:rPr>
          <w:rFonts w:ascii="TH SarabunPSK" w:hAnsi="TH SarabunPSK" w:cs="TH SarabunPSK" w:hint="cs"/>
          <w:color w:val="000000"/>
          <w:cs/>
        </w:rPr>
        <w:t>ยังขยายตัวในอัตราเร่งต่อเนื่อง ตามการ</w:t>
      </w:r>
      <w:r w:rsidR="00026600" w:rsidRPr="00694461">
        <w:rPr>
          <w:rFonts w:ascii="TH SarabunPSK" w:hAnsi="TH SarabunPSK" w:cs="TH SarabunPSK" w:hint="cs"/>
          <w:cs/>
        </w:rPr>
        <w:t xml:space="preserve">ผลิตสินค้าเกษตร อาทิ </w:t>
      </w:r>
      <w:r w:rsidR="00026600" w:rsidRPr="00694461">
        <w:rPr>
          <w:rFonts w:ascii="TH SarabunPSK" w:hAnsi="TH SarabunPSK" w:cs="TH SarabunPSK" w:hint="cs"/>
          <w:color w:val="000000"/>
          <w:cs/>
        </w:rPr>
        <w:t xml:space="preserve">ข้าว </w:t>
      </w:r>
      <w:r w:rsidR="00A1241F">
        <w:rPr>
          <w:rFonts w:ascii="TH SarabunPSK" w:hAnsi="TH SarabunPSK" w:cs="TH SarabunPSK"/>
          <w:color w:val="000000"/>
          <w:cs/>
        </w:rPr>
        <w:br/>
      </w:r>
      <w:r w:rsidR="00DF74EC" w:rsidRPr="00694461">
        <w:rPr>
          <w:rFonts w:ascii="TH SarabunPSK" w:hAnsi="TH SarabunPSK" w:cs="TH SarabunPSK" w:hint="cs"/>
          <w:color w:val="000000"/>
          <w:cs/>
        </w:rPr>
        <w:t xml:space="preserve">มันสำปะหลัง </w:t>
      </w:r>
      <w:r w:rsidR="00026600" w:rsidRPr="00694461">
        <w:rPr>
          <w:rFonts w:ascii="TH SarabunPSK" w:hAnsi="TH SarabunPSK" w:cs="TH SarabunPSK" w:hint="cs"/>
          <w:color w:val="000000"/>
          <w:cs/>
        </w:rPr>
        <w:t>กุ้งขาว</w:t>
      </w:r>
      <w:r w:rsidR="00173F69">
        <w:rPr>
          <w:rFonts w:ascii="TH SarabunPSK" w:hAnsi="TH SarabunPSK" w:cs="TH SarabunPSK" w:hint="cs"/>
          <w:color w:val="000000"/>
          <w:cs/>
        </w:rPr>
        <w:t xml:space="preserve"> </w:t>
      </w:r>
      <w:r w:rsidR="00026600" w:rsidRPr="00694461">
        <w:rPr>
          <w:rFonts w:ascii="TH SarabunPSK" w:hAnsi="TH SarabunPSK" w:cs="TH SarabunPSK" w:hint="cs"/>
          <w:color w:val="000000"/>
          <w:cs/>
        </w:rPr>
        <w:t>และผลผลิตปศุสัตว์ อาทิ สุกร และไก่เนื้อ เป็นต้น ในขณะที่ราคาสินค้าเกษตรหดตัวจากเดือนก่อนหน้าเล็กน้อย ทำให้ในไตรมาสที่ 2 ปี 2560 รายได้เกษตรกร</w:t>
      </w:r>
      <w:r w:rsidR="00694461" w:rsidRPr="00694461">
        <w:rPr>
          <w:rFonts w:ascii="TH SarabunPSK" w:hAnsi="TH SarabunPSK" w:cs="TH SarabunPSK" w:hint="cs"/>
          <w:color w:val="000000"/>
          <w:cs/>
        </w:rPr>
        <w:t>ภาคตะวันตก</w:t>
      </w:r>
      <w:r w:rsidR="00026600" w:rsidRPr="00694461">
        <w:rPr>
          <w:rFonts w:ascii="TH SarabunPSK" w:hAnsi="TH SarabunPSK" w:cs="TH SarabunPSK" w:hint="cs"/>
          <w:color w:val="000000"/>
          <w:cs/>
        </w:rPr>
        <w:t xml:space="preserve">ขยายตัวที่ร้อยละ </w:t>
      </w:r>
      <w:r w:rsidR="00694461" w:rsidRPr="00694461">
        <w:rPr>
          <w:rFonts w:ascii="TH SarabunPSK" w:hAnsi="TH SarabunPSK" w:cs="TH SarabunPSK" w:hint="cs"/>
          <w:color w:val="000000"/>
          <w:cs/>
        </w:rPr>
        <w:t>10.7</w:t>
      </w:r>
      <w:r w:rsidR="00026600" w:rsidRPr="00694461">
        <w:rPr>
          <w:rFonts w:ascii="TH SarabunPSK" w:hAnsi="TH SarabunPSK" w:cs="TH SarabunPSK" w:hint="cs"/>
          <w:color w:val="000000"/>
          <w:cs/>
        </w:rPr>
        <w:t xml:space="preserve"> ต่อปี </w:t>
      </w:r>
      <w:r w:rsidR="00026600" w:rsidRPr="00694461">
        <w:rPr>
          <w:rFonts w:ascii="TH SarabunPSK" w:hAnsi="TH SarabunPSK" w:cs="TH SarabunPSK" w:hint="cs"/>
          <w:cs/>
        </w:rPr>
        <w:t>สอดคล้องกับภาคการ</w:t>
      </w:r>
      <w:r w:rsidR="00026600" w:rsidRPr="00694461">
        <w:rPr>
          <w:rFonts w:ascii="TH SarabunPSK" w:hAnsi="TH SarabunPSK" w:cs="TH SarabunPSK"/>
          <w:cs/>
        </w:rPr>
        <w:t>ท่องเที่ยวขยายตัวได้ดี</w:t>
      </w:r>
      <w:r w:rsidR="00026600" w:rsidRPr="00694461">
        <w:rPr>
          <w:rFonts w:ascii="TH SarabunPSK" w:hAnsi="TH SarabunPSK" w:cs="TH SarabunPSK" w:hint="cs"/>
          <w:cs/>
        </w:rPr>
        <w:t>เช่นกัน โดยขยายตัวได้ดีทั้งจำนวนและรายได้จากการเยี่ยมเยือน โดยในช่วง 2 เดือนแรกในไตรมาสที</w:t>
      </w:r>
      <w:r w:rsidR="00694461" w:rsidRPr="00694461">
        <w:rPr>
          <w:rFonts w:ascii="TH SarabunPSK" w:hAnsi="TH SarabunPSK" w:cs="TH SarabunPSK" w:hint="cs"/>
          <w:cs/>
        </w:rPr>
        <w:t>่ 2 ป</w:t>
      </w:r>
      <w:r w:rsidR="00A1241F">
        <w:rPr>
          <w:rFonts w:ascii="TH SarabunPSK" w:hAnsi="TH SarabunPSK" w:cs="TH SarabunPSK" w:hint="cs"/>
          <w:cs/>
        </w:rPr>
        <w:t>ี 2560 ขยายตัวที่ร้อยละ 5.2</w:t>
      </w:r>
      <w:r w:rsidR="00026600" w:rsidRPr="00694461">
        <w:rPr>
          <w:rFonts w:ascii="TH SarabunPSK" w:hAnsi="TH SarabunPSK" w:cs="TH SarabunPSK" w:hint="cs"/>
          <w:cs/>
        </w:rPr>
        <w:t xml:space="preserve"> และ </w:t>
      </w:r>
      <w:r w:rsidR="00A1241F">
        <w:rPr>
          <w:rFonts w:ascii="TH SarabunPSK" w:hAnsi="TH SarabunPSK" w:cs="TH SarabunPSK" w:hint="cs"/>
          <w:cs/>
        </w:rPr>
        <w:t xml:space="preserve">7.8 </w:t>
      </w:r>
      <w:r w:rsidR="00026600" w:rsidRPr="00694461">
        <w:rPr>
          <w:rFonts w:ascii="TH SarabunPSK" w:hAnsi="TH SarabunPSK" w:cs="TH SarabunPSK" w:hint="cs"/>
          <w:cs/>
        </w:rPr>
        <w:t>ต่อปี ตามลำดับ</w:t>
      </w:r>
    </w:p>
    <w:p w:rsidR="00694461" w:rsidRDefault="008E0285" w:rsidP="00694461">
      <w:pPr>
        <w:ind w:firstLine="720"/>
      </w:pPr>
      <w:r w:rsidRPr="00694461">
        <w:rPr>
          <w:rFonts w:ascii="TH SarabunPSK" w:hAnsi="TH SarabunPSK" w:cs="TH SarabunPSK" w:hint="cs"/>
          <w:color w:val="000000"/>
          <w:u w:val="single"/>
          <w:cs/>
        </w:rPr>
        <w:t>ในด้าน</w:t>
      </w:r>
      <w:r w:rsidRPr="00694461">
        <w:rPr>
          <w:rFonts w:ascii="TH SarabunPSK" w:hAnsi="TH SarabunPSK" w:cs="TH SarabunPSK"/>
          <w:color w:val="000000"/>
          <w:u w:val="single"/>
          <w:cs/>
        </w:rPr>
        <w:t>เสถียรภาพภายใน</w:t>
      </w:r>
      <w:r w:rsidRPr="00694461">
        <w:rPr>
          <w:rFonts w:ascii="TH SarabunPSK" w:hAnsi="TH SarabunPSK" w:cs="TH SarabunPSK" w:hint="cs"/>
          <w:color w:val="000000"/>
          <w:cs/>
        </w:rPr>
        <w:t xml:space="preserve"> </w:t>
      </w:r>
      <w:r w:rsidRPr="00694461">
        <w:rPr>
          <w:rFonts w:ascii="TH SarabunPSK" w:hAnsi="TH SarabunPSK" w:cs="TH SarabunPSK"/>
          <w:color w:val="000000"/>
          <w:cs/>
        </w:rPr>
        <w:t>พบว่า</w:t>
      </w:r>
      <w:r w:rsidR="00EA6C63">
        <w:rPr>
          <w:rFonts w:ascii="TH SarabunPSK" w:hAnsi="TH SarabunPSK" w:cs="TH SarabunPSK" w:hint="cs"/>
          <w:color w:val="000000"/>
          <w:cs/>
        </w:rPr>
        <w:t xml:space="preserve"> </w:t>
      </w:r>
      <w:r w:rsidRPr="00694461">
        <w:rPr>
          <w:rFonts w:ascii="TH SarabunPSK" w:hAnsi="TH SarabunPSK" w:cs="TH SarabunPSK"/>
          <w:color w:val="000000"/>
          <w:cs/>
        </w:rPr>
        <w:t xml:space="preserve">ยังอยู่ในเกณฑ์ดี </w:t>
      </w:r>
      <w:r w:rsidR="00694461" w:rsidRPr="00694461">
        <w:rPr>
          <w:rFonts w:ascii="TH SarabunPSK" w:hAnsi="TH SarabunPSK" w:cs="TH SarabunPSK"/>
          <w:cs/>
        </w:rPr>
        <w:t>อัตราเงินเฟ้อทั่วไป</w:t>
      </w:r>
      <w:r w:rsidR="00694461" w:rsidRPr="00694461">
        <w:rPr>
          <w:rFonts w:ascii="TH SarabunPSK" w:hAnsi="TH SarabunPSK" w:cs="TH SarabunPSK" w:hint="cs"/>
          <w:cs/>
        </w:rPr>
        <w:t>ในเดือนมิถุนายน (เบื้องต้น) 2560 ที่ยัง</w:t>
      </w:r>
      <w:r w:rsidR="00694461" w:rsidRPr="00694461">
        <w:rPr>
          <w:rFonts w:ascii="TH SarabunPSK" w:hAnsi="TH SarabunPSK" w:cs="TH SarabunPSK"/>
          <w:cs/>
        </w:rPr>
        <w:t>อยู่ในระดับ</w:t>
      </w:r>
      <w:r w:rsidR="00694461" w:rsidRPr="00694461">
        <w:rPr>
          <w:rFonts w:ascii="TH SarabunPSK" w:hAnsi="TH SarabunPSK" w:cs="TH SarabunPSK" w:hint="cs"/>
          <w:cs/>
        </w:rPr>
        <w:t>ต่ำที่</w:t>
      </w:r>
      <w:r w:rsidR="00694461" w:rsidRPr="00694461">
        <w:rPr>
          <w:rFonts w:ascii="TH SarabunPSK" w:hAnsi="TH SarabunPSK" w:cs="TH SarabunPSK"/>
          <w:cs/>
        </w:rPr>
        <w:t>ร้อยละ</w:t>
      </w:r>
      <w:r w:rsidR="00694461" w:rsidRPr="00694461">
        <w:rPr>
          <w:rFonts w:ascii="TH SarabunPSK" w:hAnsi="TH SarabunPSK" w:cs="TH SarabunPSK" w:hint="cs"/>
          <w:cs/>
        </w:rPr>
        <w:t xml:space="preserve"> 0.4 </w:t>
      </w:r>
      <w:r w:rsidR="00694461" w:rsidRPr="00694461">
        <w:rPr>
          <w:rFonts w:ascii="TH SarabunPSK" w:hAnsi="TH SarabunPSK" w:cs="TH SarabunPSK"/>
          <w:cs/>
        </w:rPr>
        <w:t>ต่อปี</w:t>
      </w:r>
      <w:r w:rsidR="00694461" w:rsidRPr="00694461">
        <w:rPr>
          <w:rFonts w:ascii="TH SarabunPSK" w:hAnsi="TH SarabunPSK" w:cs="TH SarabunPSK" w:hint="cs"/>
          <w:cs/>
        </w:rPr>
        <w:t xml:space="preserve"> และอัตราการว่างงานในเดือนพฤษภาคม</w:t>
      </w:r>
      <w:r w:rsidR="00694461" w:rsidRPr="00E55048">
        <w:rPr>
          <w:rFonts w:ascii="TH SarabunPSK" w:hAnsi="TH SarabunPSK" w:cs="TH SarabunPSK" w:hint="cs"/>
          <w:cs/>
        </w:rPr>
        <w:t xml:space="preserve"> อยู่ที่ร้อยละ 0.9 ของกำลังแรงงานรวมของภูมิภาค</w:t>
      </w:r>
    </w:p>
    <w:p w:rsidR="008E0285" w:rsidRPr="00F17B5A" w:rsidRDefault="008E0285" w:rsidP="00694461">
      <w:pPr>
        <w:ind w:firstLine="720"/>
        <w:jc w:val="thaiDistribute"/>
        <w:rPr>
          <w:rFonts w:ascii="TH SarabunPSK" w:hAnsi="TH SarabunPSK" w:cs="TH SarabunPSK"/>
          <w:highlight w:val="yellow"/>
          <w:u w:val="single"/>
        </w:rPr>
      </w:pPr>
    </w:p>
    <w:p w:rsidR="004D68A1" w:rsidRPr="00F55F50" w:rsidRDefault="004D68A1" w:rsidP="004D68A1">
      <w:pPr>
        <w:jc w:val="thaiDistribute"/>
        <w:rPr>
          <w:rFonts w:ascii="TH SarabunPSK" w:hAnsi="TH SarabunPSK" w:cs="TH SarabunPSK"/>
        </w:rPr>
      </w:pPr>
      <w:r w:rsidRPr="00F55F50">
        <w:rPr>
          <w:rFonts w:ascii="TH SarabunPSK" w:hAnsi="TH SarabunPSK" w:cs="TH SarabunPSK" w:hint="cs"/>
          <w:u w:val="single"/>
          <w:cs/>
        </w:rPr>
        <w:t xml:space="preserve">ตารางที่ </w:t>
      </w:r>
      <w:r>
        <w:rPr>
          <w:rFonts w:ascii="TH SarabunPSK" w:hAnsi="TH SarabunPSK" w:cs="TH SarabunPSK" w:hint="cs"/>
          <w:u w:val="single"/>
          <w:cs/>
        </w:rPr>
        <w:t>7</w:t>
      </w:r>
      <w:r w:rsidRPr="00F55F50">
        <w:rPr>
          <w:rFonts w:ascii="TH SarabunPSK" w:hAnsi="TH SarabunPSK" w:cs="TH SarabunPSK" w:hint="cs"/>
          <w:cs/>
        </w:rPr>
        <w:t xml:space="preserve"> เครื่องชี้เศรษฐกิจภาคตะวันตก</w:t>
      </w:r>
    </w:p>
    <w:tbl>
      <w:tblPr>
        <w:tblStyle w:val="TableGrid"/>
        <w:tblW w:w="9881" w:type="dxa"/>
        <w:tblInd w:w="108" w:type="dxa"/>
        <w:tblLayout w:type="fixed"/>
        <w:tblLook w:val="04A0" w:firstRow="1" w:lastRow="0" w:firstColumn="1" w:lastColumn="0" w:noHBand="0" w:noVBand="1"/>
      </w:tblPr>
      <w:tblGrid>
        <w:gridCol w:w="2695"/>
        <w:gridCol w:w="717"/>
        <w:gridCol w:w="807"/>
        <w:gridCol w:w="717"/>
        <w:gridCol w:w="717"/>
        <w:gridCol w:w="724"/>
        <w:gridCol w:w="628"/>
        <w:gridCol w:w="717"/>
        <w:gridCol w:w="717"/>
        <w:gridCol w:w="717"/>
        <w:gridCol w:w="725"/>
      </w:tblGrid>
      <w:tr w:rsidR="004D68A1" w:rsidRPr="00B32A94" w:rsidTr="00F462DD">
        <w:trPr>
          <w:trHeight w:val="524"/>
          <w:tblHeader/>
        </w:trPr>
        <w:tc>
          <w:tcPr>
            <w:tcW w:w="2695" w:type="dxa"/>
            <w:vMerge w:val="restart"/>
            <w:shd w:val="clear" w:color="auto" w:fill="D9D9D9" w:themeFill="background1" w:themeFillShade="D9"/>
            <w:vAlign w:val="center"/>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17" w:type="dxa"/>
            <w:vMerge w:val="restart"/>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2559</w:t>
            </w:r>
          </w:p>
        </w:tc>
        <w:tc>
          <w:tcPr>
            <w:tcW w:w="2965" w:type="dxa"/>
            <w:gridSpan w:val="4"/>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cs/>
              </w:rPr>
              <w:t>ปี</w:t>
            </w:r>
            <w:r w:rsidRPr="0042037E">
              <w:rPr>
                <w:rFonts w:ascii="TH SarabunPSK" w:hAnsi="TH SarabunPSK" w:cs="TH SarabunPSK"/>
                <w:b/>
                <w:bCs/>
                <w:sz w:val="26"/>
                <w:szCs w:val="26"/>
              </w:rPr>
              <w:t xml:space="preserve"> 2559</w:t>
            </w:r>
          </w:p>
        </w:tc>
        <w:tc>
          <w:tcPr>
            <w:tcW w:w="3504" w:type="dxa"/>
            <w:gridSpan w:val="5"/>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2560</w:t>
            </w:r>
          </w:p>
        </w:tc>
      </w:tr>
      <w:tr w:rsidR="004D68A1" w:rsidRPr="00B32A94" w:rsidTr="00F462DD">
        <w:trPr>
          <w:trHeight w:val="524"/>
          <w:tblHeader/>
        </w:trPr>
        <w:tc>
          <w:tcPr>
            <w:tcW w:w="2695" w:type="dxa"/>
            <w:vMerge/>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p>
        </w:tc>
        <w:tc>
          <w:tcPr>
            <w:tcW w:w="717" w:type="dxa"/>
            <w:vMerge/>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p>
        </w:tc>
        <w:tc>
          <w:tcPr>
            <w:tcW w:w="807"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Q1</w:t>
            </w:r>
          </w:p>
        </w:tc>
        <w:tc>
          <w:tcPr>
            <w:tcW w:w="717"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2</w:t>
            </w:r>
          </w:p>
        </w:tc>
        <w:tc>
          <w:tcPr>
            <w:tcW w:w="717"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sidRPr="0042037E">
              <w:rPr>
                <w:rFonts w:ascii="TH SarabunPSK" w:hAnsi="TH SarabunPSK" w:cs="TH SarabunPSK"/>
                <w:b/>
                <w:bCs/>
                <w:sz w:val="26"/>
                <w:szCs w:val="26"/>
              </w:rPr>
              <w:t>Q</w:t>
            </w:r>
            <w:r w:rsidRPr="0042037E">
              <w:rPr>
                <w:rFonts w:ascii="TH SarabunPSK" w:hAnsi="TH SarabunPSK" w:cs="TH SarabunPSK"/>
                <w:b/>
                <w:bCs/>
                <w:sz w:val="26"/>
                <w:szCs w:val="26"/>
                <w:cs/>
              </w:rPr>
              <w:t>3</w:t>
            </w:r>
          </w:p>
        </w:tc>
        <w:tc>
          <w:tcPr>
            <w:tcW w:w="724"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sidRPr="0042037E">
              <w:rPr>
                <w:rFonts w:ascii="TH SarabunPSK" w:hAnsi="TH SarabunPSK" w:cs="TH SarabunPSK"/>
                <w:b/>
                <w:bCs/>
                <w:sz w:val="26"/>
                <w:szCs w:val="26"/>
              </w:rPr>
              <w:t>Q4</w:t>
            </w:r>
          </w:p>
        </w:tc>
        <w:tc>
          <w:tcPr>
            <w:tcW w:w="628"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Q1</w:t>
            </w:r>
          </w:p>
        </w:tc>
        <w:tc>
          <w:tcPr>
            <w:tcW w:w="717"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b/>
                <w:bCs/>
                <w:sz w:val="26"/>
                <w:szCs w:val="26"/>
              </w:rPr>
              <w:t>Q2</w:t>
            </w:r>
          </w:p>
        </w:tc>
        <w:tc>
          <w:tcPr>
            <w:tcW w:w="717"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พ.ค.</w:t>
            </w:r>
          </w:p>
        </w:tc>
        <w:tc>
          <w:tcPr>
            <w:tcW w:w="717" w:type="dxa"/>
            <w:shd w:val="clear" w:color="auto" w:fill="D9D9D9" w:themeFill="background1" w:themeFillShade="D9"/>
          </w:tcPr>
          <w:p w:rsidR="004D68A1" w:rsidRPr="0042037E" w:rsidRDefault="004D68A1" w:rsidP="00F462DD">
            <w:pPr>
              <w:jc w:val="center"/>
              <w:rPr>
                <w:rFonts w:ascii="TH SarabunPSK" w:hAnsi="TH SarabunPSK" w:cs="TH SarabunPSK"/>
                <w:b/>
                <w:bCs/>
                <w:sz w:val="26"/>
                <w:szCs w:val="26"/>
                <w:cs/>
              </w:rPr>
            </w:pPr>
            <w:r>
              <w:rPr>
                <w:rFonts w:ascii="TH SarabunPSK" w:hAnsi="TH SarabunPSK" w:cs="TH SarabunPSK" w:hint="cs"/>
                <w:b/>
                <w:bCs/>
                <w:sz w:val="26"/>
                <w:szCs w:val="26"/>
                <w:cs/>
              </w:rPr>
              <w:t>มิ.ย.</w:t>
            </w:r>
          </w:p>
        </w:tc>
        <w:tc>
          <w:tcPr>
            <w:tcW w:w="725" w:type="dxa"/>
            <w:shd w:val="clear" w:color="auto" w:fill="D9D9D9" w:themeFill="background1" w:themeFillShade="D9"/>
          </w:tcPr>
          <w:p w:rsidR="004D68A1" w:rsidRPr="00EB1E4F" w:rsidRDefault="004D68A1" w:rsidP="00F462DD">
            <w:pPr>
              <w:jc w:val="center"/>
              <w:rPr>
                <w:rFonts w:ascii="TH SarabunPSK" w:hAnsi="TH SarabunPSK" w:cs="TH SarabunPSK"/>
                <w:b/>
                <w:bCs/>
                <w:sz w:val="26"/>
                <w:szCs w:val="26"/>
              </w:rPr>
            </w:pPr>
            <w:r>
              <w:rPr>
                <w:rFonts w:ascii="TH SarabunPSK" w:hAnsi="TH SarabunPSK" w:cs="TH SarabunPSK"/>
                <w:b/>
                <w:bCs/>
                <w:sz w:val="26"/>
                <w:szCs w:val="26"/>
              </w:rPr>
              <w:t>YTD</w:t>
            </w:r>
          </w:p>
        </w:tc>
      </w:tr>
      <w:tr w:rsidR="004D68A1" w:rsidRPr="00B32A94" w:rsidTr="00F462DD">
        <w:trPr>
          <w:trHeight w:val="410"/>
        </w:trPr>
        <w:tc>
          <w:tcPr>
            <w:tcW w:w="2695" w:type="dxa"/>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80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cs/>
              </w:rPr>
            </w:pPr>
          </w:p>
        </w:tc>
        <w:tc>
          <w:tcPr>
            <w:tcW w:w="724" w:type="dxa"/>
            <w:vAlign w:val="center"/>
          </w:tcPr>
          <w:p w:rsidR="004D68A1" w:rsidRPr="0042037E" w:rsidRDefault="004D68A1" w:rsidP="00F462DD">
            <w:pPr>
              <w:jc w:val="center"/>
              <w:rPr>
                <w:rFonts w:ascii="TH SarabunPSK" w:hAnsi="TH SarabunPSK" w:cs="TH SarabunPSK"/>
                <w:sz w:val="26"/>
                <w:szCs w:val="26"/>
                <w:cs/>
              </w:rPr>
            </w:pPr>
          </w:p>
        </w:tc>
        <w:tc>
          <w:tcPr>
            <w:tcW w:w="628" w:type="dxa"/>
            <w:vAlign w:val="center"/>
          </w:tcPr>
          <w:p w:rsidR="004D68A1" w:rsidRPr="0042037E" w:rsidRDefault="004D68A1" w:rsidP="00F462DD">
            <w:pPr>
              <w:jc w:val="center"/>
              <w:rPr>
                <w:rFonts w:ascii="TH SarabunPSK" w:hAnsi="TH SarabunPSK" w:cs="TH SarabunPSK"/>
                <w:sz w:val="26"/>
                <w:szCs w:val="26"/>
                <w:cs/>
              </w:rPr>
            </w:pPr>
          </w:p>
        </w:tc>
        <w:tc>
          <w:tcPr>
            <w:tcW w:w="717" w:type="dxa"/>
            <w:vAlign w:val="center"/>
          </w:tcPr>
          <w:p w:rsidR="004D68A1" w:rsidRPr="0042037E" w:rsidRDefault="004D68A1" w:rsidP="00F462DD">
            <w:pPr>
              <w:jc w:val="center"/>
              <w:rPr>
                <w:rFonts w:ascii="TH SarabunPSK" w:hAnsi="TH SarabunPSK" w:cs="TH SarabunPSK"/>
                <w:sz w:val="26"/>
                <w:szCs w:val="26"/>
                <w:cs/>
              </w:rPr>
            </w:pPr>
          </w:p>
        </w:tc>
        <w:tc>
          <w:tcPr>
            <w:tcW w:w="717" w:type="dxa"/>
            <w:vAlign w:val="center"/>
          </w:tcPr>
          <w:p w:rsidR="004D68A1" w:rsidRPr="0042037E" w:rsidRDefault="004D68A1" w:rsidP="00F462DD">
            <w:pPr>
              <w:jc w:val="center"/>
              <w:rPr>
                <w:rFonts w:ascii="TH SarabunPSK" w:hAnsi="TH SarabunPSK" w:cs="TH SarabunPSK"/>
                <w:sz w:val="26"/>
                <w:szCs w:val="26"/>
                <w:cs/>
              </w:rPr>
            </w:pPr>
          </w:p>
        </w:tc>
        <w:tc>
          <w:tcPr>
            <w:tcW w:w="717" w:type="dxa"/>
            <w:vAlign w:val="center"/>
          </w:tcPr>
          <w:p w:rsidR="004D68A1" w:rsidRPr="0042037E" w:rsidRDefault="004D68A1" w:rsidP="00F462DD">
            <w:pPr>
              <w:jc w:val="center"/>
              <w:rPr>
                <w:rFonts w:ascii="TH SarabunPSK" w:hAnsi="TH SarabunPSK" w:cs="TH SarabunPSK"/>
                <w:sz w:val="26"/>
                <w:szCs w:val="26"/>
                <w:cs/>
              </w:rPr>
            </w:pPr>
          </w:p>
        </w:tc>
        <w:tc>
          <w:tcPr>
            <w:tcW w:w="725" w:type="dxa"/>
            <w:vAlign w:val="center"/>
          </w:tcPr>
          <w:p w:rsidR="004D68A1" w:rsidRPr="00EB1E4F" w:rsidRDefault="004D68A1" w:rsidP="00F462DD">
            <w:pPr>
              <w:jc w:val="center"/>
              <w:rPr>
                <w:rFonts w:ascii="TH SarabunPSK" w:hAnsi="TH SarabunPSK" w:cs="TH SarabunPSK"/>
                <w:sz w:val="26"/>
                <w:szCs w:val="26"/>
                <w:cs/>
              </w:rPr>
            </w:pPr>
          </w:p>
        </w:tc>
      </w:tr>
      <w:tr w:rsidR="004D68A1" w:rsidRPr="00B32A94" w:rsidTr="00F462DD">
        <w:trPr>
          <w:trHeight w:val="376"/>
        </w:trPr>
        <w:tc>
          <w:tcPr>
            <w:tcW w:w="2695" w:type="dxa"/>
          </w:tcPr>
          <w:p w:rsidR="004D68A1" w:rsidRPr="0042037E" w:rsidRDefault="004D68A1" w:rsidP="00F462DD">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7"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20</w:t>
            </w:r>
            <w:r w:rsidRPr="00B6788B">
              <w:rPr>
                <w:rFonts w:ascii="TH SarabunPSK" w:hAnsi="TH SarabunPSK" w:cs="TH SarabunPSK"/>
                <w:sz w:val="26"/>
                <w:szCs w:val="26"/>
                <w:cs/>
              </w:rPr>
              <w:t>.</w:t>
            </w:r>
            <w:r w:rsidRPr="00B6788B">
              <w:rPr>
                <w:rFonts w:ascii="TH SarabunPSK" w:hAnsi="TH SarabunPSK" w:cs="TH SarabunPSK"/>
                <w:sz w:val="26"/>
                <w:szCs w:val="26"/>
              </w:rPr>
              <w:t>0</w:t>
            </w:r>
          </w:p>
        </w:tc>
        <w:tc>
          <w:tcPr>
            <w:tcW w:w="807"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18</w:t>
            </w:r>
            <w:r w:rsidRPr="00B6788B">
              <w:rPr>
                <w:rFonts w:ascii="TH SarabunPSK" w:hAnsi="TH SarabunPSK" w:cs="TH SarabunPSK"/>
                <w:sz w:val="26"/>
                <w:szCs w:val="26"/>
                <w:cs/>
              </w:rPr>
              <w:t>.</w:t>
            </w:r>
            <w:r w:rsidRPr="00B6788B">
              <w:rPr>
                <w:rFonts w:ascii="TH SarabunPSK" w:hAnsi="TH SarabunPSK" w:cs="TH SarabunPSK"/>
                <w:sz w:val="26"/>
                <w:szCs w:val="26"/>
              </w:rPr>
              <w:t>6</w:t>
            </w:r>
          </w:p>
        </w:tc>
        <w:tc>
          <w:tcPr>
            <w:tcW w:w="717"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17</w:t>
            </w:r>
            <w:r w:rsidRPr="00B6788B">
              <w:rPr>
                <w:rFonts w:ascii="TH SarabunPSK" w:hAnsi="TH SarabunPSK" w:cs="TH SarabunPSK"/>
                <w:sz w:val="26"/>
                <w:szCs w:val="26"/>
                <w:cs/>
              </w:rPr>
              <w:t>.</w:t>
            </w:r>
            <w:r w:rsidRPr="00B6788B">
              <w:rPr>
                <w:rFonts w:ascii="TH SarabunPSK" w:hAnsi="TH SarabunPSK" w:cs="TH SarabunPSK"/>
                <w:sz w:val="26"/>
                <w:szCs w:val="26"/>
              </w:rPr>
              <w:t>6</w:t>
            </w:r>
          </w:p>
        </w:tc>
        <w:tc>
          <w:tcPr>
            <w:tcW w:w="717"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24</w:t>
            </w:r>
            <w:r w:rsidRPr="00B6788B">
              <w:rPr>
                <w:rFonts w:ascii="TH SarabunPSK" w:hAnsi="TH SarabunPSK" w:cs="TH SarabunPSK"/>
                <w:sz w:val="26"/>
                <w:szCs w:val="26"/>
                <w:cs/>
              </w:rPr>
              <w:t>.</w:t>
            </w:r>
            <w:r w:rsidRPr="00B6788B">
              <w:rPr>
                <w:rFonts w:ascii="TH SarabunPSK" w:hAnsi="TH SarabunPSK" w:cs="TH SarabunPSK"/>
                <w:sz w:val="26"/>
                <w:szCs w:val="26"/>
              </w:rPr>
              <w:t>5</w:t>
            </w:r>
          </w:p>
        </w:tc>
        <w:tc>
          <w:tcPr>
            <w:tcW w:w="724"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18</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628" w:type="dxa"/>
          </w:tcPr>
          <w:p w:rsidR="004D68A1" w:rsidRPr="00B6788B" w:rsidRDefault="004D68A1" w:rsidP="00F462DD">
            <w:pPr>
              <w:jc w:val="center"/>
              <w:rPr>
                <w:rFonts w:ascii="TH SarabunPSK" w:hAnsi="TH SarabunPSK" w:cs="TH SarabunPSK"/>
                <w:sz w:val="26"/>
                <w:szCs w:val="26"/>
              </w:rPr>
            </w:pPr>
            <w:r w:rsidRPr="00B6788B">
              <w:rPr>
                <w:rFonts w:ascii="TH SarabunPSK" w:hAnsi="TH SarabunPSK" w:cs="TH SarabunPSK"/>
                <w:sz w:val="26"/>
                <w:szCs w:val="26"/>
                <w:cs/>
              </w:rPr>
              <w:t>-</w:t>
            </w:r>
            <w:r w:rsidRPr="00B6788B">
              <w:rPr>
                <w:rFonts w:ascii="TH SarabunPSK" w:hAnsi="TH SarabunPSK" w:cs="TH SarabunPSK"/>
                <w:sz w:val="26"/>
                <w:szCs w:val="26"/>
              </w:rPr>
              <w:t>12</w:t>
            </w:r>
            <w:r w:rsidRPr="00B6788B">
              <w:rPr>
                <w:rFonts w:ascii="TH SarabunPSK" w:hAnsi="TH SarabunPSK" w:cs="TH SarabunPSK"/>
                <w:sz w:val="26"/>
                <w:szCs w:val="26"/>
                <w:cs/>
              </w:rPr>
              <w:t>.</w:t>
            </w:r>
            <w:r w:rsidRPr="00B6788B">
              <w:rPr>
                <w:rFonts w:ascii="TH SarabunPSK" w:hAnsi="TH SarabunPSK" w:cs="TH SarabunPSK"/>
                <w:sz w:val="26"/>
                <w:szCs w:val="26"/>
              </w:rPr>
              <w:t>8</w:t>
            </w:r>
          </w:p>
        </w:tc>
        <w:tc>
          <w:tcPr>
            <w:tcW w:w="717"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5</w:t>
            </w:r>
          </w:p>
        </w:tc>
        <w:tc>
          <w:tcPr>
            <w:tcW w:w="717"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c>
          <w:tcPr>
            <w:tcW w:w="725" w:type="dxa"/>
          </w:tcPr>
          <w:p w:rsidR="004D68A1" w:rsidRPr="00B6788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340"/>
        </w:trPr>
        <w:tc>
          <w:tcPr>
            <w:tcW w:w="2695"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1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9.0</w:t>
            </w:r>
          </w:p>
        </w:tc>
        <w:tc>
          <w:tcPr>
            <w:tcW w:w="80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16</w:t>
            </w:r>
            <w:r w:rsidRPr="0042037E">
              <w:rPr>
                <w:rFonts w:ascii="TH SarabunPSK" w:hAnsi="TH SarabunPSK" w:cs="TH SarabunPSK"/>
                <w:sz w:val="26"/>
                <w:szCs w:val="26"/>
                <w:cs/>
              </w:rPr>
              <w:t>.</w:t>
            </w:r>
            <w:r w:rsidRPr="0042037E">
              <w:rPr>
                <w:rFonts w:ascii="TH SarabunPSK" w:hAnsi="TH SarabunPSK" w:cs="TH SarabunPSK"/>
                <w:sz w:val="26"/>
                <w:szCs w:val="26"/>
              </w:rPr>
              <w:t>2</w:t>
            </w:r>
          </w:p>
        </w:tc>
        <w:tc>
          <w:tcPr>
            <w:tcW w:w="71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8</w:t>
            </w:r>
            <w:r w:rsidRPr="0042037E">
              <w:rPr>
                <w:rFonts w:ascii="TH SarabunPSK" w:hAnsi="TH SarabunPSK" w:cs="TH SarabunPSK"/>
                <w:sz w:val="26"/>
                <w:szCs w:val="26"/>
                <w:cs/>
              </w:rPr>
              <w:t>.</w:t>
            </w:r>
            <w:r w:rsidRPr="0042037E">
              <w:rPr>
                <w:rFonts w:ascii="TH SarabunPSK" w:hAnsi="TH SarabunPSK" w:cs="TH SarabunPSK"/>
                <w:sz w:val="26"/>
                <w:szCs w:val="26"/>
              </w:rPr>
              <w:t>8</w:t>
            </w:r>
          </w:p>
        </w:tc>
        <w:tc>
          <w:tcPr>
            <w:tcW w:w="71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10</w:t>
            </w:r>
            <w:r w:rsidRPr="0042037E">
              <w:rPr>
                <w:rFonts w:ascii="TH SarabunPSK" w:hAnsi="TH SarabunPSK" w:cs="TH SarabunPSK"/>
                <w:sz w:val="26"/>
                <w:szCs w:val="26"/>
                <w:cs/>
              </w:rPr>
              <w:t>.</w:t>
            </w:r>
            <w:r w:rsidRPr="0042037E">
              <w:rPr>
                <w:rFonts w:ascii="TH SarabunPSK" w:hAnsi="TH SarabunPSK" w:cs="TH SarabunPSK"/>
                <w:sz w:val="26"/>
                <w:szCs w:val="26"/>
              </w:rPr>
              <w:t>9</w:t>
            </w:r>
          </w:p>
        </w:tc>
        <w:tc>
          <w:tcPr>
            <w:tcW w:w="724"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-4.5</w:t>
            </w:r>
          </w:p>
        </w:tc>
        <w:tc>
          <w:tcPr>
            <w:tcW w:w="628"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-14.0</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15.9</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rPr>
              <w:t>19</w:t>
            </w:r>
            <w:r>
              <w:rPr>
                <w:rFonts w:ascii="TH SarabunPSK" w:hAnsi="TH SarabunPSK" w:cs="TH SarabunPSK"/>
                <w:sz w:val="26"/>
                <w:szCs w:val="26"/>
                <w:cs/>
              </w:rPr>
              <w:t>.</w:t>
            </w:r>
            <w:r>
              <w:rPr>
                <w:rFonts w:ascii="TH SarabunPSK" w:hAnsi="TH SarabunPSK" w:cs="TH SarabunPSK"/>
                <w:sz w:val="26"/>
                <w:szCs w:val="26"/>
              </w:rPr>
              <w:t>5</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12.5</w:t>
            </w:r>
          </w:p>
        </w:tc>
        <w:tc>
          <w:tcPr>
            <w:tcW w:w="725" w:type="dxa"/>
            <w:vAlign w:val="center"/>
          </w:tcPr>
          <w:p w:rsidR="004D68A1" w:rsidRPr="00EB1E4F"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-1.6</w:t>
            </w:r>
          </w:p>
        </w:tc>
      </w:tr>
      <w:tr w:rsidR="004D68A1" w:rsidRPr="00B32A94" w:rsidTr="00F462DD">
        <w:trPr>
          <w:trHeight w:val="309"/>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1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hint="cs"/>
                <w:sz w:val="26"/>
                <w:szCs w:val="26"/>
                <w:cs/>
              </w:rPr>
              <w:t>5.3</w:t>
            </w:r>
          </w:p>
        </w:tc>
        <w:tc>
          <w:tcPr>
            <w:tcW w:w="80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w:t>
            </w:r>
            <w:r w:rsidRPr="0042037E">
              <w:rPr>
                <w:rFonts w:ascii="TH SarabunPSK" w:hAnsi="TH SarabunPSK" w:cs="TH SarabunPSK"/>
                <w:sz w:val="26"/>
                <w:szCs w:val="26"/>
                <w:cs/>
              </w:rPr>
              <w:t>.</w:t>
            </w:r>
            <w:r w:rsidRPr="0042037E">
              <w:rPr>
                <w:rFonts w:ascii="TH SarabunPSK" w:hAnsi="TH SarabunPSK" w:cs="TH SarabunPSK"/>
                <w:sz w:val="26"/>
                <w:szCs w:val="26"/>
              </w:rPr>
              <w:t>1</w:t>
            </w:r>
          </w:p>
        </w:tc>
        <w:tc>
          <w:tcPr>
            <w:tcW w:w="71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5</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15</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24"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-0.1</w:t>
            </w:r>
          </w:p>
        </w:tc>
        <w:tc>
          <w:tcPr>
            <w:tcW w:w="628"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-5.5</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7</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9</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9</w:t>
            </w:r>
          </w:p>
        </w:tc>
        <w:tc>
          <w:tcPr>
            <w:tcW w:w="725" w:type="dxa"/>
            <w:vAlign w:val="center"/>
          </w:tcPr>
          <w:p w:rsidR="004D68A1" w:rsidRPr="0094467E"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291"/>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ดัชนีความเชื่อมั่นผู้บริโภค (ระดับ)</w:t>
            </w:r>
          </w:p>
        </w:tc>
        <w:tc>
          <w:tcPr>
            <w:tcW w:w="717"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807"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7"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58</w:t>
            </w:r>
            <w:r w:rsidRPr="009A02B0">
              <w:rPr>
                <w:rFonts w:ascii="TH SarabunPSK" w:hAnsi="TH SarabunPSK" w:cs="TH SarabunPSK"/>
                <w:sz w:val="26"/>
                <w:szCs w:val="26"/>
                <w:cs/>
              </w:rPr>
              <w:t>.</w:t>
            </w:r>
            <w:r w:rsidRPr="009A02B0">
              <w:rPr>
                <w:rFonts w:ascii="TH SarabunPSK" w:hAnsi="TH SarabunPSK" w:cs="TH SarabunPSK"/>
                <w:sz w:val="26"/>
                <w:szCs w:val="26"/>
              </w:rPr>
              <w:t>7</w:t>
            </w:r>
          </w:p>
        </w:tc>
        <w:tc>
          <w:tcPr>
            <w:tcW w:w="717"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60</w:t>
            </w:r>
            <w:r w:rsidRPr="009A02B0">
              <w:rPr>
                <w:rFonts w:ascii="TH SarabunPSK" w:hAnsi="TH SarabunPSK" w:cs="TH SarabunPSK"/>
                <w:sz w:val="26"/>
                <w:szCs w:val="26"/>
                <w:cs/>
              </w:rPr>
              <w:t>.</w:t>
            </w:r>
            <w:r w:rsidRPr="009A02B0">
              <w:rPr>
                <w:rFonts w:ascii="TH SarabunPSK" w:hAnsi="TH SarabunPSK" w:cs="TH SarabunPSK"/>
                <w:sz w:val="26"/>
                <w:szCs w:val="26"/>
              </w:rPr>
              <w:t>2</w:t>
            </w:r>
          </w:p>
        </w:tc>
        <w:tc>
          <w:tcPr>
            <w:tcW w:w="724"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59</w:t>
            </w:r>
            <w:r w:rsidRPr="009A02B0">
              <w:rPr>
                <w:rFonts w:ascii="TH SarabunPSK" w:hAnsi="TH SarabunPSK" w:cs="TH SarabunPSK"/>
                <w:sz w:val="26"/>
                <w:szCs w:val="26"/>
                <w:cs/>
              </w:rPr>
              <w:t>.</w:t>
            </w:r>
            <w:r w:rsidRPr="009A02B0">
              <w:rPr>
                <w:rFonts w:ascii="TH SarabunPSK" w:hAnsi="TH SarabunPSK" w:cs="TH SarabunPSK"/>
                <w:sz w:val="26"/>
                <w:szCs w:val="26"/>
              </w:rPr>
              <w:t>6</w:t>
            </w:r>
          </w:p>
        </w:tc>
        <w:tc>
          <w:tcPr>
            <w:tcW w:w="628" w:type="dxa"/>
            <w:vAlign w:val="center"/>
          </w:tcPr>
          <w:p w:rsidR="004D68A1" w:rsidRPr="009A02B0" w:rsidRDefault="004D68A1" w:rsidP="00F462DD">
            <w:pPr>
              <w:jc w:val="center"/>
              <w:rPr>
                <w:rFonts w:ascii="TH SarabunPSK" w:hAnsi="TH SarabunPSK" w:cs="TH SarabunPSK"/>
                <w:sz w:val="26"/>
                <w:szCs w:val="26"/>
              </w:rPr>
            </w:pPr>
            <w:r w:rsidRPr="009A02B0">
              <w:rPr>
                <w:rFonts w:ascii="TH SarabunPSK" w:hAnsi="TH SarabunPSK" w:cs="TH SarabunPSK"/>
                <w:sz w:val="26"/>
                <w:szCs w:val="26"/>
              </w:rPr>
              <w:t>61</w:t>
            </w:r>
            <w:r w:rsidRPr="009A02B0">
              <w:rPr>
                <w:rFonts w:ascii="TH SarabunPSK" w:hAnsi="TH SarabunPSK" w:cs="TH SarabunPSK"/>
                <w:sz w:val="26"/>
                <w:szCs w:val="26"/>
                <w:cs/>
              </w:rPr>
              <w:t>.</w:t>
            </w:r>
            <w:r w:rsidRPr="009A02B0">
              <w:rPr>
                <w:rFonts w:ascii="TH SarabunPSK" w:hAnsi="TH SarabunPSK" w:cs="TH SarabunPSK"/>
                <w:sz w:val="26"/>
                <w:szCs w:val="26"/>
              </w:rPr>
              <w:t>8</w:t>
            </w:r>
          </w:p>
        </w:tc>
        <w:tc>
          <w:tcPr>
            <w:tcW w:w="717"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2</w:t>
            </w:r>
          </w:p>
        </w:tc>
        <w:tc>
          <w:tcPr>
            <w:tcW w:w="717"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2</w:t>
            </w:r>
          </w:p>
        </w:tc>
        <w:tc>
          <w:tcPr>
            <w:tcW w:w="717" w:type="dxa"/>
            <w:vAlign w:val="center"/>
          </w:tcPr>
          <w:p w:rsidR="004D68A1" w:rsidRPr="009A02B0" w:rsidRDefault="004D68A1" w:rsidP="00F462DD">
            <w:pPr>
              <w:jc w:val="center"/>
              <w:rPr>
                <w:rFonts w:ascii="TH SarabunPSK" w:hAnsi="TH SarabunPSK" w:cs="TH SarabunPSK"/>
                <w:sz w:val="26"/>
                <w:szCs w:val="26"/>
              </w:rPr>
            </w:pPr>
            <w:r>
              <w:rPr>
                <w:rFonts w:ascii="TH SarabunPSK" w:hAnsi="TH SarabunPSK" w:cs="TH SarabunPSK"/>
                <w:sz w:val="26"/>
                <w:szCs w:val="26"/>
              </w:rPr>
              <w:t>61</w:t>
            </w:r>
            <w:r>
              <w:rPr>
                <w:rFonts w:ascii="TH SarabunPSK" w:hAnsi="TH SarabunPSK" w:cs="TH SarabunPSK"/>
                <w:sz w:val="26"/>
                <w:szCs w:val="26"/>
                <w:cs/>
              </w:rPr>
              <w:t>.</w:t>
            </w:r>
            <w:r>
              <w:rPr>
                <w:rFonts w:ascii="TH SarabunPSK" w:hAnsi="TH SarabunPSK" w:cs="TH SarabunPSK"/>
                <w:sz w:val="26"/>
                <w:szCs w:val="26"/>
              </w:rPr>
              <w:t>2</w:t>
            </w:r>
          </w:p>
        </w:tc>
        <w:tc>
          <w:tcPr>
            <w:tcW w:w="725"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0</w:t>
            </w:r>
          </w:p>
        </w:tc>
      </w:tr>
      <w:tr w:rsidR="004D68A1" w:rsidRPr="00B32A94" w:rsidTr="00F462DD">
        <w:trPr>
          <w:trHeight w:val="258"/>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17" w:type="dxa"/>
            <w:vAlign w:val="center"/>
          </w:tcPr>
          <w:p w:rsidR="004D68A1" w:rsidRPr="0042037E" w:rsidRDefault="00A1241F" w:rsidP="00F462DD">
            <w:pPr>
              <w:jc w:val="center"/>
              <w:rPr>
                <w:rFonts w:ascii="TH SarabunPSK" w:hAnsi="TH SarabunPSK" w:cs="TH SarabunPSK"/>
                <w:sz w:val="26"/>
                <w:szCs w:val="26"/>
              </w:rPr>
            </w:pPr>
            <w:r>
              <w:rPr>
                <w:rFonts w:ascii="TH SarabunPSK" w:hAnsi="TH SarabunPSK" w:cs="TH SarabunPSK" w:hint="cs"/>
                <w:sz w:val="26"/>
                <w:szCs w:val="26"/>
                <w:cs/>
              </w:rPr>
              <w:t>-12.6</w:t>
            </w:r>
          </w:p>
        </w:tc>
        <w:tc>
          <w:tcPr>
            <w:tcW w:w="807"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-12.1</w:t>
            </w:r>
          </w:p>
        </w:tc>
        <w:tc>
          <w:tcPr>
            <w:tcW w:w="717"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-20.8</w:t>
            </w:r>
          </w:p>
        </w:tc>
        <w:tc>
          <w:tcPr>
            <w:tcW w:w="717"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8.4</w:t>
            </w:r>
          </w:p>
        </w:tc>
        <w:tc>
          <w:tcPr>
            <w:tcW w:w="724"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-16.9</w:t>
            </w:r>
          </w:p>
        </w:tc>
        <w:tc>
          <w:tcPr>
            <w:tcW w:w="628" w:type="dxa"/>
            <w:vAlign w:val="center"/>
          </w:tcPr>
          <w:p w:rsidR="004D68A1" w:rsidRPr="0042037E" w:rsidRDefault="00A1241F" w:rsidP="00F462DD">
            <w:pPr>
              <w:jc w:val="center"/>
              <w:rPr>
                <w:rFonts w:ascii="TH SarabunPSK" w:hAnsi="TH SarabunPSK" w:cs="TH SarabunPSK"/>
                <w:sz w:val="26"/>
                <w:szCs w:val="26"/>
              </w:rPr>
            </w:pPr>
            <w:r>
              <w:rPr>
                <w:rFonts w:ascii="TH SarabunPSK" w:hAnsi="TH SarabunPSK" w:cs="TH SarabunPSK" w:hint="cs"/>
                <w:sz w:val="26"/>
                <w:szCs w:val="26"/>
                <w:cs/>
              </w:rPr>
              <w:t>-6.1</w:t>
            </w:r>
          </w:p>
        </w:tc>
        <w:tc>
          <w:tcPr>
            <w:tcW w:w="717"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10.7</w:t>
            </w:r>
          </w:p>
        </w:tc>
        <w:tc>
          <w:tcPr>
            <w:tcW w:w="717"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0.7</w:t>
            </w:r>
          </w:p>
        </w:tc>
        <w:tc>
          <w:tcPr>
            <w:tcW w:w="717" w:type="dxa"/>
            <w:vAlign w:val="center"/>
          </w:tcPr>
          <w:p w:rsidR="004D68A1" w:rsidRPr="00C152AB" w:rsidRDefault="00A1241F" w:rsidP="00F462DD">
            <w:pPr>
              <w:jc w:val="center"/>
              <w:rPr>
                <w:rFonts w:ascii="TH SarabunPSK" w:hAnsi="TH SarabunPSK" w:cs="TH SarabunPSK"/>
                <w:sz w:val="26"/>
                <w:szCs w:val="26"/>
              </w:rPr>
            </w:pPr>
            <w:r>
              <w:rPr>
                <w:rFonts w:ascii="TH SarabunPSK" w:hAnsi="TH SarabunPSK" w:cs="TH SarabunPSK" w:hint="cs"/>
                <w:sz w:val="26"/>
                <w:szCs w:val="26"/>
                <w:cs/>
              </w:rPr>
              <w:t>-3.6</w:t>
            </w:r>
          </w:p>
        </w:tc>
        <w:tc>
          <w:tcPr>
            <w:tcW w:w="725" w:type="dxa"/>
            <w:vAlign w:val="center"/>
          </w:tcPr>
          <w:p w:rsidR="004D68A1" w:rsidRDefault="00A1241F" w:rsidP="00F462DD">
            <w:pPr>
              <w:jc w:val="center"/>
              <w:rPr>
                <w:rFonts w:ascii="TH SarabunPSK" w:hAnsi="TH SarabunPSK" w:cs="TH SarabunPSK"/>
                <w:sz w:val="26"/>
                <w:szCs w:val="26"/>
              </w:rPr>
            </w:pPr>
            <w:r>
              <w:rPr>
                <w:rFonts w:ascii="TH SarabunPSK" w:hAnsi="TH SarabunPSK" w:cs="TH SarabunPSK" w:hint="cs"/>
                <w:sz w:val="26"/>
                <w:szCs w:val="26"/>
                <w:cs/>
              </w:rPr>
              <w:t>-3.2</w:t>
            </w:r>
          </w:p>
        </w:tc>
      </w:tr>
      <w:tr w:rsidR="004D68A1" w:rsidRPr="00B32A94" w:rsidTr="00F462DD">
        <w:trPr>
          <w:trHeight w:val="428"/>
        </w:trPr>
        <w:tc>
          <w:tcPr>
            <w:tcW w:w="2695"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80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4" w:type="dxa"/>
            <w:vAlign w:val="center"/>
          </w:tcPr>
          <w:p w:rsidR="004D68A1" w:rsidRPr="0042037E" w:rsidRDefault="004D68A1" w:rsidP="00F462DD">
            <w:pPr>
              <w:jc w:val="center"/>
              <w:rPr>
                <w:rFonts w:ascii="TH SarabunPSK" w:hAnsi="TH SarabunPSK" w:cs="TH SarabunPSK"/>
                <w:sz w:val="26"/>
                <w:szCs w:val="26"/>
              </w:rPr>
            </w:pPr>
          </w:p>
        </w:tc>
        <w:tc>
          <w:tcPr>
            <w:tcW w:w="628"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5"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191"/>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w:t>
            </w:r>
            <w:proofErr w:type="spellStart"/>
            <w:r w:rsidRPr="0042037E">
              <w:rPr>
                <w:rFonts w:ascii="TH SarabunPSK" w:hAnsi="TH SarabunPSK" w:cs="TH SarabunPSK"/>
                <w:sz w:val="26"/>
                <w:szCs w:val="26"/>
                <w:cs/>
              </w:rPr>
              <w:t>รถปิค</w:t>
            </w:r>
            <w:proofErr w:type="spellEnd"/>
            <w:r w:rsidRPr="0042037E">
              <w:rPr>
                <w:rFonts w:ascii="TH SarabunPSK" w:hAnsi="TH SarabunPSK" w:cs="TH SarabunPSK"/>
                <w:sz w:val="26"/>
                <w:szCs w:val="26"/>
                <w:cs/>
              </w:rPr>
              <w:t>อัพจดทะเบียนใหม่</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16</w:t>
            </w:r>
            <w:r w:rsidRPr="00ED51BB">
              <w:rPr>
                <w:rFonts w:ascii="TH SarabunPSK" w:hAnsi="TH SarabunPSK" w:cs="TH SarabunPSK"/>
                <w:sz w:val="26"/>
                <w:szCs w:val="26"/>
                <w:cs/>
              </w:rPr>
              <w:t>.</w:t>
            </w:r>
            <w:r w:rsidRPr="00ED51BB">
              <w:rPr>
                <w:rFonts w:ascii="TH SarabunPSK" w:hAnsi="TH SarabunPSK" w:cs="TH SarabunPSK"/>
                <w:sz w:val="26"/>
                <w:szCs w:val="26"/>
              </w:rPr>
              <w:t>2</w:t>
            </w:r>
          </w:p>
        </w:tc>
        <w:tc>
          <w:tcPr>
            <w:tcW w:w="80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12</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15</w:t>
            </w:r>
            <w:r w:rsidRPr="00ED51BB">
              <w:rPr>
                <w:rFonts w:ascii="TH SarabunPSK" w:hAnsi="TH SarabunPSK" w:cs="TH SarabunPSK"/>
                <w:sz w:val="26"/>
                <w:szCs w:val="26"/>
                <w:cs/>
              </w:rPr>
              <w:t>.</w:t>
            </w:r>
            <w:r w:rsidRPr="00ED51BB">
              <w:rPr>
                <w:rFonts w:ascii="TH SarabunPSK" w:hAnsi="TH SarabunPSK" w:cs="TH SarabunPSK"/>
                <w:sz w:val="26"/>
                <w:szCs w:val="26"/>
              </w:rPr>
              <w:t>5</w:t>
            </w:r>
          </w:p>
        </w:tc>
        <w:tc>
          <w:tcPr>
            <w:tcW w:w="724"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34</w:t>
            </w:r>
            <w:r w:rsidRPr="00ED51BB">
              <w:rPr>
                <w:rFonts w:ascii="TH SarabunPSK" w:hAnsi="TH SarabunPSK" w:cs="TH SarabunPSK"/>
                <w:sz w:val="26"/>
                <w:szCs w:val="26"/>
                <w:cs/>
              </w:rPr>
              <w:t>.</w:t>
            </w:r>
            <w:r w:rsidRPr="00ED51BB">
              <w:rPr>
                <w:rFonts w:ascii="TH SarabunPSK" w:hAnsi="TH SarabunPSK" w:cs="TH SarabunPSK"/>
                <w:sz w:val="26"/>
                <w:szCs w:val="26"/>
              </w:rPr>
              <w:t>4</w:t>
            </w:r>
          </w:p>
        </w:tc>
        <w:tc>
          <w:tcPr>
            <w:tcW w:w="62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9</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25"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r>
      <w:tr w:rsidR="004D68A1" w:rsidRPr="00B32A94" w:rsidTr="00F462DD">
        <w:trPr>
          <w:trHeight w:val="357"/>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16</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80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19</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7</w:t>
            </w:r>
            <w:r w:rsidRPr="00ED51BB">
              <w:rPr>
                <w:rFonts w:ascii="TH SarabunPSK" w:hAnsi="TH SarabunPSK" w:cs="TH SarabunPSK"/>
                <w:sz w:val="26"/>
                <w:szCs w:val="26"/>
                <w:cs/>
              </w:rPr>
              <w:t>.</w:t>
            </w:r>
            <w:r w:rsidRPr="00ED51BB">
              <w:rPr>
                <w:rFonts w:ascii="TH SarabunPSK" w:hAnsi="TH SarabunPSK" w:cs="TH SarabunPSK"/>
                <w:sz w:val="26"/>
                <w:szCs w:val="26"/>
              </w:rPr>
              <w:t>0</w:t>
            </w:r>
          </w:p>
        </w:tc>
        <w:tc>
          <w:tcPr>
            <w:tcW w:w="717"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19</w:t>
            </w:r>
            <w:r w:rsidRPr="00ED51BB">
              <w:rPr>
                <w:rFonts w:ascii="TH SarabunPSK" w:hAnsi="TH SarabunPSK" w:cs="TH SarabunPSK"/>
                <w:sz w:val="26"/>
                <w:szCs w:val="26"/>
                <w:cs/>
              </w:rPr>
              <w:t>.</w:t>
            </w:r>
            <w:r w:rsidRPr="00ED51BB">
              <w:rPr>
                <w:rFonts w:ascii="TH SarabunPSK" w:hAnsi="TH SarabunPSK" w:cs="TH SarabunPSK"/>
                <w:sz w:val="26"/>
                <w:szCs w:val="26"/>
              </w:rPr>
              <w:t>3</w:t>
            </w:r>
          </w:p>
        </w:tc>
        <w:tc>
          <w:tcPr>
            <w:tcW w:w="724"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17</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628" w:type="dxa"/>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cs/>
              </w:rPr>
              <w:t>-</w:t>
            </w:r>
            <w:r w:rsidRPr="00ED51BB">
              <w:rPr>
                <w:rFonts w:ascii="TH SarabunPSK" w:hAnsi="TH SarabunPSK" w:cs="TH SarabunPSK"/>
                <w:sz w:val="26"/>
                <w:szCs w:val="26"/>
              </w:rPr>
              <w:t>4</w:t>
            </w:r>
            <w:r w:rsidRPr="00ED51BB">
              <w:rPr>
                <w:rFonts w:ascii="TH SarabunPSK" w:hAnsi="TH SarabunPSK" w:cs="TH SarabunPSK"/>
                <w:sz w:val="26"/>
                <w:szCs w:val="26"/>
                <w:cs/>
              </w:rPr>
              <w:t>.</w:t>
            </w:r>
            <w:r w:rsidRPr="00ED51BB">
              <w:rPr>
                <w:rFonts w:ascii="TH SarabunPSK" w:hAnsi="TH SarabunPSK" w:cs="TH SarabunPSK"/>
                <w:sz w:val="26"/>
                <w:szCs w:val="26"/>
              </w:rPr>
              <w:t>1</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63</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9</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5</w:t>
            </w:r>
          </w:p>
        </w:tc>
        <w:tc>
          <w:tcPr>
            <w:tcW w:w="725"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2</w:t>
            </w:r>
          </w:p>
        </w:tc>
      </w:tr>
      <w:tr w:rsidR="004D68A1" w:rsidRPr="00B32A94" w:rsidTr="00F462DD">
        <w:trPr>
          <w:trHeight w:val="325"/>
        </w:trPr>
        <w:tc>
          <w:tcPr>
            <w:tcW w:w="2695" w:type="dxa"/>
          </w:tcPr>
          <w:p w:rsidR="004D68A1" w:rsidRPr="0042037E" w:rsidRDefault="004D68A1" w:rsidP="00F462DD">
            <w:pPr>
              <w:rPr>
                <w:rFonts w:ascii="TH SarabunPSK" w:hAnsi="TH SarabunPSK" w:cs="TH SarabunPSK"/>
                <w:sz w:val="26"/>
                <w:szCs w:val="26"/>
              </w:rPr>
            </w:pPr>
            <w:r>
              <w:rPr>
                <w:rFonts w:ascii="TH SarabunPSK" w:hAnsi="TH SarabunPSK" w:cs="TH SarabunPSK"/>
                <w:sz w:val="26"/>
                <w:szCs w:val="26"/>
                <w:cs/>
              </w:rPr>
              <w:t>เงินลงทุน</w:t>
            </w:r>
            <w:r w:rsidRPr="0042037E">
              <w:rPr>
                <w:rFonts w:ascii="TH SarabunPSK" w:hAnsi="TH SarabunPSK" w:cs="TH SarabunPSK"/>
                <w:sz w:val="26"/>
                <w:szCs w:val="26"/>
                <w:cs/>
              </w:rPr>
              <w:t>ในโรงงานอุตสาหกรรม</w:t>
            </w:r>
          </w:p>
        </w:tc>
        <w:tc>
          <w:tcPr>
            <w:tcW w:w="71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-2.4</w:t>
            </w:r>
          </w:p>
        </w:tc>
        <w:tc>
          <w:tcPr>
            <w:tcW w:w="80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1,402.7</w:t>
            </w:r>
          </w:p>
        </w:tc>
        <w:tc>
          <w:tcPr>
            <w:tcW w:w="717"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147</w:t>
            </w:r>
            <w:r w:rsidRPr="0042037E">
              <w:rPr>
                <w:rFonts w:ascii="TH SarabunPSK" w:hAnsi="TH SarabunPSK" w:cs="TH SarabunPSK"/>
                <w:sz w:val="26"/>
                <w:szCs w:val="26"/>
                <w:cs/>
              </w:rPr>
              <w:t>.</w:t>
            </w:r>
            <w:r w:rsidRPr="0042037E">
              <w:rPr>
                <w:rFonts w:ascii="TH SarabunPSK" w:hAnsi="TH SarabunPSK" w:cs="TH SarabunPSK"/>
                <w:sz w:val="26"/>
                <w:szCs w:val="26"/>
              </w:rPr>
              <w:t>5</w:t>
            </w:r>
          </w:p>
        </w:tc>
        <w:tc>
          <w:tcPr>
            <w:tcW w:w="71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w:t>
            </w:r>
            <w:r w:rsidRPr="0042037E">
              <w:rPr>
                <w:rFonts w:ascii="TH SarabunPSK" w:hAnsi="TH SarabunPSK" w:cs="TH SarabunPSK"/>
                <w:sz w:val="26"/>
                <w:szCs w:val="26"/>
              </w:rPr>
              <w:t>36</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24" w:type="dxa"/>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w:t>
            </w:r>
            <w:r w:rsidRPr="0042037E">
              <w:rPr>
                <w:rFonts w:ascii="TH SarabunPSK" w:hAnsi="TH SarabunPSK" w:cs="TH SarabunPSK"/>
                <w:sz w:val="26"/>
                <w:szCs w:val="26"/>
              </w:rPr>
              <w:t>78</w:t>
            </w:r>
            <w:r w:rsidRPr="0042037E">
              <w:rPr>
                <w:rFonts w:ascii="TH SarabunPSK" w:hAnsi="TH SarabunPSK" w:cs="TH SarabunPSK"/>
                <w:sz w:val="26"/>
                <w:szCs w:val="26"/>
                <w:cs/>
              </w:rPr>
              <w:t>.</w:t>
            </w:r>
            <w:r w:rsidRPr="0042037E">
              <w:rPr>
                <w:rFonts w:ascii="TH SarabunPSK" w:hAnsi="TH SarabunPSK" w:cs="TH SarabunPSK"/>
                <w:sz w:val="26"/>
                <w:szCs w:val="26"/>
              </w:rPr>
              <w:t>6</w:t>
            </w:r>
          </w:p>
        </w:tc>
        <w:tc>
          <w:tcPr>
            <w:tcW w:w="628" w:type="dxa"/>
            <w:vAlign w:val="center"/>
          </w:tcPr>
          <w:p w:rsidR="004D68A1" w:rsidRPr="00AA315E" w:rsidRDefault="004D68A1" w:rsidP="00F462DD">
            <w:pPr>
              <w:jc w:val="center"/>
              <w:rPr>
                <w:rFonts w:ascii="TH SarabunPSK" w:hAnsi="TH SarabunPSK" w:cs="TH SarabunPSK"/>
                <w:sz w:val="26"/>
                <w:szCs w:val="26"/>
              </w:rPr>
            </w:pPr>
            <w:r w:rsidRPr="00AA315E">
              <w:rPr>
                <w:rFonts w:ascii="TH SarabunPSK" w:hAnsi="TH SarabunPSK" w:cs="TH SarabunPSK"/>
                <w:sz w:val="26"/>
                <w:szCs w:val="26"/>
                <w:cs/>
              </w:rPr>
              <w:t>-</w:t>
            </w:r>
            <w:r w:rsidRPr="00AA315E">
              <w:rPr>
                <w:rFonts w:ascii="TH SarabunPSK" w:hAnsi="TH SarabunPSK" w:cs="TH SarabunPSK"/>
                <w:sz w:val="26"/>
                <w:szCs w:val="26"/>
              </w:rPr>
              <w:t>89</w:t>
            </w:r>
            <w:r w:rsidRPr="00AA315E">
              <w:rPr>
                <w:rFonts w:ascii="TH SarabunPSK" w:hAnsi="TH SarabunPSK" w:cs="TH SarabunPSK"/>
                <w:sz w:val="26"/>
                <w:szCs w:val="26"/>
                <w:cs/>
              </w:rPr>
              <w:t>.</w:t>
            </w:r>
            <w:r w:rsidRPr="00AA315E">
              <w:rPr>
                <w:rFonts w:ascii="TH SarabunPSK" w:hAnsi="TH SarabunPSK" w:cs="TH SarabunPSK"/>
                <w:sz w:val="26"/>
                <w:szCs w:val="26"/>
              </w:rPr>
              <w:t>5</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-24.2</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96.0</w:t>
            </w:r>
          </w:p>
        </w:tc>
        <w:tc>
          <w:tcPr>
            <w:tcW w:w="717"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133.5</w:t>
            </w:r>
          </w:p>
        </w:tc>
        <w:tc>
          <w:tcPr>
            <w:tcW w:w="725"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-64.2</w:t>
            </w:r>
          </w:p>
        </w:tc>
      </w:tr>
      <w:tr w:rsidR="004D68A1" w:rsidRPr="00B32A94" w:rsidTr="00F462DD">
        <w:trPr>
          <w:trHeight w:val="310"/>
        </w:trPr>
        <w:tc>
          <w:tcPr>
            <w:tcW w:w="2695" w:type="dxa"/>
          </w:tcPr>
          <w:p w:rsidR="004D68A1" w:rsidRPr="0042037E" w:rsidRDefault="004D68A1" w:rsidP="00F462DD">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17" w:type="dxa"/>
            <w:vAlign w:val="center"/>
          </w:tcPr>
          <w:p w:rsidR="004D68A1" w:rsidRPr="0042037E" w:rsidRDefault="004D68A1" w:rsidP="00F462DD">
            <w:pPr>
              <w:jc w:val="center"/>
              <w:rPr>
                <w:rFonts w:ascii="TH SarabunPSK" w:hAnsi="TH SarabunPSK" w:cs="TH SarabunPSK"/>
                <w:sz w:val="26"/>
                <w:szCs w:val="26"/>
              </w:rPr>
            </w:pPr>
            <w:bookmarkStart w:id="0" w:name="_GoBack"/>
            <w:bookmarkEnd w:id="0"/>
          </w:p>
        </w:tc>
        <w:tc>
          <w:tcPr>
            <w:tcW w:w="80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4" w:type="dxa"/>
            <w:vAlign w:val="center"/>
          </w:tcPr>
          <w:p w:rsidR="004D68A1" w:rsidRPr="0042037E" w:rsidRDefault="004D68A1" w:rsidP="00F462DD">
            <w:pPr>
              <w:jc w:val="center"/>
              <w:rPr>
                <w:rFonts w:ascii="TH SarabunPSK" w:hAnsi="TH SarabunPSK" w:cs="TH SarabunPSK"/>
                <w:sz w:val="26"/>
                <w:szCs w:val="26"/>
              </w:rPr>
            </w:pPr>
          </w:p>
        </w:tc>
        <w:tc>
          <w:tcPr>
            <w:tcW w:w="628"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5"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483"/>
        </w:trPr>
        <w:tc>
          <w:tcPr>
            <w:tcW w:w="2695" w:type="dxa"/>
            <w:shd w:val="clear" w:color="auto" w:fill="auto"/>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17"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hint="cs"/>
                <w:sz w:val="26"/>
                <w:szCs w:val="26"/>
                <w:cs/>
              </w:rPr>
              <w:t>89.5</w:t>
            </w:r>
          </w:p>
        </w:tc>
        <w:tc>
          <w:tcPr>
            <w:tcW w:w="807" w:type="dxa"/>
            <w:shd w:val="clear" w:color="auto" w:fill="auto"/>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cs/>
              </w:rPr>
              <w:t>89.7</w:t>
            </w:r>
          </w:p>
        </w:tc>
        <w:tc>
          <w:tcPr>
            <w:tcW w:w="717" w:type="dxa"/>
            <w:shd w:val="clear" w:color="auto" w:fill="auto"/>
            <w:vAlign w:val="center"/>
          </w:tcPr>
          <w:p w:rsidR="004D68A1" w:rsidRPr="0042037E" w:rsidRDefault="004D68A1" w:rsidP="00F462DD">
            <w:pPr>
              <w:jc w:val="center"/>
              <w:rPr>
                <w:rFonts w:ascii="TH SarabunPSK" w:hAnsi="TH SarabunPSK" w:cs="TH SarabunPSK"/>
                <w:sz w:val="26"/>
                <w:szCs w:val="26"/>
              </w:rPr>
            </w:pPr>
            <w:r w:rsidRPr="0042037E">
              <w:rPr>
                <w:rFonts w:ascii="TH SarabunPSK" w:hAnsi="TH SarabunPSK" w:cs="TH SarabunPSK"/>
                <w:sz w:val="26"/>
                <w:szCs w:val="26"/>
              </w:rPr>
              <w:t>89</w:t>
            </w:r>
            <w:r w:rsidRPr="0042037E">
              <w:rPr>
                <w:rFonts w:ascii="TH SarabunPSK" w:hAnsi="TH SarabunPSK" w:cs="TH SarabunPSK"/>
                <w:sz w:val="26"/>
                <w:szCs w:val="26"/>
                <w:cs/>
              </w:rPr>
              <w:t>.</w:t>
            </w:r>
            <w:r w:rsidRPr="0042037E">
              <w:rPr>
                <w:rFonts w:ascii="TH SarabunPSK" w:hAnsi="TH SarabunPSK" w:cs="TH SarabunPSK"/>
                <w:sz w:val="26"/>
                <w:szCs w:val="26"/>
              </w:rPr>
              <w:t>7</w:t>
            </w:r>
          </w:p>
        </w:tc>
        <w:tc>
          <w:tcPr>
            <w:tcW w:w="717" w:type="dxa"/>
            <w:shd w:val="clear" w:color="auto" w:fill="auto"/>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cs/>
              </w:rPr>
              <w:t>88.1</w:t>
            </w:r>
          </w:p>
        </w:tc>
        <w:tc>
          <w:tcPr>
            <w:tcW w:w="724" w:type="dxa"/>
            <w:vAlign w:val="center"/>
          </w:tcPr>
          <w:p w:rsidR="004D68A1" w:rsidRPr="0042037E" w:rsidRDefault="004D68A1" w:rsidP="00F462DD">
            <w:pPr>
              <w:jc w:val="center"/>
              <w:rPr>
                <w:rFonts w:ascii="TH SarabunPSK" w:hAnsi="TH SarabunPSK" w:cs="TH SarabunPSK"/>
                <w:sz w:val="26"/>
                <w:szCs w:val="26"/>
                <w:cs/>
              </w:rPr>
            </w:pPr>
            <w:r w:rsidRPr="0042037E">
              <w:rPr>
                <w:rFonts w:ascii="TH SarabunPSK" w:hAnsi="TH SarabunPSK" w:cs="TH SarabunPSK"/>
                <w:sz w:val="26"/>
                <w:szCs w:val="26"/>
              </w:rPr>
              <w:t>90</w:t>
            </w:r>
            <w:r w:rsidRPr="0042037E">
              <w:rPr>
                <w:rFonts w:ascii="TH SarabunPSK" w:hAnsi="TH SarabunPSK" w:cs="TH SarabunPSK"/>
                <w:sz w:val="26"/>
                <w:szCs w:val="26"/>
                <w:cs/>
              </w:rPr>
              <w:t>.</w:t>
            </w:r>
            <w:r w:rsidRPr="0042037E">
              <w:rPr>
                <w:rFonts w:ascii="TH SarabunPSK" w:hAnsi="TH SarabunPSK" w:cs="TH SarabunPSK"/>
                <w:sz w:val="26"/>
                <w:szCs w:val="26"/>
              </w:rPr>
              <w:t>4</w:t>
            </w:r>
          </w:p>
        </w:tc>
        <w:tc>
          <w:tcPr>
            <w:tcW w:w="628" w:type="dxa"/>
            <w:shd w:val="clear" w:color="auto" w:fill="auto"/>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89.4</w:t>
            </w:r>
          </w:p>
        </w:tc>
        <w:tc>
          <w:tcPr>
            <w:tcW w:w="717" w:type="dxa"/>
            <w:shd w:val="clear" w:color="auto" w:fill="auto"/>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86.5</w:t>
            </w:r>
          </w:p>
        </w:tc>
        <w:tc>
          <w:tcPr>
            <w:tcW w:w="717" w:type="dxa"/>
            <w:shd w:val="clear" w:color="auto" w:fill="auto"/>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86.5</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87.7</w:t>
            </w:r>
          </w:p>
        </w:tc>
        <w:tc>
          <w:tcPr>
            <w:tcW w:w="725" w:type="dxa"/>
            <w:vAlign w:val="center"/>
          </w:tcPr>
          <w:p w:rsidR="004D68A1" w:rsidRPr="00EB1E4F" w:rsidRDefault="004D68A1" w:rsidP="00F462DD">
            <w:pPr>
              <w:jc w:val="center"/>
              <w:rPr>
                <w:rFonts w:ascii="TH SarabunPSK" w:hAnsi="TH SarabunPSK" w:cs="TH SarabunPSK"/>
                <w:sz w:val="26"/>
                <w:szCs w:val="26"/>
              </w:rPr>
            </w:pPr>
            <w:r>
              <w:rPr>
                <w:rFonts w:ascii="TH SarabunPSK" w:hAnsi="TH SarabunPSK" w:cs="TH SarabunPSK" w:hint="cs"/>
                <w:sz w:val="26"/>
                <w:szCs w:val="26"/>
                <w:cs/>
              </w:rPr>
              <w:t>88.0</w:t>
            </w:r>
          </w:p>
        </w:tc>
      </w:tr>
      <w:tr w:rsidR="004D68A1" w:rsidRPr="00B32A94" w:rsidTr="00F462DD">
        <w:trPr>
          <w:trHeight w:val="278"/>
        </w:trPr>
        <w:tc>
          <w:tcPr>
            <w:tcW w:w="2695"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80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4" w:type="dxa"/>
            <w:vAlign w:val="center"/>
          </w:tcPr>
          <w:p w:rsidR="004D68A1" w:rsidRPr="0042037E" w:rsidRDefault="004D68A1" w:rsidP="00F462DD">
            <w:pPr>
              <w:jc w:val="center"/>
              <w:rPr>
                <w:rFonts w:ascii="TH SarabunPSK" w:hAnsi="TH SarabunPSK" w:cs="TH SarabunPSK"/>
                <w:sz w:val="26"/>
                <w:szCs w:val="26"/>
              </w:rPr>
            </w:pPr>
          </w:p>
        </w:tc>
        <w:tc>
          <w:tcPr>
            <w:tcW w:w="628"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5"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296"/>
        </w:trPr>
        <w:tc>
          <w:tcPr>
            <w:tcW w:w="2695" w:type="dxa"/>
          </w:tcPr>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จำนวนผู้เยี่ยมเยือน</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80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24"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62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2.7</w:t>
            </w:r>
          </w:p>
        </w:tc>
        <w:tc>
          <w:tcPr>
            <w:tcW w:w="717"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p>
        </w:tc>
        <w:tc>
          <w:tcPr>
            <w:tcW w:w="717" w:type="dxa"/>
            <w:vAlign w:val="center"/>
          </w:tcPr>
          <w:p w:rsidR="004D68A1" w:rsidRPr="00AA315E" w:rsidRDefault="00102CC4" w:rsidP="00F462DD">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1</w:t>
            </w:r>
          </w:p>
        </w:tc>
        <w:tc>
          <w:tcPr>
            <w:tcW w:w="717" w:type="dxa"/>
            <w:vAlign w:val="center"/>
          </w:tcPr>
          <w:p w:rsidR="004D68A1" w:rsidRPr="00AA315E" w:rsidRDefault="00102CC4" w:rsidP="00F462DD">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D68A1" w:rsidRPr="00AA315E" w:rsidRDefault="00102CC4" w:rsidP="00F462DD">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8</w:t>
            </w:r>
          </w:p>
        </w:tc>
      </w:tr>
      <w:tr w:rsidR="004D68A1" w:rsidRPr="00B32A94" w:rsidTr="00F462DD">
        <w:trPr>
          <w:trHeight w:val="261"/>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รายได้จากการเยี่ยมเยือน</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80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24" w:type="dxa"/>
            <w:vAlign w:val="center"/>
          </w:tcPr>
          <w:p w:rsidR="004D68A1" w:rsidRPr="0042037E" w:rsidRDefault="004D68A1" w:rsidP="00F462DD">
            <w:pPr>
              <w:jc w:val="center"/>
              <w:rPr>
                <w:rFonts w:ascii="TH SarabunPSK" w:hAnsi="TH SarabunPSK" w:cs="TH SarabunPSK"/>
                <w:sz w:val="26"/>
                <w:szCs w:val="26"/>
                <w:cs/>
              </w:rPr>
            </w:pPr>
            <w:r>
              <w:rPr>
                <w:rFonts w:ascii="TH SarabunPSK" w:hAnsi="TH SarabunPSK" w:cs="TH SarabunPSK" w:hint="cs"/>
                <w:sz w:val="26"/>
                <w:szCs w:val="26"/>
                <w:cs/>
              </w:rPr>
              <w:t>-</w:t>
            </w:r>
          </w:p>
        </w:tc>
        <w:tc>
          <w:tcPr>
            <w:tcW w:w="628" w:type="dxa"/>
            <w:vAlign w:val="center"/>
          </w:tcPr>
          <w:p w:rsidR="004D68A1" w:rsidRPr="00AA315E" w:rsidRDefault="004D68A1" w:rsidP="00F462DD">
            <w:pPr>
              <w:jc w:val="center"/>
              <w:rPr>
                <w:rFonts w:ascii="TH SarabunPSK" w:hAnsi="TH SarabunPSK" w:cs="TH SarabunPSK"/>
                <w:sz w:val="26"/>
                <w:szCs w:val="26"/>
              </w:rPr>
            </w:pPr>
            <w:r>
              <w:rPr>
                <w:rFonts w:ascii="TH SarabunPSK" w:hAnsi="TH SarabunPSK" w:cs="TH SarabunPSK" w:hint="cs"/>
                <w:sz w:val="26"/>
                <w:szCs w:val="26"/>
                <w:cs/>
              </w:rPr>
              <w:t>3.3</w:t>
            </w:r>
          </w:p>
        </w:tc>
        <w:tc>
          <w:tcPr>
            <w:tcW w:w="717"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7.8*</w:t>
            </w:r>
          </w:p>
        </w:tc>
        <w:tc>
          <w:tcPr>
            <w:tcW w:w="717"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9.0</w:t>
            </w:r>
          </w:p>
        </w:tc>
        <w:tc>
          <w:tcPr>
            <w:tcW w:w="717"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w:t>
            </w:r>
          </w:p>
        </w:tc>
        <w:tc>
          <w:tcPr>
            <w:tcW w:w="725" w:type="dxa"/>
            <w:vAlign w:val="center"/>
          </w:tcPr>
          <w:p w:rsidR="004D68A1" w:rsidRPr="00AA315E" w:rsidRDefault="00F462DD" w:rsidP="00F462DD">
            <w:pPr>
              <w:jc w:val="center"/>
              <w:rPr>
                <w:rFonts w:ascii="TH SarabunPSK" w:hAnsi="TH SarabunPSK" w:cs="TH SarabunPSK"/>
                <w:sz w:val="26"/>
                <w:szCs w:val="26"/>
              </w:rPr>
            </w:pPr>
            <w:r>
              <w:rPr>
                <w:rFonts w:ascii="TH SarabunPSK" w:hAnsi="TH SarabunPSK" w:cs="TH SarabunPSK" w:hint="cs"/>
                <w:sz w:val="26"/>
                <w:szCs w:val="26"/>
                <w:cs/>
              </w:rPr>
              <w:t>5.0</w:t>
            </w:r>
          </w:p>
        </w:tc>
      </w:tr>
      <w:tr w:rsidR="004D68A1" w:rsidRPr="00B32A94" w:rsidTr="00F462DD">
        <w:trPr>
          <w:trHeight w:val="405"/>
        </w:trPr>
        <w:tc>
          <w:tcPr>
            <w:tcW w:w="2695" w:type="dxa"/>
          </w:tcPr>
          <w:p w:rsidR="004D68A1" w:rsidRPr="0042037E" w:rsidRDefault="004D68A1" w:rsidP="00F462DD">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80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4" w:type="dxa"/>
            <w:vAlign w:val="center"/>
          </w:tcPr>
          <w:p w:rsidR="004D68A1" w:rsidRPr="0042037E" w:rsidRDefault="004D68A1" w:rsidP="00F462DD">
            <w:pPr>
              <w:jc w:val="center"/>
              <w:rPr>
                <w:rFonts w:ascii="TH SarabunPSK" w:hAnsi="TH SarabunPSK" w:cs="TH SarabunPSK"/>
                <w:sz w:val="26"/>
                <w:szCs w:val="26"/>
              </w:rPr>
            </w:pPr>
          </w:p>
        </w:tc>
        <w:tc>
          <w:tcPr>
            <w:tcW w:w="628"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17" w:type="dxa"/>
            <w:vAlign w:val="center"/>
          </w:tcPr>
          <w:p w:rsidR="004D68A1" w:rsidRPr="0042037E" w:rsidRDefault="004D68A1" w:rsidP="00F462DD">
            <w:pPr>
              <w:jc w:val="center"/>
              <w:rPr>
                <w:rFonts w:ascii="TH SarabunPSK" w:hAnsi="TH SarabunPSK" w:cs="TH SarabunPSK"/>
                <w:sz w:val="26"/>
                <w:szCs w:val="26"/>
              </w:rPr>
            </w:pPr>
          </w:p>
        </w:tc>
        <w:tc>
          <w:tcPr>
            <w:tcW w:w="725" w:type="dxa"/>
            <w:vAlign w:val="center"/>
          </w:tcPr>
          <w:p w:rsidR="004D68A1" w:rsidRPr="00EB1E4F" w:rsidRDefault="004D68A1" w:rsidP="00F462DD">
            <w:pPr>
              <w:jc w:val="center"/>
              <w:rPr>
                <w:rFonts w:ascii="TH SarabunPSK" w:hAnsi="TH SarabunPSK" w:cs="TH SarabunPSK"/>
                <w:sz w:val="26"/>
                <w:szCs w:val="26"/>
              </w:rPr>
            </w:pPr>
          </w:p>
        </w:tc>
      </w:tr>
      <w:tr w:rsidR="004D68A1" w:rsidRPr="00B32A94" w:rsidTr="00F462DD">
        <w:trPr>
          <w:trHeight w:val="370"/>
        </w:trPr>
        <w:tc>
          <w:tcPr>
            <w:tcW w:w="2695" w:type="dxa"/>
          </w:tcPr>
          <w:p w:rsidR="004D68A1" w:rsidRPr="0042037E" w:rsidRDefault="004D68A1" w:rsidP="00F462DD">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c>
          <w:tcPr>
            <w:tcW w:w="80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2</w:t>
            </w:r>
          </w:p>
        </w:tc>
        <w:tc>
          <w:tcPr>
            <w:tcW w:w="724"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8</w:t>
            </w:r>
          </w:p>
        </w:tc>
        <w:tc>
          <w:tcPr>
            <w:tcW w:w="628"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2</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1</w:t>
            </w:r>
          </w:p>
        </w:tc>
        <w:tc>
          <w:tcPr>
            <w:tcW w:w="717"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25" w:type="dxa"/>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6</w:t>
            </w:r>
          </w:p>
        </w:tc>
      </w:tr>
      <w:tr w:rsidR="004D68A1" w:rsidRPr="00B32A94" w:rsidTr="00F462DD">
        <w:trPr>
          <w:trHeight w:val="449"/>
        </w:trPr>
        <w:tc>
          <w:tcPr>
            <w:tcW w:w="2695" w:type="dxa"/>
          </w:tcPr>
          <w:p w:rsidR="004D68A1" w:rsidRPr="0042037E" w:rsidRDefault="004D68A1" w:rsidP="00F462DD">
            <w:pPr>
              <w:rPr>
                <w:rFonts w:ascii="TH SarabunPSK" w:hAnsi="TH SarabunPSK" w:cs="TH SarabunPSK"/>
                <w:sz w:val="26"/>
                <w:szCs w:val="26"/>
              </w:rPr>
            </w:pPr>
            <w:r w:rsidRPr="0042037E">
              <w:rPr>
                <w:rFonts w:ascii="TH SarabunPSK" w:hAnsi="TH SarabunPSK" w:cs="TH SarabunPSK"/>
                <w:sz w:val="26"/>
                <w:szCs w:val="26"/>
                <w:cs/>
              </w:rPr>
              <w:t xml:space="preserve">อัตราการว่างงาน </w:t>
            </w:r>
          </w:p>
          <w:p w:rsidR="004D68A1" w:rsidRPr="0042037E" w:rsidRDefault="004D68A1" w:rsidP="00F462DD">
            <w:pPr>
              <w:rPr>
                <w:rFonts w:ascii="TH SarabunPSK" w:hAnsi="TH SarabunPSK" w:cs="TH SarabunPSK"/>
                <w:sz w:val="26"/>
                <w:szCs w:val="26"/>
                <w:cs/>
              </w:rPr>
            </w:pPr>
            <w:r w:rsidRPr="0042037E">
              <w:rPr>
                <w:rFonts w:ascii="TH SarabunPSK" w:hAnsi="TH SarabunPSK" w:cs="TH SarabunPSK"/>
                <w:sz w:val="26"/>
                <w:szCs w:val="26"/>
                <w:cs/>
              </w:rPr>
              <w:t>(% ต่อกำลังแรงงาน)</w:t>
            </w:r>
          </w:p>
        </w:tc>
        <w:tc>
          <w:tcPr>
            <w:tcW w:w="717" w:type="dxa"/>
            <w:vAlign w:val="center"/>
          </w:tcPr>
          <w:p w:rsidR="004D68A1" w:rsidRPr="0042037E" w:rsidRDefault="004D68A1" w:rsidP="00F462DD">
            <w:pPr>
              <w:jc w:val="center"/>
              <w:rPr>
                <w:rFonts w:ascii="TH SarabunPSK" w:hAnsi="TH SarabunPSK" w:cs="TH SarabunPSK"/>
                <w:sz w:val="26"/>
                <w:szCs w:val="26"/>
              </w:rPr>
            </w:pPr>
            <w:r>
              <w:rPr>
                <w:rFonts w:ascii="TH SarabunPSK" w:hAnsi="TH SarabunPSK" w:cs="TH SarabunPSK" w:hint="cs"/>
                <w:sz w:val="26"/>
                <w:szCs w:val="26"/>
                <w:cs/>
              </w:rPr>
              <w:t>4.1</w:t>
            </w:r>
          </w:p>
        </w:tc>
        <w:tc>
          <w:tcPr>
            <w:tcW w:w="807"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7"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17"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8</w:t>
            </w:r>
          </w:p>
        </w:tc>
        <w:tc>
          <w:tcPr>
            <w:tcW w:w="724"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628" w:type="dxa"/>
            <w:vAlign w:val="center"/>
          </w:tcPr>
          <w:p w:rsidR="004D68A1" w:rsidRPr="00ED51BB" w:rsidRDefault="004D68A1" w:rsidP="00F462DD">
            <w:pPr>
              <w:jc w:val="center"/>
              <w:rPr>
                <w:rFonts w:ascii="TH SarabunPSK" w:hAnsi="TH SarabunPSK" w:cs="TH SarabunPSK"/>
                <w:sz w:val="26"/>
                <w:szCs w:val="26"/>
              </w:rPr>
            </w:pPr>
            <w:r w:rsidRPr="00ED51BB">
              <w:rPr>
                <w:rFonts w:ascii="TH SarabunPSK" w:hAnsi="TH SarabunPSK" w:cs="TH SarabunPSK"/>
                <w:sz w:val="26"/>
                <w:szCs w:val="26"/>
              </w:rPr>
              <w:t>0</w:t>
            </w:r>
            <w:r w:rsidRPr="00ED51BB">
              <w:rPr>
                <w:rFonts w:ascii="TH SarabunPSK" w:hAnsi="TH SarabunPSK" w:cs="TH SarabunPSK"/>
                <w:sz w:val="26"/>
                <w:szCs w:val="26"/>
                <w:cs/>
              </w:rPr>
              <w:t>.</w:t>
            </w:r>
            <w:r w:rsidRPr="00ED51BB">
              <w:rPr>
                <w:rFonts w:ascii="TH SarabunPSK" w:hAnsi="TH SarabunPSK" w:cs="TH SarabunPSK"/>
                <w:sz w:val="26"/>
                <w:szCs w:val="26"/>
              </w:rPr>
              <w:t>6</w:t>
            </w:r>
          </w:p>
        </w:tc>
        <w:tc>
          <w:tcPr>
            <w:tcW w:w="717"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17"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717"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cs/>
              </w:rPr>
              <w:t>-</w:t>
            </w:r>
          </w:p>
        </w:tc>
        <w:tc>
          <w:tcPr>
            <w:tcW w:w="725" w:type="dxa"/>
            <w:vAlign w:val="center"/>
          </w:tcPr>
          <w:p w:rsidR="004D68A1" w:rsidRPr="00ED51BB" w:rsidRDefault="004D68A1" w:rsidP="00F462DD">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7</w:t>
            </w:r>
          </w:p>
        </w:tc>
      </w:tr>
    </w:tbl>
    <w:p w:rsidR="00C4130A" w:rsidRDefault="00C4130A" w:rsidP="00C4130A">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cs/>
        </w:rPr>
        <w:t xml:space="preserve"> :</w:t>
      </w:r>
      <w:r>
        <w:rPr>
          <w:rFonts w:ascii="TH SarabunPSK" w:hAnsi="TH SarabunPSK" w:cs="TH SarabunPSK" w:hint="cs"/>
          <w:i/>
          <w:iCs/>
          <w:color w:val="000000"/>
          <w:sz w:val="24"/>
          <w:szCs w:val="24"/>
          <w:cs/>
        </w:rPr>
        <w:t xml:space="preserve"> * คือข้อมูล 2</w:t>
      </w:r>
      <w:r>
        <w:rPr>
          <w:rFonts w:ascii="TH SarabunPSK" w:hAnsi="TH SarabunPSK" w:cs="TH SarabunPSK"/>
          <w:i/>
          <w:iCs/>
          <w:color w:val="000000"/>
          <w:sz w:val="24"/>
          <w:szCs w:val="24"/>
        </w:rPr>
        <w:t>M</w:t>
      </w:r>
      <w:r>
        <w:rPr>
          <w:rFonts w:ascii="TH SarabunPSK" w:hAnsi="TH SarabunPSK" w:cs="TH SarabunPSK"/>
          <w:i/>
          <w:iCs/>
          <w:color w:val="000000"/>
          <w:sz w:val="24"/>
          <w:szCs w:val="24"/>
          <w:cs/>
        </w:rPr>
        <w:t>/</w:t>
      </w:r>
      <w:r>
        <w:rPr>
          <w:rFonts w:ascii="TH SarabunPSK" w:hAnsi="TH SarabunPSK" w:cs="TH SarabunPSK"/>
          <w:i/>
          <w:iCs/>
          <w:color w:val="000000"/>
          <w:sz w:val="24"/>
          <w:szCs w:val="24"/>
        </w:rPr>
        <w:t xml:space="preserve">Q2 </w:t>
      </w:r>
      <w:r>
        <w:rPr>
          <w:rFonts w:ascii="TH SarabunPSK" w:hAnsi="TH SarabunPSK" w:cs="TH SarabunPSK" w:hint="cs"/>
          <w:i/>
          <w:iCs/>
          <w:color w:val="000000"/>
          <w:sz w:val="24"/>
          <w:szCs w:val="24"/>
          <w:cs/>
        </w:rPr>
        <w:t xml:space="preserve">ปี </w:t>
      </w:r>
      <w:r>
        <w:rPr>
          <w:rFonts w:ascii="TH SarabunPSK" w:hAnsi="TH SarabunPSK" w:cs="TH SarabunPSK"/>
          <w:i/>
          <w:iCs/>
          <w:color w:val="000000"/>
          <w:sz w:val="24"/>
          <w:szCs w:val="24"/>
        </w:rPr>
        <w:t>2560</w:t>
      </w:r>
    </w:p>
    <w:p w:rsidR="00D46F74" w:rsidRPr="006C4D4D" w:rsidRDefault="004D68A1" w:rsidP="00992B2E">
      <w:pPr>
        <w:rPr>
          <w:rFonts w:ascii="TH SarabunPSK" w:hAnsi="TH SarabunPSK" w:cs="TH SarabunPSK"/>
          <w:i/>
          <w:iCs/>
          <w:color w:val="000000"/>
          <w:sz w:val="24"/>
          <w:szCs w:val="24"/>
        </w:rPr>
      </w:pPr>
      <w:r w:rsidRPr="00A7064D">
        <w:rPr>
          <w:rFonts w:ascii="TH SarabunPSK" w:hAnsi="TH SarabunPSK" w:cs="TH SarabunPSK" w:hint="cs"/>
          <w:i/>
          <w:iCs/>
          <w:color w:val="000000"/>
          <w:sz w:val="24"/>
          <w:szCs w:val="24"/>
          <w:cs/>
        </w:rPr>
        <w:t>ที่มา</w:t>
      </w:r>
      <w:r w:rsidRPr="00A7064D">
        <w:rPr>
          <w:rFonts w:ascii="TH SarabunPSK" w:hAnsi="TH SarabunPSK" w:cs="TH SarabunPSK"/>
          <w:i/>
          <w:iCs/>
          <w:color w:val="000000"/>
          <w:sz w:val="24"/>
          <w:szCs w:val="24"/>
          <w:cs/>
        </w:rPr>
        <w:t xml:space="preserve">: </w:t>
      </w:r>
      <w:r w:rsidRPr="00A7064D">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A7064D">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A7064D">
        <w:rPr>
          <w:rFonts w:ascii="TH SarabunPSK" w:hAnsi="TH SarabunPSK" w:cs="TH SarabunPSK"/>
          <w:i/>
          <w:iCs/>
          <w:color w:val="000000"/>
          <w:sz w:val="24"/>
          <w:szCs w:val="24"/>
          <w:cs/>
        </w:rPr>
        <w:t xml:space="preserve">: </w:t>
      </w:r>
      <w:proofErr w:type="spellStart"/>
      <w:r w:rsidRPr="00A7064D">
        <w:rPr>
          <w:rFonts w:ascii="TH SarabunPSK" w:hAnsi="TH SarabunPSK" w:cs="TH SarabunPSK" w:hint="cs"/>
          <w:i/>
          <w:iCs/>
          <w:color w:val="000000"/>
          <w:sz w:val="24"/>
          <w:szCs w:val="24"/>
          <w:cs/>
        </w:rPr>
        <w:t>สศค</w:t>
      </w:r>
      <w:proofErr w:type="spellEnd"/>
    </w:p>
    <w:sectPr w:rsidR="00D46F74" w:rsidRPr="006C4D4D" w:rsidSect="0095492F">
      <w:headerReference w:type="even" r:id="rId12"/>
      <w:headerReference w:type="default" r:id="rId13"/>
      <w:footerReference w:type="even" r:id="rId14"/>
      <w:footerReference w:type="default" r:id="rId15"/>
      <w:pgSz w:w="12240" w:h="15840"/>
      <w:pgMar w:top="1134" w:right="1041" w:bottom="709" w:left="1276" w:header="720" w:footer="0"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13" w:rsidRDefault="001F2413">
      <w:r>
        <w:separator/>
      </w:r>
    </w:p>
  </w:endnote>
  <w:endnote w:type="continuationSeparator" w:id="0">
    <w:p w:rsidR="001F2413" w:rsidRDefault="001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13" w:rsidRDefault="001F2413">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rsidR="001F2413" w:rsidRDefault="001F24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13" w:rsidRDefault="001F2413">
    <w:pPr>
      <w:pStyle w:val="Footer"/>
      <w:jc w:val="center"/>
    </w:pPr>
  </w:p>
  <w:p w:rsidR="001F2413" w:rsidRDefault="001F2413">
    <w:pPr>
      <w:pStyle w:val="Footer"/>
      <w:jc w:val="center"/>
    </w:pPr>
  </w:p>
  <w:p w:rsidR="001F2413" w:rsidRDefault="001F2413">
    <w:pPr>
      <w:pStyle w:val="Footer"/>
      <w:ind w:right="360"/>
      <w:rPr>
        <w:i/>
        <w:i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13" w:rsidRDefault="001F2413">
      <w:r>
        <w:separator/>
      </w:r>
    </w:p>
  </w:footnote>
  <w:footnote w:type="continuationSeparator" w:id="0">
    <w:p w:rsidR="001F2413" w:rsidRDefault="001F2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13" w:rsidRDefault="001F2413"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rsidR="001F2413" w:rsidRDefault="001F2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13" w:rsidRDefault="001F2413">
    <w:pPr>
      <w:pStyle w:val="Header"/>
      <w:jc w:val="center"/>
      <w:rPr>
        <w:rFonts w:ascii="TH SarabunPSK" w:hAnsi="TH SarabunPSK" w:cs="TH SarabunPSK"/>
        <w:sz w:val="28"/>
        <w:szCs w:val="28"/>
      </w:rPr>
    </w:pPr>
    <w:r w:rsidRPr="00945C3A">
      <w:rPr>
        <w:rFonts w:ascii="TH SarabunPSK" w:hAnsi="TH SarabunPSK" w:cs="TH SarabunPSK"/>
        <w:sz w:val="28"/>
        <w:szCs w:val="28"/>
      </w:rPr>
      <w:fldChar w:fldCharType="begin"/>
    </w:r>
    <w:r w:rsidRPr="00945C3A">
      <w:rPr>
        <w:rFonts w:ascii="TH SarabunPSK" w:hAnsi="TH SarabunPSK" w:cs="TH SarabunPSK"/>
        <w:sz w:val="28"/>
        <w:szCs w:val="28"/>
      </w:rPr>
      <w:instrText xml:space="preserve"> PAGE   \</w:instrText>
    </w:r>
    <w:r w:rsidRPr="00945C3A">
      <w:rPr>
        <w:rFonts w:ascii="TH SarabunPSK" w:hAnsi="TH SarabunPSK" w:cs="TH SarabunPSK"/>
        <w:sz w:val="28"/>
        <w:szCs w:val="28"/>
        <w:cs/>
      </w:rPr>
      <w:instrText xml:space="preserve">* </w:instrText>
    </w:r>
    <w:r w:rsidRPr="00945C3A">
      <w:rPr>
        <w:rFonts w:ascii="TH SarabunPSK" w:hAnsi="TH SarabunPSK" w:cs="TH SarabunPSK"/>
        <w:sz w:val="28"/>
        <w:szCs w:val="28"/>
      </w:rPr>
      <w:instrText xml:space="preserve">MERGEFORMAT </w:instrText>
    </w:r>
    <w:r w:rsidRPr="00945C3A">
      <w:rPr>
        <w:rFonts w:ascii="TH SarabunPSK" w:hAnsi="TH SarabunPSK" w:cs="TH SarabunPSK"/>
        <w:sz w:val="28"/>
        <w:szCs w:val="28"/>
      </w:rPr>
      <w:fldChar w:fldCharType="separate"/>
    </w:r>
    <w:r w:rsidR="0095184B">
      <w:rPr>
        <w:rFonts w:ascii="TH SarabunPSK" w:hAnsi="TH SarabunPSK" w:cs="TH SarabunPSK"/>
        <w:noProof/>
        <w:sz w:val="28"/>
        <w:szCs w:val="28"/>
      </w:rPr>
      <w:t>12</w:t>
    </w:r>
    <w:r w:rsidRPr="00945C3A">
      <w:rPr>
        <w:rFonts w:ascii="TH SarabunPSK" w:hAnsi="TH SarabunPSK" w:cs="TH SarabunPSK"/>
        <w:sz w:val="28"/>
        <w:szCs w:val="28"/>
      </w:rPr>
      <w:fldChar w:fldCharType="end"/>
    </w:r>
  </w:p>
  <w:p w:rsidR="001F2413" w:rsidRPr="00945C3A" w:rsidRDefault="001F2413">
    <w:pPr>
      <w:pStyle w:val="Header"/>
      <w:jc w:val="center"/>
      <w:rPr>
        <w:rFonts w:ascii="TH SarabunPSK" w:hAnsi="TH SarabunPSK" w:cs="TH SarabunPS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3327B"/>
    <w:multiLevelType w:val="hybridMultilevel"/>
    <w:tmpl w:val="83C82404"/>
    <w:lvl w:ilvl="0" w:tplc="CCB4B04A">
      <w:start w:val="5"/>
      <w:numFmt w:val="decimal"/>
      <w:lvlText w:val="%1."/>
      <w:lvlJc w:val="left"/>
      <w:pPr>
        <w:ind w:left="1800" w:hanging="360"/>
      </w:pPr>
      <w:rPr>
        <w:rFonts w:ascii="TH SarabunPSK" w:hAnsi="TH SarabunPSK" w:cs="TH SarabunPSK"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8">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4">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7">
    <w:nsid w:val="6D150C0A"/>
    <w:multiLevelType w:val="hybridMultilevel"/>
    <w:tmpl w:val="642089DA"/>
    <w:lvl w:ilvl="0" w:tplc="D9F0876A">
      <w:start w:val="4"/>
      <w:numFmt w:val="decimal"/>
      <w:lvlText w:val="%1."/>
      <w:lvlJc w:val="left"/>
      <w:pPr>
        <w:ind w:left="2055" w:hanging="360"/>
      </w:pPr>
      <w:rPr>
        <w:rFonts w:hint="default"/>
        <w:sz w:val="32"/>
        <w:szCs w:val="32"/>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0">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21">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011A1E"/>
    <w:multiLevelType w:val="hybridMultilevel"/>
    <w:tmpl w:val="536E2284"/>
    <w:lvl w:ilvl="0" w:tplc="143E08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5"/>
  </w:num>
  <w:num w:numId="4">
    <w:abstractNumId w:val="25"/>
  </w:num>
  <w:num w:numId="5">
    <w:abstractNumId w:val="18"/>
  </w:num>
  <w:num w:numId="6">
    <w:abstractNumId w:val="12"/>
  </w:num>
  <w:num w:numId="7">
    <w:abstractNumId w:val="22"/>
  </w:num>
  <w:num w:numId="8">
    <w:abstractNumId w:val="7"/>
  </w:num>
  <w:num w:numId="9">
    <w:abstractNumId w:val="5"/>
  </w:num>
  <w:num w:numId="10">
    <w:abstractNumId w:val="11"/>
  </w:num>
  <w:num w:numId="11">
    <w:abstractNumId w:val="3"/>
  </w:num>
  <w:num w:numId="12">
    <w:abstractNumId w:val="16"/>
  </w:num>
  <w:num w:numId="13">
    <w:abstractNumId w:val="13"/>
  </w:num>
  <w:num w:numId="14">
    <w:abstractNumId w:val="19"/>
  </w:num>
  <w:num w:numId="15">
    <w:abstractNumId w:val="0"/>
  </w:num>
  <w:num w:numId="16">
    <w:abstractNumId w:val="9"/>
  </w:num>
  <w:num w:numId="17">
    <w:abstractNumId w:val="14"/>
  </w:num>
  <w:num w:numId="18">
    <w:abstractNumId w:val="20"/>
  </w:num>
  <w:num w:numId="19">
    <w:abstractNumId w:val="24"/>
  </w:num>
  <w:num w:numId="20">
    <w:abstractNumId w:val="10"/>
  </w:num>
  <w:num w:numId="21">
    <w:abstractNumId w:val="21"/>
  </w:num>
  <w:num w:numId="22">
    <w:abstractNumId w:val="4"/>
  </w:num>
  <w:num w:numId="23">
    <w:abstractNumId w:val="8"/>
  </w:num>
  <w:num w:numId="24">
    <w:abstractNumId w:val="6"/>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E"/>
    <w:rsid w:val="00000156"/>
    <w:rsid w:val="000001BF"/>
    <w:rsid w:val="00001A12"/>
    <w:rsid w:val="000035BD"/>
    <w:rsid w:val="00003E55"/>
    <w:rsid w:val="000045FD"/>
    <w:rsid w:val="00004C65"/>
    <w:rsid w:val="00005670"/>
    <w:rsid w:val="00005801"/>
    <w:rsid w:val="0000589B"/>
    <w:rsid w:val="0000619B"/>
    <w:rsid w:val="00006317"/>
    <w:rsid w:val="0001263C"/>
    <w:rsid w:val="00012C26"/>
    <w:rsid w:val="00014061"/>
    <w:rsid w:val="00014E93"/>
    <w:rsid w:val="0001536B"/>
    <w:rsid w:val="00015433"/>
    <w:rsid w:val="0001733A"/>
    <w:rsid w:val="000173B5"/>
    <w:rsid w:val="000209F9"/>
    <w:rsid w:val="00020B05"/>
    <w:rsid w:val="00020E57"/>
    <w:rsid w:val="00021112"/>
    <w:rsid w:val="000226F1"/>
    <w:rsid w:val="00023564"/>
    <w:rsid w:val="000249DE"/>
    <w:rsid w:val="00026600"/>
    <w:rsid w:val="00026637"/>
    <w:rsid w:val="0002686B"/>
    <w:rsid w:val="000318DF"/>
    <w:rsid w:val="00031E28"/>
    <w:rsid w:val="00032CF9"/>
    <w:rsid w:val="00033772"/>
    <w:rsid w:val="00035288"/>
    <w:rsid w:val="000352C3"/>
    <w:rsid w:val="000355CA"/>
    <w:rsid w:val="000358F6"/>
    <w:rsid w:val="00035C2B"/>
    <w:rsid w:val="00035DFE"/>
    <w:rsid w:val="000363DF"/>
    <w:rsid w:val="000409E0"/>
    <w:rsid w:val="0004286E"/>
    <w:rsid w:val="00043745"/>
    <w:rsid w:val="00044ACC"/>
    <w:rsid w:val="00044FEE"/>
    <w:rsid w:val="0004587C"/>
    <w:rsid w:val="00045ABF"/>
    <w:rsid w:val="000464BE"/>
    <w:rsid w:val="00046E9E"/>
    <w:rsid w:val="0004711C"/>
    <w:rsid w:val="00047771"/>
    <w:rsid w:val="00047BDF"/>
    <w:rsid w:val="00050DDA"/>
    <w:rsid w:val="000535A9"/>
    <w:rsid w:val="0005387C"/>
    <w:rsid w:val="00053DAE"/>
    <w:rsid w:val="00054FE5"/>
    <w:rsid w:val="000559DD"/>
    <w:rsid w:val="00055C93"/>
    <w:rsid w:val="00055CD0"/>
    <w:rsid w:val="00055E24"/>
    <w:rsid w:val="0005608F"/>
    <w:rsid w:val="00056F00"/>
    <w:rsid w:val="00057240"/>
    <w:rsid w:val="00057295"/>
    <w:rsid w:val="0005772A"/>
    <w:rsid w:val="000636FD"/>
    <w:rsid w:val="000638AA"/>
    <w:rsid w:val="00064B88"/>
    <w:rsid w:val="000660FB"/>
    <w:rsid w:val="00066BD1"/>
    <w:rsid w:val="000675FE"/>
    <w:rsid w:val="00070064"/>
    <w:rsid w:val="00072F6D"/>
    <w:rsid w:val="00073306"/>
    <w:rsid w:val="000737E2"/>
    <w:rsid w:val="000738DB"/>
    <w:rsid w:val="000741BE"/>
    <w:rsid w:val="00074DCA"/>
    <w:rsid w:val="00075872"/>
    <w:rsid w:val="0007693B"/>
    <w:rsid w:val="00077149"/>
    <w:rsid w:val="00077985"/>
    <w:rsid w:val="00077A0D"/>
    <w:rsid w:val="000807AD"/>
    <w:rsid w:val="0008130D"/>
    <w:rsid w:val="00081582"/>
    <w:rsid w:val="0008186B"/>
    <w:rsid w:val="00082267"/>
    <w:rsid w:val="00082A21"/>
    <w:rsid w:val="00084BB6"/>
    <w:rsid w:val="00086020"/>
    <w:rsid w:val="000875BC"/>
    <w:rsid w:val="000878F3"/>
    <w:rsid w:val="00090C73"/>
    <w:rsid w:val="000954A3"/>
    <w:rsid w:val="000959E2"/>
    <w:rsid w:val="00095B48"/>
    <w:rsid w:val="0009619C"/>
    <w:rsid w:val="00096A75"/>
    <w:rsid w:val="00097969"/>
    <w:rsid w:val="000A173D"/>
    <w:rsid w:val="000A1BB8"/>
    <w:rsid w:val="000A2CED"/>
    <w:rsid w:val="000A3351"/>
    <w:rsid w:val="000A3BCF"/>
    <w:rsid w:val="000A4617"/>
    <w:rsid w:val="000A5286"/>
    <w:rsid w:val="000A55C5"/>
    <w:rsid w:val="000A7203"/>
    <w:rsid w:val="000A7D4C"/>
    <w:rsid w:val="000B0C0D"/>
    <w:rsid w:val="000B1899"/>
    <w:rsid w:val="000B20F3"/>
    <w:rsid w:val="000B3378"/>
    <w:rsid w:val="000B4215"/>
    <w:rsid w:val="000B4C3D"/>
    <w:rsid w:val="000B4F27"/>
    <w:rsid w:val="000B511B"/>
    <w:rsid w:val="000B63E5"/>
    <w:rsid w:val="000B7B3B"/>
    <w:rsid w:val="000C08C9"/>
    <w:rsid w:val="000C0985"/>
    <w:rsid w:val="000C2432"/>
    <w:rsid w:val="000C3721"/>
    <w:rsid w:val="000C3FB2"/>
    <w:rsid w:val="000C4ACD"/>
    <w:rsid w:val="000C4D4A"/>
    <w:rsid w:val="000C5475"/>
    <w:rsid w:val="000C5654"/>
    <w:rsid w:val="000C5BA1"/>
    <w:rsid w:val="000C6DA8"/>
    <w:rsid w:val="000C6FF5"/>
    <w:rsid w:val="000C71BB"/>
    <w:rsid w:val="000D0CA4"/>
    <w:rsid w:val="000D1C7D"/>
    <w:rsid w:val="000D28D4"/>
    <w:rsid w:val="000D315C"/>
    <w:rsid w:val="000D32B4"/>
    <w:rsid w:val="000D32C4"/>
    <w:rsid w:val="000D42CD"/>
    <w:rsid w:val="000D44A0"/>
    <w:rsid w:val="000D7038"/>
    <w:rsid w:val="000D7326"/>
    <w:rsid w:val="000D7867"/>
    <w:rsid w:val="000E0266"/>
    <w:rsid w:val="000E0922"/>
    <w:rsid w:val="000E0F86"/>
    <w:rsid w:val="000E17BD"/>
    <w:rsid w:val="000E2607"/>
    <w:rsid w:val="000E3707"/>
    <w:rsid w:val="000E3BE6"/>
    <w:rsid w:val="000E3F98"/>
    <w:rsid w:val="000E497B"/>
    <w:rsid w:val="000E6404"/>
    <w:rsid w:val="000E706E"/>
    <w:rsid w:val="000F1F73"/>
    <w:rsid w:val="000F3B6A"/>
    <w:rsid w:val="000F3ECB"/>
    <w:rsid w:val="000F487C"/>
    <w:rsid w:val="000F4DF1"/>
    <w:rsid w:val="000F6931"/>
    <w:rsid w:val="000F6B79"/>
    <w:rsid w:val="00102CC4"/>
    <w:rsid w:val="001040D5"/>
    <w:rsid w:val="0010468D"/>
    <w:rsid w:val="00104DFA"/>
    <w:rsid w:val="00105C6B"/>
    <w:rsid w:val="00106458"/>
    <w:rsid w:val="00106C8B"/>
    <w:rsid w:val="0010718C"/>
    <w:rsid w:val="00107410"/>
    <w:rsid w:val="00107924"/>
    <w:rsid w:val="00110056"/>
    <w:rsid w:val="001103E7"/>
    <w:rsid w:val="00110694"/>
    <w:rsid w:val="00113D53"/>
    <w:rsid w:val="00113F90"/>
    <w:rsid w:val="00115848"/>
    <w:rsid w:val="00115B33"/>
    <w:rsid w:val="00115D97"/>
    <w:rsid w:val="001208CA"/>
    <w:rsid w:val="00120C55"/>
    <w:rsid w:val="001225E6"/>
    <w:rsid w:val="00122ACF"/>
    <w:rsid w:val="001230F6"/>
    <w:rsid w:val="001258CF"/>
    <w:rsid w:val="001259D0"/>
    <w:rsid w:val="0012612C"/>
    <w:rsid w:val="00126270"/>
    <w:rsid w:val="00127AFD"/>
    <w:rsid w:val="00130BC5"/>
    <w:rsid w:val="00130CA7"/>
    <w:rsid w:val="0013114E"/>
    <w:rsid w:val="00131A3E"/>
    <w:rsid w:val="00131B56"/>
    <w:rsid w:val="00131F52"/>
    <w:rsid w:val="0013211B"/>
    <w:rsid w:val="00132C14"/>
    <w:rsid w:val="00132E33"/>
    <w:rsid w:val="0013380A"/>
    <w:rsid w:val="0013504C"/>
    <w:rsid w:val="00135903"/>
    <w:rsid w:val="00135B7A"/>
    <w:rsid w:val="00135EFA"/>
    <w:rsid w:val="00136C0E"/>
    <w:rsid w:val="0013741E"/>
    <w:rsid w:val="0014063C"/>
    <w:rsid w:val="001414BD"/>
    <w:rsid w:val="00141F38"/>
    <w:rsid w:val="00142EAD"/>
    <w:rsid w:val="00143272"/>
    <w:rsid w:val="00143488"/>
    <w:rsid w:val="00143A7E"/>
    <w:rsid w:val="00145929"/>
    <w:rsid w:val="00145E86"/>
    <w:rsid w:val="0014645E"/>
    <w:rsid w:val="0015163F"/>
    <w:rsid w:val="00153056"/>
    <w:rsid w:val="00153748"/>
    <w:rsid w:val="001553DF"/>
    <w:rsid w:val="00155F42"/>
    <w:rsid w:val="001561C9"/>
    <w:rsid w:val="001574EA"/>
    <w:rsid w:val="00157C70"/>
    <w:rsid w:val="00160D40"/>
    <w:rsid w:val="00160EA7"/>
    <w:rsid w:val="00161ECA"/>
    <w:rsid w:val="00162F02"/>
    <w:rsid w:val="00163333"/>
    <w:rsid w:val="00164278"/>
    <w:rsid w:val="00165B96"/>
    <w:rsid w:val="001665E1"/>
    <w:rsid w:val="001667BE"/>
    <w:rsid w:val="00167DA9"/>
    <w:rsid w:val="00167DD0"/>
    <w:rsid w:val="00170629"/>
    <w:rsid w:val="00170AF4"/>
    <w:rsid w:val="00171FAA"/>
    <w:rsid w:val="0017230A"/>
    <w:rsid w:val="0017240B"/>
    <w:rsid w:val="001725A6"/>
    <w:rsid w:val="00173519"/>
    <w:rsid w:val="00173C0C"/>
    <w:rsid w:val="00173F69"/>
    <w:rsid w:val="00174127"/>
    <w:rsid w:val="00174394"/>
    <w:rsid w:val="00174F82"/>
    <w:rsid w:val="00176026"/>
    <w:rsid w:val="00176FFE"/>
    <w:rsid w:val="00180259"/>
    <w:rsid w:val="00180C04"/>
    <w:rsid w:val="00182B31"/>
    <w:rsid w:val="00185483"/>
    <w:rsid w:val="00186E4A"/>
    <w:rsid w:val="00187420"/>
    <w:rsid w:val="00187C17"/>
    <w:rsid w:val="001908E8"/>
    <w:rsid w:val="00192648"/>
    <w:rsid w:val="0019312C"/>
    <w:rsid w:val="00193E3C"/>
    <w:rsid w:val="00195093"/>
    <w:rsid w:val="00195932"/>
    <w:rsid w:val="00195CB5"/>
    <w:rsid w:val="00196A3D"/>
    <w:rsid w:val="00196CF2"/>
    <w:rsid w:val="00197E82"/>
    <w:rsid w:val="001A005B"/>
    <w:rsid w:val="001A08D8"/>
    <w:rsid w:val="001A21C9"/>
    <w:rsid w:val="001A5C51"/>
    <w:rsid w:val="001A7C01"/>
    <w:rsid w:val="001B004B"/>
    <w:rsid w:val="001B1420"/>
    <w:rsid w:val="001B1A99"/>
    <w:rsid w:val="001B21B3"/>
    <w:rsid w:val="001B2B42"/>
    <w:rsid w:val="001B39E2"/>
    <w:rsid w:val="001B4C21"/>
    <w:rsid w:val="001B5832"/>
    <w:rsid w:val="001B5A47"/>
    <w:rsid w:val="001B5E19"/>
    <w:rsid w:val="001B6375"/>
    <w:rsid w:val="001B6652"/>
    <w:rsid w:val="001B7603"/>
    <w:rsid w:val="001B7D74"/>
    <w:rsid w:val="001B7E43"/>
    <w:rsid w:val="001C0098"/>
    <w:rsid w:val="001C0E5F"/>
    <w:rsid w:val="001C134E"/>
    <w:rsid w:val="001C3C70"/>
    <w:rsid w:val="001C4247"/>
    <w:rsid w:val="001C4833"/>
    <w:rsid w:val="001C56B5"/>
    <w:rsid w:val="001C5A22"/>
    <w:rsid w:val="001C5FB9"/>
    <w:rsid w:val="001C6806"/>
    <w:rsid w:val="001C6AF7"/>
    <w:rsid w:val="001C6F36"/>
    <w:rsid w:val="001C73D4"/>
    <w:rsid w:val="001C77BC"/>
    <w:rsid w:val="001C7914"/>
    <w:rsid w:val="001C792C"/>
    <w:rsid w:val="001D0813"/>
    <w:rsid w:val="001D0D5F"/>
    <w:rsid w:val="001D0F71"/>
    <w:rsid w:val="001D2017"/>
    <w:rsid w:val="001D25AC"/>
    <w:rsid w:val="001D25B4"/>
    <w:rsid w:val="001D3363"/>
    <w:rsid w:val="001D5561"/>
    <w:rsid w:val="001D6251"/>
    <w:rsid w:val="001D7C0E"/>
    <w:rsid w:val="001E0ACF"/>
    <w:rsid w:val="001E14E9"/>
    <w:rsid w:val="001E364C"/>
    <w:rsid w:val="001E510F"/>
    <w:rsid w:val="001E5905"/>
    <w:rsid w:val="001E5C4B"/>
    <w:rsid w:val="001E5E64"/>
    <w:rsid w:val="001E62DB"/>
    <w:rsid w:val="001E767E"/>
    <w:rsid w:val="001F1001"/>
    <w:rsid w:val="001F2413"/>
    <w:rsid w:val="001F28C3"/>
    <w:rsid w:val="001F3068"/>
    <w:rsid w:val="001F3255"/>
    <w:rsid w:val="001F3503"/>
    <w:rsid w:val="001F3C6F"/>
    <w:rsid w:val="001F435F"/>
    <w:rsid w:val="001F4538"/>
    <w:rsid w:val="001F4B4A"/>
    <w:rsid w:val="001F7C20"/>
    <w:rsid w:val="0020080C"/>
    <w:rsid w:val="00201302"/>
    <w:rsid w:val="002019E0"/>
    <w:rsid w:val="00201CB1"/>
    <w:rsid w:val="00201D13"/>
    <w:rsid w:val="00204943"/>
    <w:rsid w:val="00205179"/>
    <w:rsid w:val="00205583"/>
    <w:rsid w:val="002055DA"/>
    <w:rsid w:val="00206630"/>
    <w:rsid w:val="0020673B"/>
    <w:rsid w:val="002067E3"/>
    <w:rsid w:val="0020771B"/>
    <w:rsid w:val="00210A3E"/>
    <w:rsid w:val="00213469"/>
    <w:rsid w:val="00216387"/>
    <w:rsid w:val="002169DF"/>
    <w:rsid w:val="002174EF"/>
    <w:rsid w:val="00217B6C"/>
    <w:rsid w:val="002213A8"/>
    <w:rsid w:val="00223056"/>
    <w:rsid w:val="00223965"/>
    <w:rsid w:val="00225A3B"/>
    <w:rsid w:val="00225C79"/>
    <w:rsid w:val="00226772"/>
    <w:rsid w:val="00226F78"/>
    <w:rsid w:val="002275B2"/>
    <w:rsid w:val="00227CC2"/>
    <w:rsid w:val="002312AF"/>
    <w:rsid w:val="00231BD7"/>
    <w:rsid w:val="002363C3"/>
    <w:rsid w:val="0023710E"/>
    <w:rsid w:val="002418EB"/>
    <w:rsid w:val="00241C6A"/>
    <w:rsid w:val="00241ECC"/>
    <w:rsid w:val="002427D5"/>
    <w:rsid w:val="0024301D"/>
    <w:rsid w:val="00244EBE"/>
    <w:rsid w:val="00245BEC"/>
    <w:rsid w:val="00245ECF"/>
    <w:rsid w:val="00245FD7"/>
    <w:rsid w:val="00251CB2"/>
    <w:rsid w:val="00251F86"/>
    <w:rsid w:val="00252009"/>
    <w:rsid w:val="00253141"/>
    <w:rsid w:val="002537FA"/>
    <w:rsid w:val="00253B4E"/>
    <w:rsid w:val="0025415E"/>
    <w:rsid w:val="0025621A"/>
    <w:rsid w:val="0025748D"/>
    <w:rsid w:val="002604DD"/>
    <w:rsid w:val="002643FB"/>
    <w:rsid w:val="002648D0"/>
    <w:rsid w:val="00266143"/>
    <w:rsid w:val="0026752F"/>
    <w:rsid w:val="002702CA"/>
    <w:rsid w:val="0027032D"/>
    <w:rsid w:val="00270453"/>
    <w:rsid w:val="00270B27"/>
    <w:rsid w:val="00271DE2"/>
    <w:rsid w:val="00272877"/>
    <w:rsid w:val="002744E0"/>
    <w:rsid w:val="0027505C"/>
    <w:rsid w:val="00281300"/>
    <w:rsid w:val="00281D1A"/>
    <w:rsid w:val="0028238F"/>
    <w:rsid w:val="002844A0"/>
    <w:rsid w:val="00285642"/>
    <w:rsid w:val="0028582E"/>
    <w:rsid w:val="00290447"/>
    <w:rsid w:val="002909AD"/>
    <w:rsid w:val="00292217"/>
    <w:rsid w:val="0029299F"/>
    <w:rsid w:val="00293679"/>
    <w:rsid w:val="00294D78"/>
    <w:rsid w:val="00295CCB"/>
    <w:rsid w:val="002963F0"/>
    <w:rsid w:val="0029773D"/>
    <w:rsid w:val="00297A49"/>
    <w:rsid w:val="00297C1C"/>
    <w:rsid w:val="002A0CBF"/>
    <w:rsid w:val="002A0F3C"/>
    <w:rsid w:val="002A2232"/>
    <w:rsid w:val="002A3F16"/>
    <w:rsid w:val="002A524F"/>
    <w:rsid w:val="002A5D29"/>
    <w:rsid w:val="002A61F1"/>
    <w:rsid w:val="002A6C88"/>
    <w:rsid w:val="002A6DF9"/>
    <w:rsid w:val="002A738D"/>
    <w:rsid w:val="002A7D2E"/>
    <w:rsid w:val="002B0297"/>
    <w:rsid w:val="002B27CA"/>
    <w:rsid w:val="002B2CBE"/>
    <w:rsid w:val="002B33D6"/>
    <w:rsid w:val="002B4A31"/>
    <w:rsid w:val="002B4CCF"/>
    <w:rsid w:val="002B7E52"/>
    <w:rsid w:val="002C0105"/>
    <w:rsid w:val="002C0E03"/>
    <w:rsid w:val="002C1FCC"/>
    <w:rsid w:val="002C28D3"/>
    <w:rsid w:val="002C2E21"/>
    <w:rsid w:val="002C3D33"/>
    <w:rsid w:val="002C532A"/>
    <w:rsid w:val="002C65C5"/>
    <w:rsid w:val="002C75D7"/>
    <w:rsid w:val="002D0CB7"/>
    <w:rsid w:val="002D2DC6"/>
    <w:rsid w:val="002D3DC0"/>
    <w:rsid w:val="002D4610"/>
    <w:rsid w:val="002D4C53"/>
    <w:rsid w:val="002D56FF"/>
    <w:rsid w:val="002D5EE3"/>
    <w:rsid w:val="002E041F"/>
    <w:rsid w:val="002E0D04"/>
    <w:rsid w:val="002E152B"/>
    <w:rsid w:val="002E1B38"/>
    <w:rsid w:val="002E21DB"/>
    <w:rsid w:val="002E30F0"/>
    <w:rsid w:val="002E3281"/>
    <w:rsid w:val="002E4D21"/>
    <w:rsid w:val="002E68BF"/>
    <w:rsid w:val="002E70D9"/>
    <w:rsid w:val="002E75CC"/>
    <w:rsid w:val="002F0CCA"/>
    <w:rsid w:val="002F2676"/>
    <w:rsid w:val="002F31ED"/>
    <w:rsid w:val="002F381F"/>
    <w:rsid w:val="002F487C"/>
    <w:rsid w:val="002F520F"/>
    <w:rsid w:val="002F5E22"/>
    <w:rsid w:val="002F6343"/>
    <w:rsid w:val="002F76E3"/>
    <w:rsid w:val="002F7725"/>
    <w:rsid w:val="002F774C"/>
    <w:rsid w:val="00300D1E"/>
    <w:rsid w:val="00300E16"/>
    <w:rsid w:val="00302290"/>
    <w:rsid w:val="00302D7C"/>
    <w:rsid w:val="003040D4"/>
    <w:rsid w:val="00304926"/>
    <w:rsid w:val="00305F43"/>
    <w:rsid w:val="003061A1"/>
    <w:rsid w:val="003070A6"/>
    <w:rsid w:val="00312BC7"/>
    <w:rsid w:val="003137A1"/>
    <w:rsid w:val="0031409C"/>
    <w:rsid w:val="003140C9"/>
    <w:rsid w:val="003144A5"/>
    <w:rsid w:val="00314514"/>
    <w:rsid w:val="0031539E"/>
    <w:rsid w:val="00315438"/>
    <w:rsid w:val="003205F6"/>
    <w:rsid w:val="00320F4A"/>
    <w:rsid w:val="00321DCD"/>
    <w:rsid w:val="003229B7"/>
    <w:rsid w:val="00322B3A"/>
    <w:rsid w:val="003230B8"/>
    <w:rsid w:val="00323953"/>
    <w:rsid w:val="0032615A"/>
    <w:rsid w:val="003261C7"/>
    <w:rsid w:val="00326DDB"/>
    <w:rsid w:val="003273BB"/>
    <w:rsid w:val="0033007E"/>
    <w:rsid w:val="003317B4"/>
    <w:rsid w:val="003338FF"/>
    <w:rsid w:val="00334BB1"/>
    <w:rsid w:val="0033652B"/>
    <w:rsid w:val="003375DF"/>
    <w:rsid w:val="00341E1E"/>
    <w:rsid w:val="003432C5"/>
    <w:rsid w:val="00343DD7"/>
    <w:rsid w:val="003442BB"/>
    <w:rsid w:val="00344994"/>
    <w:rsid w:val="0034735F"/>
    <w:rsid w:val="0035302F"/>
    <w:rsid w:val="0035303B"/>
    <w:rsid w:val="003535AC"/>
    <w:rsid w:val="003541F4"/>
    <w:rsid w:val="00354932"/>
    <w:rsid w:val="00356335"/>
    <w:rsid w:val="00360F52"/>
    <w:rsid w:val="003616E6"/>
    <w:rsid w:val="00362ED1"/>
    <w:rsid w:val="00363A6D"/>
    <w:rsid w:val="00363DCC"/>
    <w:rsid w:val="00364107"/>
    <w:rsid w:val="00364BBF"/>
    <w:rsid w:val="00364DB8"/>
    <w:rsid w:val="00366473"/>
    <w:rsid w:val="00366687"/>
    <w:rsid w:val="00366EFD"/>
    <w:rsid w:val="003674B0"/>
    <w:rsid w:val="00367740"/>
    <w:rsid w:val="003707A7"/>
    <w:rsid w:val="0037099C"/>
    <w:rsid w:val="003724AD"/>
    <w:rsid w:val="003732CB"/>
    <w:rsid w:val="0037345F"/>
    <w:rsid w:val="00373D35"/>
    <w:rsid w:val="00374185"/>
    <w:rsid w:val="00374555"/>
    <w:rsid w:val="00375829"/>
    <w:rsid w:val="00375A40"/>
    <w:rsid w:val="00376A0F"/>
    <w:rsid w:val="00377396"/>
    <w:rsid w:val="003808C2"/>
    <w:rsid w:val="0038146E"/>
    <w:rsid w:val="003814C1"/>
    <w:rsid w:val="003815AA"/>
    <w:rsid w:val="00382760"/>
    <w:rsid w:val="003827E6"/>
    <w:rsid w:val="00382A5C"/>
    <w:rsid w:val="00382FA5"/>
    <w:rsid w:val="003851D8"/>
    <w:rsid w:val="00386147"/>
    <w:rsid w:val="0038687F"/>
    <w:rsid w:val="00386B55"/>
    <w:rsid w:val="00386E31"/>
    <w:rsid w:val="00390194"/>
    <w:rsid w:val="00390B11"/>
    <w:rsid w:val="00390B2E"/>
    <w:rsid w:val="00390F22"/>
    <w:rsid w:val="003919AA"/>
    <w:rsid w:val="00392BCC"/>
    <w:rsid w:val="003931A8"/>
    <w:rsid w:val="00397030"/>
    <w:rsid w:val="00397B0F"/>
    <w:rsid w:val="00397CBA"/>
    <w:rsid w:val="003A0191"/>
    <w:rsid w:val="003A127E"/>
    <w:rsid w:val="003A15B2"/>
    <w:rsid w:val="003A2B08"/>
    <w:rsid w:val="003A3E64"/>
    <w:rsid w:val="003A49D2"/>
    <w:rsid w:val="003B0E57"/>
    <w:rsid w:val="003B16A0"/>
    <w:rsid w:val="003B25A9"/>
    <w:rsid w:val="003B27F1"/>
    <w:rsid w:val="003B2F95"/>
    <w:rsid w:val="003B3431"/>
    <w:rsid w:val="003B3C17"/>
    <w:rsid w:val="003B4B4C"/>
    <w:rsid w:val="003B52E5"/>
    <w:rsid w:val="003B6624"/>
    <w:rsid w:val="003B7791"/>
    <w:rsid w:val="003B79EF"/>
    <w:rsid w:val="003B7E97"/>
    <w:rsid w:val="003C0464"/>
    <w:rsid w:val="003C0834"/>
    <w:rsid w:val="003C0A14"/>
    <w:rsid w:val="003C1564"/>
    <w:rsid w:val="003C1A53"/>
    <w:rsid w:val="003C1C3D"/>
    <w:rsid w:val="003C2C3D"/>
    <w:rsid w:val="003C3CC5"/>
    <w:rsid w:val="003C4C16"/>
    <w:rsid w:val="003C60AB"/>
    <w:rsid w:val="003C6675"/>
    <w:rsid w:val="003C782D"/>
    <w:rsid w:val="003C7E3B"/>
    <w:rsid w:val="003D06A9"/>
    <w:rsid w:val="003D0B4C"/>
    <w:rsid w:val="003D13CE"/>
    <w:rsid w:val="003D1459"/>
    <w:rsid w:val="003D1562"/>
    <w:rsid w:val="003D3119"/>
    <w:rsid w:val="003D337D"/>
    <w:rsid w:val="003D5136"/>
    <w:rsid w:val="003D5873"/>
    <w:rsid w:val="003D637A"/>
    <w:rsid w:val="003D6D7F"/>
    <w:rsid w:val="003D6FB9"/>
    <w:rsid w:val="003E0833"/>
    <w:rsid w:val="003E0ADE"/>
    <w:rsid w:val="003E1100"/>
    <w:rsid w:val="003E1358"/>
    <w:rsid w:val="003E2091"/>
    <w:rsid w:val="003E4730"/>
    <w:rsid w:val="003E5432"/>
    <w:rsid w:val="003E57C1"/>
    <w:rsid w:val="003E720D"/>
    <w:rsid w:val="003E78C1"/>
    <w:rsid w:val="003F0990"/>
    <w:rsid w:val="003F0AA1"/>
    <w:rsid w:val="003F13D7"/>
    <w:rsid w:val="003F22BB"/>
    <w:rsid w:val="003F2812"/>
    <w:rsid w:val="003F2C7B"/>
    <w:rsid w:val="003F2F53"/>
    <w:rsid w:val="003F3DF0"/>
    <w:rsid w:val="003F61A6"/>
    <w:rsid w:val="003F6200"/>
    <w:rsid w:val="003F7FFB"/>
    <w:rsid w:val="004019E3"/>
    <w:rsid w:val="00401A90"/>
    <w:rsid w:val="0040477E"/>
    <w:rsid w:val="00406CC3"/>
    <w:rsid w:val="0040792A"/>
    <w:rsid w:val="00407B89"/>
    <w:rsid w:val="00410333"/>
    <w:rsid w:val="004110F5"/>
    <w:rsid w:val="00411513"/>
    <w:rsid w:val="00411D59"/>
    <w:rsid w:val="00414A58"/>
    <w:rsid w:val="00414B9E"/>
    <w:rsid w:val="00415A9B"/>
    <w:rsid w:val="00416FCA"/>
    <w:rsid w:val="004170A8"/>
    <w:rsid w:val="0042037E"/>
    <w:rsid w:val="0042116F"/>
    <w:rsid w:val="00421C5B"/>
    <w:rsid w:val="004223BC"/>
    <w:rsid w:val="00422440"/>
    <w:rsid w:val="004225A6"/>
    <w:rsid w:val="00424189"/>
    <w:rsid w:val="00425939"/>
    <w:rsid w:val="00426526"/>
    <w:rsid w:val="004266B0"/>
    <w:rsid w:val="00426E29"/>
    <w:rsid w:val="004305F2"/>
    <w:rsid w:val="00430B45"/>
    <w:rsid w:val="0043188B"/>
    <w:rsid w:val="00431C4E"/>
    <w:rsid w:val="004323A5"/>
    <w:rsid w:val="0043288B"/>
    <w:rsid w:val="00432A82"/>
    <w:rsid w:val="00432C5C"/>
    <w:rsid w:val="0043443F"/>
    <w:rsid w:val="0043448E"/>
    <w:rsid w:val="00434DDD"/>
    <w:rsid w:val="00434E47"/>
    <w:rsid w:val="00435E1F"/>
    <w:rsid w:val="00436038"/>
    <w:rsid w:val="00441574"/>
    <w:rsid w:val="00441AA5"/>
    <w:rsid w:val="0044327A"/>
    <w:rsid w:val="00443F72"/>
    <w:rsid w:val="00443FEA"/>
    <w:rsid w:val="00445D04"/>
    <w:rsid w:val="004464D9"/>
    <w:rsid w:val="004515B8"/>
    <w:rsid w:val="00453432"/>
    <w:rsid w:val="00453BA5"/>
    <w:rsid w:val="00454FAD"/>
    <w:rsid w:val="00456DFA"/>
    <w:rsid w:val="0046097A"/>
    <w:rsid w:val="00461019"/>
    <w:rsid w:val="004611D3"/>
    <w:rsid w:val="00461224"/>
    <w:rsid w:val="004627ED"/>
    <w:rsid w:val="004628CD"/>
    <w:rsid w:val="004630AF"/>
    <w:rsid w:val="004635AF"/>
    <w:rsid w:val="00463897"/>
    <w:rsid w:val="0046519A"/>
    <w:rsid w:val="004665CA"/>
    <w:rsid w:val="004665DD"/>
    <w:rsid w:val="004672DF"/>
    <w:rsid w:val="0046737B"/>
    <w:rsid w:val="0047004F"/>
    <w:rsid w:val="004714D6"/>
    <w:rsid w:val="004727CD"/>
    <w:rsid w:val="00474AAA"/>
    <w:rsid w:val="00474AAD"/>
    <w:rsid w:val="00474D0B"/>
    <w:rsid w:val="00475F36"/>
    <w:rsid w:val="00476921"/>
    <w:rsid w:val="0047745D"/>
    <w:rsid w:val="00480CE1"/>
    <w:rsid w:val="00481977"/>
    <w:rsid w:val="004835A1"/>
    <w:rsid w:val="0048407B"/>
    <w:rsid w:val="004858F2"/>
    <w:rsid w:val="004863C5"/>
    <w:rsid w:val="004865C1"/>
    <w:rsid w:val="00487107"/>
    <w:rsid w:val="0048796F"/>
    <w:rsid w:val="00491F0E"/>
    <w:rsid w:val="00492C4A"/>
    <w:rsid w:val="00493C8B"/>
    <w:rsid w:val="00493FC1"/>
    <w:rsid w:val="004952C6"/>
    <w:rsid w:val="00495648"/>
    <w:rsid w:val="00495937"/>
    <w:rsid w:val="00497856"/>
    <w:rsid w:val="004A147A"/>
    <w:rsid w:val="004A345D"/>
    <w:rsid w:val="004A455B"/>
    <w:rsid w:val="004A5323"/>
    <w:rsid w:val="004A5CFD"/>
    <w:rsid w:val="004A69F7"/>
    <w:rsid w:val="004A6ACD"/>
    <w:rsid w:val="004A79CC"/>
    <w:rsid w:val="004B01CF"/>
    <w:rsid w:val="004B42EA"/>
    <w:rsid w:val="004B454E"/>
    <w:rsid w:val="004B458C"/>
    <w:rsid w:val="004B66F3"/>
    <w:rsid w:val="004B6CBC"/>
    <w:rsid w:val="004C0347"/>
    <w:rsid w:val="004C0628"/>
    <w:rsid w:val="004C133E"/>
    <w:rsid w:val="004C1C2B"/>
    <w:rsid w:val="004C490F"/>
    <w:rsid w:val="004C512E"/>
    <w:rsid w:val="004C51E1"/>
    <w:rsid w:val="004C5477"/>
    <w:rsid w:val="004C6191"/>
    <w:rsid w:val="004C6E32"/>
    <w:rsid w:val="004D0468"/>
    <w:rsid w:val="004D17BC"/>
    <w:rsid w:val="004D1845"/>
    <w:rsid w:val="004D1F7E"/>
    <w:rsid w:val="004D26F8"/>
    <w:rsid w:val="004D4854"/>
    <w:rsid w:val="004D4E08"/>
    <w:rsid w:val="004D666B"/>
    <w:rsid w:val="004D68A1"/>
    <w:rsid w:val="004E101D"/>
    <w:rsid w:val="004E2C20"/>
    <w:rsid w:val="004E435A"/>
    <w:rsid w:val="004E6679"/>
    <w:rsid w:val="004E7A90"/>
    <w:rsid w:val="004F0D7A"/>
    <w:rsid w:val="004F1620"/>
    <w:rsid w:val="004F191D"/>
    <w:rsid w:val="004F1A15"/>
    <w:rsid w:val="004F273E"/>
    <w:rsid w:val="004F3C87"/>
    <w:rsid w:val="004F4BA2"/>
    <w:rsid w:val="004F7659"/>
    <w:rsid w:val="00500CCB"/>
    <w:rsid w:val="0050158C"/>
    <w:rsid w:val="0050196A"/>
    <w:rsid w:val="00501D23"/>
    <w:rsid w:val="005020B3"/>
    <w:rsid w:val="00502638"/>
    <w:rsid w:val="00502906"/>
    <w:rsid w:val="00502AAF"/>
    <w:rsid w:val="005044B5"/>
    <w:rsid w:val="00504A82"/>
    <w:rsid w:val="00505B5C"/>
    <w:rsid w:val="005062BB"/>
    <w:rsid w:val="00506409"/>
    <w:rsid w:val="00507594"/>
    <w:rsid w:val="005079A4"/>
    <w:rsid w:val="00511A31"/>
    <w:rsid w:val="00513362"/>
    <w:rsid w:val="0051364A"/>
    <w:rsid w:val="00513AA3"/>
    <w:rsid w:val="0051595F"/>
    <w:rsid w:val="00517345"/>
    <w:rsid w:val="00520B81"/>
    <w:rsid w:val="005232AD"/>
    <w:rsid w:val="0052508C"/>
    <w:rsid w:val="005250CE"/>
    <w:rsid w:val="0052691B"/>
    <w:rsid w:val="00527128"/>
    <w:rsid w:val="00527CAA"/>
    <w:rsid w:val="00531481"/>
    <w:rsid w:val="00531C27"/>
    <w:rsid w:val="0053324D"/>
    <w:rsid w:val="0053361D"/>
    <w:rsid w:val="005412E9"/>
    <w:rsid w:val="00541AC6"/>
    <w:rsid w:val="0054294E"/>
    <w:rsid w:val="00542ED3"/>
    <w:rsid w:val="00543760"/>
    <w:rsid w:val="00546191"/>
    <w:rsid w:val="00552583"/>
    <w:rsid w:val="00553994"/>
    <w:rsid w:val="00553AE9"/>
    <w:rsid w:val="005541C9"/>
    <w:rsid w:val="00555BB5"/>
    <w:rsid w:val="00555D4D"/>
    <w:rsid w:val="005562BD"/>
    <w:rsid w:val="005562F0"/>
    <w:rsid w:val="0056131A"/>
    <w:rsid w:val="0056150D"/>
    <w:rsid w:val="00561FE5"/>
    <w:rsid w:val="005648BC"/>
    <w:rsid w:val="00564D77"/>
    <w:rsid w:val="0056571A"/>
    <w:rsid w:val="005659AC"/>
    <w:rsid w:val="00566465"/>
    <w:rsid w:val="00567472"/>
    <w:rsid w:val="00570FCE"/>
    <w:rsid w:val="005750F1"/>
    <w:rsid w:val="0057515F"/>
    <w:rsid w:val="0057571F"/>
    <w:rsid w:val="00580CAE"/>
    <w:rsid w:val="005819EC"/>
    <w:rsid w:val="00583759"/>
    <w:rsid w:val="005852B0"/>
    <w:rsid w:val="005905CA"/>
    <w:rsid w:val="0059153A"/>
    <w:rsid w:val="00592E04"/>
    <w:rsid w:val="0059361E"/>
    <w:rsid w:val="00597FF0"/>
    <w:rsid w:val="005A124D"/>
    <w:rsid w:val="005A1975"/>
    <w:rsid w:val="005A24BF"/>
    <w:rsid w:val="005A3488"/>
    <w:rsid w:val="005A4663"/>
    <w:rsid w:val="005A68D1"/>
    <w:rsid w:val="005A6A2D"/>
    <w:rsid w:val="005A7D67"/>
    <w:rsid w:val="005B07EA"/>
    <w:rsid w:val="005B1192"/>
    <w:rsid w:val="005B1907"/>
    <w:rsid w:val="005B26F1"/>
    <w:rsid w:val="005B3961"/>
    <w:rsid w:val="005B3D9F"/>
    <w:rsid w:val="005B3DB2"/>
    <w:rsid w:val="005B4214"/>
    <w:rsid w:val="005B4AA2"/>
    <w:rsid w:val="005B5F82"/>
    <w:rsid w:val="005B6439"/>
    <w:rsid w:val="005B696C"/>
    <w:rsid w:val="005B7AE4"/>
    <w:rsid w:val="005B7D35"/>
    <w:rsid w:val="005C0563"/>
    <w:rsid w:val="005C231B"/>
    <w:rsid w:val="005C2B47"/>
    <w:rsid w:val="005C2F48"/>
    <w:rsid w:val="005C4949"/>
    <w:rsid w:val="005C5A1F"/>
    <w:rsid w:val="005C6D13"/>
    <w:rsid w:val="005C6D56"/>
    <w:rsid w:val="005C7756"/>
    <w:rsid w:val="005C7A33"/>
    <w:rsid w:val="005D0B87"/>
    <w:rsid w:val="005D1B91"/>
    <w:rsid w:val="005D35C0"/>
    <w:rsid w:val="005D4B06"/>
    <w:rsid w:val="005D4CA6"/>
    <w:rsid w:val="005D6BDB"/>
    <w:rsid w:val="005E1925"/>
    <w:rsid w:val="005E1D87"/>
    <w:rsid w:val="005E200C"/>
    <w:rsid w:val="005E29D3"/>
    <w:rsid w:val="005E2D55"/>
    <w:rsid w:val="005E2DA0"/>
    <w:rsid w:val="005E2FE0"/>
    <w:rsid w:val="005E3B3D"/>
    <w:rsid w:val="005E57D3"/>
    <w:rsid w:val="005E5B80"/>
    <w:rsid w:val="005E5E31"/>
    <w:rsid w:val="005E7F3D"/>
    <w:rsid w:val="005F0BED"/>
    <w:rsid w:val="005F0E10"/>
    <w:rsid w:val="005F15D8"/>
    <w:rsid w:val="005F1C68"/>
    <w:rsid w:val="005F5C40"/>
    <w:rsid w:val="005F5ED3"/>
    <w:rsid w:val="005F6781"/>
    <w:rsid w:val="005F6A09"/>
    <w:rsid w:val="00600049"/>
    <w:rsid w:val="006017A0"/>
    <w:rsid w:val="00601E67"/>
    <w:rsid w:val="00601F4B"/>
    <w:rsid w:val="00603656"/>
    <w:rsid w:val="0060678C"/>
    <w:rsid w:val="00610ACF"/>
    <w:rsid w:val="0061125C"/>
    <w:rsid w:val="00611401"/>
    <w:rsid w:val="00611925"/>
    <w:rsid w:val="006127DF"/>
    <w:rsid w:val="00612C03"/>
    <w:rsid w:val="00612D6A"/>
    <w:rsid w:val="00614469"/>
    <w:rsid w:val="00615AA2"/>
    <w:rsid w:val="00615F8E"/>
    <w:rsid w:val="00616477"/>
    <w:rsid w:val="00616CE9"/>
    <w:rsid w:val="00616E9A"/>
    <w:rsid w:val="00617EF7"/>
    <w:rsid w:val="006202DE"/>
    <w:rsid w:val="00623371"/>
    <w:rsid w:val="0062347F"/>
    <w:rsid w:val="006234FD"/>
    <w:rsid w:val="00623C7E"/>
    <w:rsid w:val="00624448"/>
    <w:rsid w:val="00625B65"/>
    <w:rsid w:val="006262B0"/>
    <w:rsid w:val="006270BC"/>
    <w:rsid w:val="00630AB4"/>
    <w:rsid w:val="0063346F"/>
    <w:rsid w:val="00633ED1"/>
    <w:rsid w:val="00634527"/>
    <w:rsid w:val="0063459A"/>
    <w:rsid w:val="006361A7"/>
    <w:rsid w:val="00636743"/>
    <w:rsid w:val="00636C8E"/>
    <w:rsid w:val="006373C3"/>
    <w:rsid w:val="0064171E"/>
    <w:rsid w:val="00641C77"/>
    <w:rsid w:val="00641F9B"/>
    <w:rsid w:val="00647057"/>
    <w:rsid w:val="00647BB9"/>
    <w:rsid w:val="006513F9"/>
    <w:rsid w:val="00651786"/>
    <w:rsid w:val="0065187C"/>
    <w:rsid w:val="006526DF"/>
    <w:rsid w:val="00652B03"/>
    <w:rsid w:val="00652FFF"/>
    <w:rsid w:val="00653914"/>
    <w:rsid w:val="00653A1D"/>
    <w:rsid w:val="00653E3F"/>
    <w:rsid w:val="006550E1"/>
    <w:rsid w:val="006566E5"/>
    <w:rsid w:val="00657DC3"/>
    <w:rsid w:val="00657F49"/>
    <w:rsid w:val="00660B06"/>
    <w:rsid w:val="0066114F"/>
    <w:rsid w:val="006616E3"/>
    <w:rsid w:val="00661C35"/>
    <w:rsid w:val="006620C9"/>
    <w:rsid w:val="00663C2D"/>
    <w:rsid w:val="006644AD"/>
    <w:rsid w:val="006658F2"/>
    <w:rsid w:val="00665AF3"/>
    <w:rsid w:val="00671263"/>
    <w:rsid w:val="00672D42"/>
    <w:rsid w:val="00673195"/>
    <w:rsid w:val="006739F1"/>
    <w:rsid w:val="00674114"/>
    <w:rsid w:val="00675C61"/>
    <w:rsid w:val="00676267"/>
    <w:rsid w:val="00676B74"/>
    <w:rsid w:val="00676D51"/>
    <w:rsid w:val="006811EC"/>
    <w:rsid w:val="00682AB8"/>
    <w:rsid w:val="006869AE"/>
    <w:rsid w:val="006874FB"/>
    <w:rsid w:val="00690033"/>
    <w:rsid w:val="00690EE9"/>
    <w:rsid w:val="006913E2"/>
    <w:rsid w:val="006927A1"/>
    <w:rsid w:val="00692B20"/>
    <w:rsid w:val="00694461"/>
    <w:rsid w:val="00694916"/>
    <w:rsid w:val="00694B67"/>
    <w:rsid w:val="00694DBA"/>
    <w:rsid w:val="00696899"/>
    <w:rsid w:val="00696C2A"/>
    <w:rsid w:val="006A31D4"/>
    <w:rsid w:val="006A37DB"/>
    <w:rsid w:val="006A52E9"/>
    <w:rsid w:val="006A55A5"/>
    <w:rsid w:val="006A6DEA"/>
    <w:rsid w:val="006A75CC"/>
    <w:rsid w:val="006A7E72"/>
    <w:rsid w:val="006B2BAE"/>
    <w:rsid w:val="006B406D"/>
    <w:rsid w:val="006B7628"/>
    <w:rsid w:val="006B7B84"/>
    <w:rsid w:val="006C316D"/>
    <w:rsid w:val="006C366D"/>
    <w:rsid w:val="006C3960"/>
    <w:rsid w:val="006C4D4D"/>
    <w:rsid w:val="006C59DB"/>
    <w:rsid w:val="006C633F"/>
    <w:rsid w:val="006C6BC9"/>
    <w:rsid w:val="006C70E3"/>
    <w:rsid w:val="006D0FF0"/>
    <w:rsid w:val="006D260C"/>
    <w:rsid w:val="006D2CFD"/>
    <w:rsid w:val="006D322B"/>
    <w:rsid w:val="006D3460"/>
    <w:rsid w:val="006D3FF9"/>
    <w:rsid w:val="006D49DF"/>
    <w:rsid w:val="006D4DD6"/>
    <w:rsid w:val="006D68F9"/>
    <w:rsid w:val="006D70A2"/>
    <w:rsid w:val="006E06B3"/>
    <w:rsid w:val="006E179C"/>
    <w:rsid w:val="006E5F4E"/>
    <w:rsid w:val="006E6079"/>
    <w:rsid w:val="006E7248"/>
    <w:rsid w:val="006E72FC"/>
    <w:rsid w:val="006F1160"/>
    <w:rsid w:val="006F3537"/>
    <w:rsid w:val="006F3688"/>
    <w:rsid w:val="006F38C2"/>
    <w:rsid w:val="006F3EB9"/>
    <w:rsid w:val="006F42FA"/>
    <w:rsid w:val="006F45A5"/>
    <w:rsid w:val="006F4666"/>
    <w:rsid w:val="006F47B7"/>
    <w:rsid w:val="006F4845"/>
    <w:rsid w:val="006F6E4F"/>
    <w:rsid w:val="00701B9C"/>
    <w:rsid w:val="00703917"/>
    <w:rsid w:val="007059ED"/>
    <w:rsid w:val="00706986"/>
    <w:rsid w:val="007069A0"/>
    <w:rsid w:val="00706CC6"/>
    <w:rsid w:val="00707BAA"/>
    <w:rsid w:val="00710A18"/>
    <w:rsid w:val="007110BA"/>
    <w:rsid w:val="0071366B"/>
    <w:rsid w:val="007160AA"/>
    <w:rsid w:val="00716AC2"/>
    <w:rsid w:val="00716F48"/>
    <w:rsid w:val="00717BCB"/>
    <w:rsid w:val="00717D93"/>
    <w:rsid w:val="00721043"/>
    <w:rsid w:val="00721177"/>
    <w:rsid w:val="0072311F"/>
    <w:rsid w:val="0072319A"/>
    <w:rsid w:val="00724ADE"/>
    <w:rsid w:val="00724C14"/>
    <w:rsid w:val="00724ED4"/>
    <w:rsid w:val="0073166B"/>
    <w:rsid w:val="00732D9C"/>
    <w:rsid w:val="0073335F"/>
    <w:rsid w:val="00734D4C"/>
    <w:rsid w:val="0073633D"/>
    <w:rsid w:val="00736526"/>
    <w:rsid w:val="007367BD"/>
    <w:rsid w:val="00736F5A"/>
    <w:rsid w:val="007407D5"/>
    <w:rsid w:val="00741467"/>
    <w:rsid w:val="00741BC9"/>
    <w:rsid w:val="007424E7"/>
    <w:rsid w:val="00742956"/>
    <w:rsid w:val="00743773"/>
    <w:rsid w:val="00745C11"/>
    <w:rsid w:val="00745C9D"/>
    <w:rsid w:val="00746014"/>
    <w:rsid w:val="00746031"/>
    <w:rsid w:val="00746813"/>
    <w:rsid w:val="00746E1A"/>
    <w:rsid w:val="007474CB"/>
    <w:rsid w:val="007516D1"/>
    <w:rsid w:val="00752D5B"/>
    <w:rsid w:val="007544F3"/>
    <w:rsid w:val="007547D8"/>
    <w:rsid w:val="007549B0"/>
    <w:rsid w:val="00755F42"/>
    <w:rsid w:val="007566F3"/>
    <w:rsid w:val="007608E7"/>
    <w:rsid w:val="00760CF7"/>
    <w:rsid w:val="0076179D"/>
    <w:rsid w:val="007633E2"/>
    <w:rsid w:val="00763F5C"/>
    <w:rsid w:val="007661A7"/>
    <w:rsid w:val="0076668F"/>
    <w:rsid w:val="00767A0D"/>
    <w:rsid w:val="00767C84"/>
    <w:rsid w:val="00771BA6"/>
    <w:rsid w:val="00771E52"/>
    <w:rsid w:val="00772B28"/>
    <w:rsid w:val="007733CE"/>
    <w:rsid w:val="00774207"/>
    <w:rsid w:val="007746A3"/>
    <w:rsid w:val="00775D1E"/>
    <w:rsid w:val="00776FD7"/>
    <w:rsid w:val="007771B8"/>
    <w:rsid w:val="00780636"/>
    <w:rsid w:val="00780C5D"/>
    <w:rsid w:val="007815BE"/>
    <w:rsid w:val="007825C7"/>
    <w:rsid w:val="0078361B"/>
    <w:rsid w:val="00783FDB"/>
    <w:rsid w:val="00784769"/>
    <w:rsid w:val="007847B8"/>
    <w:rsid w:val="00784B9C"/>
    <w:rsid w:val="007853A5"/>
    <w:rsid w:val="0078577F"/>
    <w:rsid w:val="00785C2C"/>
    <w:rsid w:val="00786C36"/>
    <w:rsid w:val="00791D3C"/>
    <w:rsid w:val="00791E71"/>
    <w:rsid w:val="007923A5"/>
    <w:rsid w:val="00792700"/>
    <w:rsid w:val="0079403A"/>
    <w:rsid w:val="0079483B"/>
    <w:rsid w:val="0079514E"/>
    <w:rsid w:val="00795FC0"/>
    <w:rsid w:val="00796A9F"/>
    <w:rsid w:val="007970AD"/>
    <w:rsid w:val="007A1707"/>
    <w:rsid w:val="007A1B4F"/>
    <w:rsid w:val="007A22A7"/>
    <w:rsid w:val="007A2A45"/>
    <w:rsid w:val="007A3409"/>
    <w:rsid w:val="007A471B"/>
    <w:rsid w:val="007A697D"/>
    <w:rsid w:val="007A70B5"/>
    <w:rsid w:val="007B25FB"/>
    <w:rsid w:val="007B2C8E"/>
    <w:rsid w:val="007B2EE2"/>
    <w:rsid w:val="007B4BCF"/>
    <w:rsid w:val="007B5199"/>
    <w:rsid w:val="007B6077"/>
    <w:rsid w:val="007B72BC"/>
    <w:rsid w:val="007C0BF8"/>
    <w:rsid w:val="007C117A"/>
    <w:rsid w:val="007C4000"/>
    <w:rsid w:val="007C552E"/>
    <w:rsid w:val="007C5B05"/>
    <w:rsid w:val="007C6516"/>
    <w:rsid w:val="007C74A8"/>
    <w:rsid w:val="007D09EE"/>
    <w:rsid w:val="007D16E0"/>
    <w:rsid w:val="007D240B"/>
    <w:rsid w:val="007D50EC"/>
    <w:rsid w:val="007D524B"/>
    <w:rsid w:val="007D5D60"/>
    <w:rsid w:val="007D6383"/>
    <w:rsid w:val="007D6672"/>
    <w:rsid w:val="007E289C"/>
    <w:rsid w:val="007E3600"/>
    <w:rsid w:val="007E3C30"/>
    <w:rsid w:val="007E3D14"/>
    <w:rsid w:val="007E427E"/>
    <w:rsid w:val="007E50DB"/>
    <w:rsid w:val="007E533A"/>
    <w:rsid w:val="007E6586"/>
    <w:rsid w:val="007E686E"/>
    <w:rsid w:val="007E70DA"/>
    <w:rsid w:val="007E7DD8"/>
    <w:rsid w:val="007F279E"/>
    <w:rsid w:val="007F3B88"/>
    <w:rsid w:val="007F49C1"/>
    <w:rsid w:val="007F4B0D"/>
    <w:rsid w:val="007F4F04"/>
    <w:rsid w:val="007F585E"/>
    <w:rsid w:val="007F6B63"/>
    <w:rsid w:val="0080008D"/>
    <w:rsid w:val="008004C5"/>
    <w:rsid w:val="00800CE4"/>
    <w:rsid w:val="008017B7"/>
    <w:rsid w:val="00802052"/>
    <w:rsid w:val="008034FD"/>
    <w:rsid w:val="00804754"/>
    <w:rsid w:val="008050C0"/>
    <w:rsid w:val="008065DD"/>
    <w:rsid w:val="008066BE"/>
    <w:rsid w:val="00807A94"/>
    <w:rsid w:val="0081028B"/>
    <w:rsid w:val="00813447"/>
    <w:rsid w:val="00814F5F"/>
    <w:rsid w:val="008167CE"/>
    <w:rsid w:val="008176F8"/>
    <w:rsid w:val="00820315"/>
    <w:rsid w:val="00820BFB"/>
    <w:rsid w:val="00821289"/>
    <w:rsid w:val="0082247E"/>
    <w:rsid w:val="0082254C"/>
    <w:rsid w:val="00822A0F"/>
    <w:rsid w:val="008232A0"/>
    <w:rsid w:val="008328E2"/>
    <w:rsid w:val="00833431"/>
    <w:rsid w:val="0083365B"/>
    <w:rsid w:val="008362EE"/>
    <w:rsid w:val="00836BB3"/>
    <w:rsid w:val="0083788A"/>
    <w:rsid w:val="00837A2A"/>
    <w:rsid w:val="00837CEA"/>
    <w:rsid w:val="0084101A"/>
    <w:rsid w:val="0084138D"/>
    <w:rsid w:val="00841D8C"/>
    <w:rsid w:val="00842874"/>
    <w:rsid w:val="0084315D"/>
    <w:rsid w:val="008432C5"/>
    <w:rsid w:val="00843FFB"/>
    <w:rsid w:val="00845078"/>
    <w:rsid w:val="00845DE5"/>
    <w:rsid w:val="008500F3"/>
    <w:rsid w:val="00850D85"/>
    <w:rsid w:val="008515B5"/>
    <w:rsid w:val="00851838"/>
    <w:rsid w:val="00853605"/>
    <w:rsid w:val="0085453B"/>
    <w:rsid w:val="0085568A"/>
    <w:rsid w:val="008560D8"/>
    <w:rsid w:val="00856398"/>
    <w:rsid w:val="008567EF"/>
    <w:rsid w:val="008569FB"/>
    <w:rsid w:val="00860899"/>
    <w:rsid w:val="00860F3F"/>
    <w:rsid w:val="00861475"/>
    <w:rsid w:val="00861A87"/>
    <w:rsid w:val="008631DA"/>
    <w:rsid w:val="0086416E"/>
    <w:rsid w:val="00864C68"/>
    <w:rsid w:val="008653BB"/>
    <w:rsid w:val="008656C8"/>
    <w:rsid w:val="00866C9F"/>
    <w:rsid w:val="00870589"/>
    <w:rsid w:val="00870F03"/>
    <w:rsid w:val="00871E3F"/>
    <w:rsid w:val="00874B5F"/>
    <w:rsid w:val="00875F05"/>
    <w:rsid w:val="008766CF"/>
    <w:rsid w:val="00881103"/>
    <w:rsid w:val="00882062"/>
    <w:rsid w:val="008820A3"/>
    <w:rsid w:val="00882C19"/>
    <w:rsid w:val="0088313C"/>
    <w:rsid w:val="00883F59"/>
    <w:rsid w:val="00885477"/>
    <w:rsid w:val="008858C6"/>
    <w:rsid w:val="008861ED"/>
    <w:rsid w:val="00886AC7"/>
    <w:rsid w:val="008909FF"/>
    <w:rsid w:val="0089183D"/>
    <w:rsid w:val="008920F5"/>
    <w:rsid w:val="0089266C"/>
    <w:rsid w:val="00893A95"/>
    <w:rsid w:val="00893AF0"/>
    <w:rsid w:val="00894098"/>
    <w:rsid w:val="008940E1"/>
    <w:rsid w:val="008946AE"/>
    <w:rsid w:val="00895825"/>
    <w:rsid w:val="0089586F"/>
    <w:rsid w:val="00895D4F"/>
    <w:rsid w:val="008971E9"/>
    <w:rsid w:val="008A1DAA"/>
    <w:rsid w:val="008A2622"/>
    <w:rsid w:val="008A273B"/>
    <w:rsid w:val="008A4426"/>
    <w:rsid w:val="008A5BF3"/>
    <w:rsid w:val="008A6053"/>
    <w:rsid w:val="008A7026"/>
    <w:rsid w:val="008A77FA"/>
    <w:rsid w:val="008A7950"/>
    <w:rsid w:val="008A79D9"/>
    <w:rsid w:val="008A7BE9"/>
    <w:rsid w:val="008B0907"/>
    <w:rsid w:val="008B1F2D"/>
    <w:rsid w:val="008B45EC"/>
    <w:rsid w:val="008B58F5"/>
    <w:rsid w:val="008B6A37"/>
    <w:rsid w:val="008B74FD"/>
    <w:rsid w:val="008B7AB7"/>
    <w:rsid w:val="008C0621"/>
    <w:rsid w:val="008C1A75"/>
    <w:rsid w:val="008C1C98"/>
    <w:rsid w:val="008C21A9"/>
    <w:rsid w:val="008C2785"/>
    <w:rsid w:val="008C2C93"/>
    <w:rsid w:val="008C303D"/>
    <w:rsid w:val="008C44E8"/>
    <w:rsid w:val="008C4A05"/>
    <w:rsid w:val="008C5BEE"/>
    <w:rsid w:val="008C5F2C"/>
    <w:rsid w:val="008C6A10"/>
    <w:rsid w:val="008C7A9F"/>
    <w:rsid w:val="008C7B09"/>
    <w:rsid w:val="008D0B94"/>
    <w:rsid w:val="008D1854"/>
    <w:rsid w:val="008D21ED"/>
    <w:rsid w:val="008D3560"/>
    <w:rsid w:val="008D3933"/>
    <w:rsid w:val="008D46C1"/>
    <w:rsid w:val="008D754A"/>
    <w:rsid w:val="008D7C72"/>
    <w:rsid w:val="008E0285"/>
    <w:rsid w:val="008E2006"/>
    <w:rsid w:val="008E252C"/>
    <w:rsid w:val="008E2CEE"/>
    <w:rsid w:val="008E31C4"/>
    <w:rsid w:val="008E368E"/>
    <w:rsid w:val="008E5DBD"/>
    <w:rsid w:val="008E790B"/>
    <w:rsid w:val="008F1C14"/>
    <w:rsid w:val="008F1E17"/>
    <w:rsid w:val="008F2594"/>
    <w:rsid w:val="008F5346"/>
    <w:rsid w:val="008F5AAB"/>
    <w:rsid w:val="008F6361"/>
    <w:rsid w:val="0090104D"/>
    <w:rsid w:val="00901364"/>
    <w:rsid w:val="009019AD"/>
    <w:rsid w:val="00901EE5"/>
    <w:rsid w:val="009027B9"/>
    <w:rsid w:val="00904976"/>
    <w:rsid w:val="00904EFA"/>
    <w:rsid w:val="009053B5"/>
    <w:rsid w:val="00905F6B"/>
    <w:rsid w:val="009066DF"/>
    <w:rsid w:val="0090760B"/>
    <w:rsid w:val="00907CC1"/>
    <w:rsid w:val="00912C8E"/>
    <w:rsid w:val="00915366"/>
    <w:rsid w:val="00915A99"/>
    <w:rsid w:val="0091658B"/>
    <w:rsid w:val="00917658"/>
    <w:rsid w:val="00920A90"/>
    <w:rsid w:val="00920BAE"/>
    <w:rsid w:val="009220A7"/>
    <w:rsid w:val="0092281D"/>
    <w:rsid w:val="00924804"/>
    <w:rsid w:val="00925461"/>
    <w:rsid w:val="009257DB"/>
    <w:rsid w:val="0092641E"/>
    <w:rsid w:val="009265F5"/>
    <w:rsid w:val="00931699"/>
    <w:rsid w:val="0093174C"/>
    <w:rsid w:val="009327E7"/>
    <w:rsid w:val="00933AD8"/>
    <w:rsid w:val="00933AEE"/>
    <w:rsid w:val="0093412F"/>
    <w:rsid w:val="00934C5D"/>
    <w:rsid w:val="009365C1"/>
    <w:rsid w:val="00936CFF"/>
    <w:rsid w:val="009372E4"/>
    <w:rsid w:val="0094057C"/>
    <w:rsid w:val="009405EF"/>
    <w:rsid w:val="009406FD"/>
    <w:rsid w:val="009435E5"/>
    <w:rsid w:val="009436F9"/>
    <w:rsid w:val="00943AC9"/>
    <w:rsid w:val="00944125"/>
    <w:rsid w:val="0094467E"/>
    <w:rsid w:val="00944DDA"/>
    <w:rsid w:val="00945418"/>
    <w:rsid w:val="009461D6"/>
    <w:rsid w:val="009478F0"/>
    <w:rsid w:val="00947D99"/>
    <w:rsid w:val="00950236"/>
    <w:rsid w:val="00950480"/>
    <w:rsid w:val="0095184B"/>
    <w:rsid w:val="0095492F"/>
    <w:rsid w:val="00955002"/>
    <w:rsid w:val="00955A73"/>
    <w:rsid w:val="0095743E"/>
    <w:rsid w:val="00961026"/>
    <w:rsid w:val="00961857"/>
    <w:rsid w:val="00961E69"/>
    <w:rsid w:val="00964C5D"/>
    <w:rsid w:val="009659C1"/>
    <w:rsid w:val="00965E39"/>
    <w:rsid w:val="00967578"/>
    <w:rsid w:val="00967BEA"/>
    <w:rsid w:val="00970842"/>
    <w:rsid w:val="00970B97"/>
    <w:rsid w:val="009716E1"/>
    <w:rsid w:val="009722BA"/>
    <w:rsid w:val="00977065"/>
    <w:rsid w:val="00977502"/>
    <w:rsid w:val="00977684"/>
    <w:rsid w:val="00977C5F"/>
    <w:rsid w:val="00980271"/>
    <w:rsid w:val="00981003"/>
    <w:rsid w:val="00981623"/>
    <w:rsid w:val="0098191E"/>
    <w:rsid w:val="00981A98"/>
    <w:rsid w:val="00981EDA"/>
    <w:rsid w:val="009837E5"/>
    <w:rsid w:val="00986492"/>
    <w:rsid w:val="00986849"/>
    <w:rsid w:val="00987126"/>
    <w:rsid w:val="0098725D"/>
    <w:rsid w:val="009874E4"/>
    <w:rsid w:val="009875EE"/>
    <w:rsid w:val="009905A1"/>
    <w:rsid w:val="00990EB1"/>
    <w:rsid w:val="00991398"/>
    <w:rsid w:val="009917AC"/>
    <w:rsid w:val="0099271B"/>
    <w:rsid w:val="009927FC"/>
    <w:rsid w:val="00992B2E"/>
    <w:rsid w:val="00992B86"/>
    <w:rsid w:val="00992C1E"/>
    <w:rsid w:val="00993677"/>
    <w:rsid w:val="00994184"/>
    <w:rsid w:val="0099622E"/>
    <w:rsid w:val="0099657F"/>
    <w:rsid w:val="00996D56"/>
    <w:rsid w:val="0099712B"/>
    <w:rsid w:val="009A02B0"/>
    <w:rsid w:val="009A1DF5"/>
    <w:rsid w:val="009A2ECB"/>
    <w:rsid w:val="009A2F15"/>
    <w:rsid w:val="009A3830"/>
    <w:rsid w:val="009A42BF"/>
    <w:rsid w:val="009A507B"/>
    <w:rsid w:val="009A55B9"/>
    <w:rsid w:val="009A74EA"/>
    <w:rsid w:val="009B1373"/>
    <w:rsid w:val="009B14A6"/>
    <w:rsid w:val="009B2497"/>
    <w:rsid w:val="009B2AAF"/>
    <w:rsid w:val="009B2F44"/>
    <w:rsid w:val="009B340C"/>
    <w:rsid w:val="009B4DBF"/>
    <w:rsid w:val="009C094C"/>
    <w:rsid w:val="009C0AFA"/>
    <w:rsid w:val="009C2603"/>
    <w:rsid w:val="009C5E1A"/>
    <w:rsid w:val="009C7354"/>
    <w:rsid w:val="009C7B1B"/>
    <w:rsid w:val="009D0B9F"/>
    <w:rsid w:val="009D1C90"/>
    <w:rsid w:val="009D20E9"/>
    <w:rsid w:val="009D2E5E"/>
    <w:rsid w:val="009D2ED3"/>
    <w:rsid w:val="009D3C89"/>
    <w:rsid w:val="009D478B"/>
    <w:rsid w:val="009D516A"/>
    <w:rsid w:val="009D61E8"/>
    <w:rsid w:val="009D71C3"/>
    <w:rsid w:val="009D7D6D"/>
    <w:rsid w:val="009E05C7"/>
    <w:rsid w:val="009E462F"/>
    <w:rsid w:val="009E4C97"/>
    <w:rsid w:val="009F1521"/>
    <w:rsid w:val="009F16BB"/>
    <w:rsid w:val="009F1C75"/>
    <w:rsid w:val="009F23A4"/>
    <w:rsid w:val="009F373D"/>
    <w:rsid w:val="009F5761"/>
    <w:rsid w:val="009F6724"/>
    <w:rsid w:val="009F6C75"/>
    <w:rsid w:val="009F7D80"/>
    <w:rsid w:val="00A00856"/>
    <w:rsid w:val="00A0145F"/>
    <w:rsid w:val="00A02FDA"/>
    <w:rsid w:val="00A040D0"/>
    <w:rsid w:val="00A069FA"/>
    <w:rsid w:val="00A07403"/>
    <w:rsid w:val="00A10896"/>
    <w:rsid w:val="00A10A66"/>
    <w:rsid w:val="00A1190D"/>
    <w:rsid w:val="00A1241F"/>
    <w:rsid w:val="00A139FA"/>
    <w:rsid w:val="00A141BF"/>
    <w:rsid w:val="00A14F28"/>
    <w:rsid w:val="00A15621"/>
    <w:rsid w:val="00A1643F"/>
    <w:rsid w:val="00A16D42"/>
    <w:rsid w:val="00A17068"/>
    <w:rsid w:val="00A2196E"/>
    <w:rsid w:val="00A21D27"/>
    <w:rsid w:val="00A2206D"/>
    <w:rsid w:val="00A23EDB"/>
    <w:rsid w:val="00A24B59"/>
    <w:rsid w:val="00A250E5"/>
    <w:rsid w:val="00A250EA"/>
    <w:rsid w:val="00A25949"/>
    <w:rsid w:val="00A25B7C"/>
    <w:rsid w:val="00A25DAE"/>
    <w:rsid w:val="00A26894"/>
    <w:rsid w:val="00A26CE7"/>
    <w:rsid w:val="00A2707F"/>
    <w:rsid w:val="00A27C68"/>
    <w:rsid w:val="00A30522"/>
    <w:rsid w:val="00A32EF8"/>
    <w:rsid w:val="00A33EFE"/>
    <w:rsid w:val="00A36348"/>
    <w:rsid w:val="00A364C4"/>
    <w:rsid w:val="00A37CA2"/>
    <w:rsid w:val="00A40749"/>
    <w:rsid w:val="00A408E6"/>
    <w:rsid w:val="00A40DF3"/>
    <w:rsid w:val="00A40FB8"/>
    <w:rsid w:val="00A42B6E"/>
    <w:rsid w:val="00A43EC2"/>
    <w:rsid w:val="00A44668"/>
    <w:rsid w:val="00A46C09"/>
    <w:rsid w:val="00A473C2"/>
    <w:rsid w:val="00A4742A"/>
    <w:rsid w:val="00A475C1"/>
    <w:rsid w:val="00A50B6E"/>
    <w:rsid w:val="00A5252F"/>
    <w:rsid w:val="00A52B03"/>
    <w:rsid w:val="00A545E1"/>
    <w:rsid w:val="00A547B2"/>
    <w:rsid w:val="00A54B49"/>
    <w:rsid w:val="00A617B2"/>
    <w:rsid w:val="00A63C27"/>
    <w:rsid w:val="00A64D9B"/>
    <w:rsid w:val="00A653DB"/>
    <w:rsid w:val="00A66DA9"/>
    <w:rsid w:val="00A7064D"/>
    <w:rsid w:val="00A70D65"/>
    <w:rsid w:val="00A73436"/>
    <w:rsid w:val="00A7550F"/>
    <w:rsid w:val="00A768A9"/>
    <w:rsid w:val="00A800A0"/>
    <w:rsid w:val="00A81E5E"/>
    <w:rsid w:val="00A84F34"/>
    <w:rsid w:val="00A868A9"/>
    <w:rsid w:val="00A8692C"/>
    <w:rsid w:val="00A86D7D"/>
    <w:rsid w:val="00A90DD4"/>
    <w:rsid w:val="00A925F4"/>
    <w:rsid w:val="00A92D79"/>
    <w:rsid w:val="00A93158"/>
    <w:rsid w:val="00A93489"/>
    <w:rsid w:val="00A939F2"/>
    <w:rsid w:val="00A943C1"/>
    <w:rsid w:val="00A95B4B"/>
    <w:rsid w:val="00A967F2"/>
    <w:rsid w:val="00AA0851"/>
    <w:rsid w:val="00AA1102"/>
    <w:rsid w:val="00AA1A53"/>
    <w:rsid w:val="00AA2481"/>
    <w:rsid w:val="00AA3BC9"/>
    <w:rsid w:val="00AA5692"/>
    <w:rsid w:val="00AA5EDD"/>
    <w:rsid w:val="00AA6602"/>
    <w:rsid w:val="00AA74B0"/>
    <w:rsid w:val="00AB0292"/>
    <w:rsid w:val="00AB09B0"/>
    <w:rsid w:val="00AB1DFF"/>
    <w:rsid w:val="00AB26B9"/>
    <w:rsid w:val="00AB2823"/>
    <w:rsid w:val="00AB57C6"/>
    <w:rsid w:val="00AB6376"/>
    <w:rsid w:val="00AB6B0C"/>
    <w:rsid w:val="00AB7632"/>
    <w:rsid w:val="00AB7FEA"/>
    <w:rsid w:val="00AC19F7"/>
    <w:rsid w:val="00AC207C"/>
    <w:rsid w:val="00AC36FF"/>
    <w:rsid w:val="00AC3D8A"/>
    <w:rsid w:val="00AC3E30"/>
    <w:rsid w:val="00AC4641"/>
    <w:rsid w:val="00AC49A4"/>
    <w:rsid w:val="00AC4A18"/>
    <w:rsid w:val="00AC58A2"/>
    <w:rsid w:val="00AC5D8A"/>
    <w:rsid w:val="00AC76A8"/>
    <w:rsid w:val="00AD14DA"/>
    <w:rsid w:val="00AD26CA"/>
    <w:rsid w:val="00AD2D6A"/>
    <w:rsid w:val="00AD32DC"/>
    <w:rsid w:val="00AD57AC"/>
    <w:rsid w:val="00AD6270"/>
    <w:rsid w:val="00AE00AC"/>
    <w:rsid w:val="00AE0C51"/>
    <w:rsid w:val="00AE1496"/>
    <w:rsid w:val="00AE1630"/>
    <w:rsid w:val="00AE1D83"/>
    <w:rsid w:val="00AE26CA"/>
    <w:rsid w:val="00AE4B04"/>
    <w:rsid w:val="00AE5C14"/>
    <w:rsid w:val="00AE5F99"/>
    <w:rsid w:val="00AE73ED"/>
    <w:rsid w:val="00AF141A"/>
    <w:rsid w:val="00AF2176"/>
    <w:rsid w:val="00AF3337"/>
    <w:rsid w:val="00AF4256"/>
    <w:rsid w:val="00AF4850"/>
    <w:rsid w:val="00B00947"/>
    <w:rsid w:val="00B01168"/>
    <w:rsid w:val="00B01447"/>
    <w:rsid w:val="00B0148B"/>
    <w:rsid w:val="00B01F56"/>
    <w:rsid w:val="00B03891"/>
    <w:rsid w:val="00B064D8"/>
    <w:rsid w:val="00B064E0"/>
    <w:rsid w:val="00B06713"/>
    <w:rsid w:val="00B07C3A"/>
    <w:rsid w:val="00B151D2"/>
    <w:rsid w:val="00B154D9"/>
    <w:rsid w:val="00B15B80"/>
    <w:rsid w:val="00B15ED3"/>
    <w:rsid w:val="00B168B7"/>
    <w:rsid w:val="00B17DC4"/>
    <w:rsid w:val="00B17E83"/>
    <w:rsid w:val="00B20766"/>
    <w:rsid w:val="00B2134F"/>
    <w:rsid w:val="00B21B74"/>
    <w:rsid w:val="00B22200"/>
    <w:rsid w:val="00B22CF1"/>
    <w:rsid w:val="00B22EAE"/>
    <w:rsid w:val="00B24C28"/>
    <w:rsid w:val="00B26C43"/>
    <w:rsid w:val="00B27168"/>
    <w:rsid w:val="00B27FB5"/>
    <w:rsid w:val="00B302C1"/>
    <w:rsid w:val="00B32BA0"/>
    <w:rsid w:val="00B32C1A"/>
    <w:rsid w:val="00B36669"/>
    <w:rsid w:val="00B36891"/>
    <w:rsid w:val="00B36C48"/>
    <w:rsid w:val="00B372DC"/>
    <w:rsid w:val="00B421F4"/>
    <w:rsid w:val="00B441FF"/>
    <w:rsid w:val="00B46DE9"/>
    <w:rsid w:val="00B47394"/>
    <w:rsid w:val="00B47638"/>
    <w:rsid w:val="00B4794F"/>
    <w:rsid w:val="00B5061E"/>
    <w:rsid w:val="00B51EAF"/>
    <w:rsid w:val="00B52098"/>
    <w:rsid w:val="00B52F48"/>
    <w:rsid w:val="00B53587"/>
    <w:rsid w:val="00B53FE7"/>
    <w:rsid w:val="00B541EB"/>
    <w:rsid w:val="00B546EF"/>
    <w:rsid w:val="00B55F3E"/>
    <w:rsid w:val="00B57347"/>
    <w:rsid w:val="00B60CC9"/>
    <w:rsid w:val="00B61CEF"/>
    <w:rsid w:val="00B623DC"/>
    <w:rsid w:val="00B671E7"/>
    <w:rsid w:val="00B7094F"/>
    <w:rsid w:val="00B70C26"/>
    <w:rsid w:val="00B72105"/>
    <w:rsid w:val="00B743F7"/>
    <w:rsid w:val="00B7460E"/>
    <w:rsid w:val="00B754D5"/>
    <w:rsid w:val="00B77037"/>
    <w:rsid w:val="00B7764C"/>
    <w:rsid w:val="00B818F6"/>
    <w:rsid w:val="00B8200F"/>
    <w:rsid w:val="00B83D31"/>
    <w:rsid w:val="00B84345"/>
    <w:rsid w:val="00B84621"/>
    <w:rsid w:val="00B84AD8"/>
    <w:rsid w:val="00B86520"/>
    <w:rsid w:val="00B87781"/>
    <w:rsid w:val="00B91015"/>
    <w:rsid w:val="00B916FB"/>
    <w:rsid w:val="00B92573"/>
    <w:rsid w:val="00B940C8"/>
    <w:rsid w:val="00B94B1C"/>
    <w:rsid w:val="00B95832"/>
    <w:rsid w:val="00B97F4D"/>
    <w:rsid w:val="00BA084B"/>
    <w:rsid w:val="00BA144B"/>
    <w:rsid w:val="00BA1E59"/>
    <w:rsid w:val="00BA2B3A"/>
    <w:rsid w:val="00BA2E83"/>
    <w:rsid w:val="00BA317B"/>
    <w:rsid w:val="00BA5191"/>
    <w:rsid w:val="00BA54AC"/>
    <w:rsid w:val="00BA58BC"/>
    <w:rsid w:val="00BA5ABB"/>
    <w:rsid w:val="00BA646F"/>
    <w:rsid w:val="00BA65D6"/>
    <w:rsid w:val="00BA696B"/>
    <w:rsid w:val="00BA6D88"/>
    <w:rsid w:val="00BA74D1"/>
    <w:rsid w:val="00BA7C32"/>
    <w:rsid w:val="00BB0C59"/>
    <w:rsid w:val="00BB39AB"/>
    <w:rsid w:val="00BB453D"/>
    <w:rsid w:val="00BB4E3E"/>
    <w:rsid w:val="00BB68D1"/>
    <w:rsid w:val="00BB7605"/>
    <w:rsid w:val="00BC3306"/>
    <w:rsid w:val="00BC5FB4"/>
    <w:rsid w:val="00BC6916"/>
    <w:rsid w:val="00BC7D2C"/>
    <w:rsid w:val="00BD0194"/>
    <w:rsid w:val="00BD078A"/>
    <w:rsid w:val="00BD3B17"/>
    <w:rsid w:val="00BD3DEB"/>
    <w:rsid w:val="00BD57CE"/>
    <w:rsid w:val="00BD5CBC"/>
    <w:rsid w:val="00BE04B3"/>
    <w:rsid w:val="00BE07F4"/>
    <w:rsid w:val="00BE084D"/>
    <w:rsid w:val="00BE0BDE"/>
    <w:rsid w:val="00BE132B"/>
    <w:rsid w:val="00BE22F8"/>
    <w:rsid w:val="00BE2D7B"/>
    <w:rsid w:val="00BE329B"/>
    <w:rsid w:val="00BE3750"/>
    <w:rsid w:val="00BE5569"/>
    <w:rsid w:val="00BE55B9"/>
    <w:rsid w:val="00BE5D4F"/>
    <w:rsid w:val="00BE782F"/>
    <w:rsid w:val="00BE7DE2"/>
    <w:rsid w:val="00BF1C53"/>
    <w:rsid w:val="00BF2E05"/>
    <w:rsid w:val="00BF3B56"/>
    <w:rsid w:val="00BF59CE"/>
    <w:rsid w:val="00C04624"/>
    <w:rsid w:val="00C04E3E"/>
    <w:rsid w:val="00C056ED"/>
    <w:rsid w:val="00C064AF"/>
    <w:rsid w:val="00C0673D"/>
    <w:rsid w:val="00C06BB5"/>
    <w:rsid w:val="00C071B9"/>
    <w:rsid w:val="00C07AC7"/>
    <w:rsid w:val="00C136F8"/>
    <w:rsid w:val="00C13A68"/>
    <w:rsid w:val="00C152AB"/>
    <w:rsid w:val="00C15B5E"/>
    <w:rsid w:val="00C2037E"/>
    <w:rsid w:val="00C20E7C"/>
    <w:rsid w:val="00C21BB5"/>
    <w:rsid w:val="00C220F2"/>
    <w:rsid w:val="00C22324"/>
    <w:rsid w:val="00C2246E"/>
    <w:rsid w:val="00C2283B"/>
    <w:rsid w:val="00C22DBF"/>
    <w:rsid w:val="00C245A1"/>
    <w:rsid w:val="00C25122"/>
    <w:rsid w:val="00C265F2"/>
    <w:rsid w:val="00C270E3"/>
    <w:rsid w:val="00C275EF"/>
    <w:rsid w:val="00C2779D"/>
    <w:rsid w:val="00C3003A"/>
    <w:rsid w:val="00C300C6"/>
    <w:rsid w:val="00C300C8"/>
    <w:rsid w:val="00C325BB"/>
    <w:rsid w:val="00C32A05"/>
    <w:rsid w:val="00C32ED3"/>
    <w:rsid w:val="00C33A94"/>
    <w:rsid w:val="00C40051"/>
    <w:rsid w:val="00C40AF4"/>
    <w:rsid w:val="00C4130A"/>
    <w:rsid w:val="00C427E7"/>
    <w:rsid w:val="00C42827"/>
    <w:rsid w:val="00C439D6"/>
    <w:rsid w:val="00C44679"/>
    <w:rsid w:val="00C44FEC"/>
    <w:rsid w:val="00C45384"/>
    <w:rsid w:val="00C45D78"/>
    <w:rsid w:val="00C45E2E"/>
    <w:rsid w:val="00C46C04"/>
    <w:rsid w:val="00C46EA3"/>
    <w:rsid w:val="00C46F8C"/>
    <w:rsid w:val="00C4729A"/>
    <w:rsid w:val="00C507B5"/>
    <w:rsid w:val="00C51E80"/>
    <w:rsid w:val="00C52F83"/>
    <w:rsid w:val="00C54395"/>
    <w:rsid w:val="00C54AD9"/>
    <w:rsid w:val="00C57353"/>
    <w:rsid w:val="00C57DDC"/>
    <w:rsid w:val="00C60FF6"/>
    <w:rsid w:val="00C616FF"/>
    <w:rsid w:val="00C61FED"/>
    <w:rsid w:val="00C627F4"/>
    <w:rsid w:val="00C64249"/>
    <w:rsid w:val="00C64569"/>
    <w:rsid w:val="00C71F06"/>
    <w:rsid w:val="00C73BEE"/>
    <w:rsid w:val="00C75C12"/>
    <w:rsid w:val="00C75D2B"/>
    <w:rsid w:val="00C76B19"/>
    <w:rsid w:val="00C76D58"/>
    <w:rsid w:val="00C7732B"/>
    <w:rsid w:val="00C81004"/>
    <w:rsid w:val="00C8131A"/>
    <w:rsid w:val="00C82482"/>
    <w:rsid w:val="00C837B0"/>
    <w:rsid w:val="00C83F72"/>
    <w:rsid w:val="00C841E6"/>
    <w:rsid w:val="00C846B1"/>
    <w:rsid w:val="00C86EE8"/>
    <w:rsid w:val="00C87AB6"/>
    <w:rsid w:val="00C9008E"/>
    <w:rsid w:val="00C9105E"/>
    <w:rsid w:val="00C9176F"/>
    <w:rsid w:val="00C92096"/>
    <w:rsid w:val="00C944C1"/>
    <w:rsid w:val="00C9470D"/>
    <w:rsid w:val="00C954F5"/>
    <w:rsid w:val="00C974FD"/>
    <w:rsid w:val="00C97533"/>
    <w:rsid w:val="00C97A29"/>
    <w:rsid w:val="00CA128E"/>
    <w:rsid w:val="00CA3AD3"/>
    <w:rsid w:val="00CA6FA2"/>
    <w:rsid w:val="00CA7A44"/>
    <w:rsid w:val="00CB0BEB"/>
    <w:rsid w:val="00CB13A3"/>
    <w:rsid w:val="00CB2591"/>
    <w:rsid w:val="00CB2A23"/>
    <w:rsid w:val="00CB2CFA"/>
    <w:rsid w:val="00CB2DAB"/>
    <w:rsid w:val="00CB3306"/>
    <w:rsid w:val="00CC07C9"/>
    <w:rsid w:val="00CC1F31"/>
    <w:rsid w:val="00CC3078"/>
    <w:rsid w:val="00CC339B"/>
    <w:rsid w:val="00CC4F8C"/>
    <w:rsid w:val="00CC6D0B"/>
    <w:rsid w:val="00CC78F7"/>
    <w:rsid w:val="00CD0990"/>
    <w:rsid w:val="00CD344B"/>
    <w:rsid w:val="00CD3536"/>
    <w:rsid w:val="00CD35C9"/>
    <w:rsid w:val="00CD6F18"/>
    <w:rsid w:val="00CD7C6E"/>
    <w:rsid w:val="00CE13E0"/>
    <w:rsid w:val="00CE2D53"/>
    <w:rsid w:val="00CE309C"/>
    <w:rsid w:val="00CE3195"/>
    <w:rsid w:val="00CE5410"/>
    <w:rsid w:val="00CE5BAF"/>
    <w:rsid w:val="00CE74AC"/>
    <w:rsid w:val="00CF0173"/>
    <w:rsid w:val="00CF0327"/>
    <w:rsid w:val="00CF0344"/>
    <w:rsid w:val="00CF1633"/>
    <w:rsid w:val="00CF2AB2"/>
    <w:rsid w:val="00CF2D93"/>
    <w:rsid w:val="00CF36DF"/>
    <w:rsid w:val="00CF373F"/>
    <w:rsid w:val="00CF3761"/>
    <w:rsid w:val="00CF4BAE"/>
    <w:rsid w:val="00CF4EE5"/>
    <w:rsid w:val="00CF556A"/>
    <w:rsid w:val="00CF6AA4"/>
    <w:rsid w:val="00D00BAC"/>
    <w:rsid w:val="00D00BB4"/>
    <w:rsid w:val="00D01552"/>
    <w:rsid w:val="00D01B24"/>
    <w:rsid w:val="00D03435"/>
    <w:rsid w:val="00D04357"/>
    <w:rsid w:val="00D0465B"/>
    <w:rsid w:val="00D04DF7"/>
    <w:rsid w:val="00D05254"/>
    <w:rsid w:val="00D061FB"/>
    <w:rsid w:val="00D06E57"/>
    <w:rsid w:val="00D07C1C"/>
    <w:rsid w:val="00D115B4"/>
    <w:rsid w:val="00D118E1"/>
    <w:rsid w:val="00D122FA"/>
    <w:rsid w:val="00D13F31"/>
    <w:rsid w:val="00D14439"/>
    <w:rsid w:val="00D14D43"/>
    <w:rsid w:val="00D1519E"/>
    <w:rsid w:val="00D1619E"/>
    <w:rsid w:val="00D1786C"/>
    <w:rsid w:val="00D1794A"/>
    <w:rsid w:val="00D17B6E"/>
    <w:rsid w:val="00D17CB9"/>
    <w:rsid w:val="00D21E27"/>
    <w:rsid w:val="00D23765"/>
    <w:rsid w:val="00D2631B"/>
    <w:rsid w:val="00D301A6"/>
    <w:rsid w:val="00D30F02"/>
    <w:rsid w:val="00D31015"/>
    <w:rsid w:val="00D338F9"/>
    <w:rsid w:val="00D34AC5"/>
    <w:rsid w:val="00D3582E"/>
    <w:rsid w:val="00D37B2A"/>
    <w:rsid w:val="00D37C86"/>
    <w:rsid w:val="00D37EEA"/>
    <w:rsid w:val="00D401F0"/>
    <w:rsid w:val="00D439A8"/>
    <w:rsid w:val="00D43FF0"/>
    <w:rsid w:val="00D44421"/>
    <w:rsid w:val="00D46F74"/>
    <w:rsid w:val="00D504B9"/>
    <w:rsid w:val="00D5103D"/>
    <w:rsid w:val="00D51B80"/>
    <w:rsid w:val="00D527AE"/>
    <w:rsid w:val="00D52D39"/>
    <w:rsid w:val="00D53893"/>
    <w:rsid w:val="00D547E9"/>
    <w:rsid w:val="00D560DC"/>
    <w:rsid w:val="00D56A10"/>
    <w:rsid w:val="00D56D70"/>
    <w:rsid w:val="00D57B9D"/>
    <w:rsid w:val="00D60099"/>
    <w:rsid w:val="00D612F8"/>
    <w:rsid w:val="00D61D3D"/>
    <w:rsid w:val="00D63FE0"/>
    <w:rsid w:val="00D670B9"/>
    <w:rsid w:val="00D67DA8"/>
    <w:rsid w:val="00D714D5"/>
    <w:rsid w:val="00D71944"/>
    <w:rsid w:val="00D71CBF"/>
    <w:rsid w:val="00D728C9"/>
    <w:rsid w:val="00D72E0E"/>
    <w:rsid w:val="00D7461E"/>
    <w:rsid w:val="00D75E2C"/>
    <w:rsid w:val="00D7703F"/>
    <w:rsid w:val="00D774C2"/>
    <w:rsid w:val="00D77989"/>
    <w:rsid w:val="00D80FA5"/>
    <w:rsid w:val="00D83274"/>
    <w:rsid w:val="00D8353C"/>
    <w:rsid w:val="00D846B7"/>
    <w:rsid w:val="00D860FE"/>
    <w:rsid w:val="00D87691"/>
    <w:rsid w:val="00D87B3D"/>
    <w:rsid w:val="00D87DC8"/>
    <w:rsid w:val="00D87ECF"/>
    <w:rsid w:val="00D9089E"/>
    <w:rsid w:val="00D91F12"/>
    <w:rsid w:val="00D92A89"/>
    <w:rsid w:val="00D95ADC"/>
    <w:rsid w:val="00D95F39"/>
    <w:rsid w:val="00D97A06"/>
    <w:rsid w:val="00DA0636"/>
    <w:rsid w:val="00DA14D2"/>
    <w:rsid w:val="00DA14E4"/>
    <w:rsid w:val="00DA17BD"/>
    <w:rsid w:val="00DA26B4"/>
    <w:rsid w:val="00DA28E4"/>
    <w:rsid w:val="00DA2CB9"/>
    <w:rsid w:val="00DA3453"/>
    <w:rsid w:val="00DA3635"/>
    <w:rsid w:val="00DA368A"/>
    <w:rsid w:val="00DA3898"/>
    <w:rsid w:val="00DA48B0"/>
    <w:rsid w:val="00DA52FC"/>
    <w:rsid w:val="00DB00D1"/>
    <w:rsid w:val="00DB0BA5"/>
    <w:rsid w:val="00DB0E8B"/>
    <w:rsid w:val="00DB2FB2"/>
    <w:rsid w:val="00DB3610"/>
    <w:rsid w:val="00DB3981"/>
    <w:rsid w:val="00DB5A4C"/>
    <w:rsid w:val="00DB7B4B"/>
    <w:rsid w:val="00DC0245"/>
    <w:rsid w:val="00DC08C0"/>
    <w:rsid w:val="00DC0BCC"/>
    <w:rsid w:val="00DC251C"/>
    <w:rsid w:val="00DC3B16"/>
    <w:rsid w:val="00DC4B51"/>
    <w:rsid w:val="00DC512F"/>
    <w:rsid w:val="00DC51F2"/>
    <w:rsid w:val="00DC6EAE"/>
    <w:rsid w:val="00DC7EAE"/>
    <w:rsid w:val="00DD00EE"/>
    <w:rsid w:val="00DD05DE"/>
    <w:rsid w:val="00DD0DF1"/>
    <w:rsid w:val="00DD160C"/>
    <w:rsid w:val="00DD3075"/>
    <w:rsid w:val="00DD5796"/>
    <w:rsid w:val="00DD680D"/>
    <w:rsid w:val="00DD7D5B"/>
    <w:rsid w:val="00DE1138"/>
    <w:rsid w:val="00DE21E0"/>
    <w:rsid w:val="00DE2D02"/>
    <w:rsid w:val="00DE4375"/>
    <w:rsid w:val="00DE4488"/>
    <w:rsid w:val="00DE52CB"/>
    <w:rsid w:val="00DE5C17"/>
    <w:rsid w:val="00DE5D51"/>
    <w:rsid w:val="00DF107C"/>
    <w:rsid w:val="00DF28E4"/>
    <w:rsid w:val="00DF31A7"/>
    <w:rsid w:val="00DF35FB"/>
    <w:rsid w:val="00DF42AA"/>
    <w:rsid w:val="00DF5B42"/>
    <w:rsid w:val="00DF5DBD"/>
    <w:rsid w:val="00DF6CCE"/>
    <w:rsid w:val="00DF74EC"/>
    <w:rsid w:val="00DF7B77"/>
    <w:rsid w:val="00DF7DE0"/>
    <w:rsid w:val="00E01B99"/>
    <w:rsid w:val="00E01C1C"/>
    <w:rsid w:val="00E022D4"/>
    <w:rsid w:val="00E02CCD"/>
    <w:rsid w:val="00E04843"/>
    <w:rsid w:val="00E050E8"/>
    <w:rsid w:val="00E07114"/>
    <w:rsid w:val="00E0722B"/>
    <w:rsid w:val="00E077E4"/>
    <w:rsid w:val="00E07F88"/>
    <w:rsid w:val="00E12DDC"/>
    <w:rsid w:val="00E13721"/>
    <w:rsid w:val="00E162B8"/>
    <w:rsid w:val="00E21034"/>
    <w:rsid w:val="00E217FD"/>
    <w:rsid w:val="00E221CF"/>
    <w:rsid w:val="00E25B62"/>
    <w:rsid w:val="00E25E03"/>
    <w:rsid w:val="00E269F9"/>
    <w:rsid w:val="00E27819"/>
    <w:rsid w:val="00E27C27"/>
    <w:rsid w:val="00E316BA"/>
    <w:rsid w:val="00E326BC"/>
    <w:rsid w:val="00E3293A"/>
    <w:rsid w:val="00E33315"/>
    <w:rsid w:val="00E33E92"/>
    <w:rsid w:val="00E3416D"/>
    <w:rsid w:val="00E34F42"/>
    <w:rsid w:val="00E358AA"/>
    <w:rsid w:val="00E359B7"/>
    <w:rsid w:val="00E36664"/>
    <w:rsid w:val="00E369BE"/>
    <w:rsid w:val="00E36A83"/>
    <w:rsid w:val="00E36D9E"/>
    <w:rsid w:val="00E37852"/>
    <w:rsid w:val="00E4056A"/>
    <w:rsid w:val="00E40D5E"/>
    <w:rsid w:val="00E410C4"/>
    <w:rsid w:val="00E4118A"/>
    <w:rsid w:val="00E413CF"/>
    <w:rsid w:val="00E428E7"/>
    <w:rsid w:val="00E43D51"/>
    <w:rsid w:val="00E44903"/>
    <w:rsid w:val="00E45B24"/>
    <w:rsid w:val="00E4665A"/>
    <w:rsid w:val="00E4784B"/>
    <w:rsid w:val="00E50F61"/>
    <w:rsid w:val="00E50FC1"/>
    <w:rsid w:val="00E54546"/>
    <w:rsid w:val="00E54F86"/>
    <w:rsid w:val="00E55048"/>
    <w:rsid w:val="00E555C8"/>
    <w:rsid w:val="00E55680"/>
    <w:rsid w:val="00E5589E"/>
    <w:rsid w:val="00E56BF4"/>
    <w:rsid w:val="00E57173"/>
    <w:rsid w:val="00E57F28"/>
    <w:rsid w:val="00E60787"/>
    <w:rsid w:val="00E610CC"/>
    <w:rsid w:val="00E61D46"/>
    <w:rsid w:val="00E61D47"/>
    <w:rsid w:val="00E62455"/>
    <w:rsid w:val="00E653C7"/>
    <w:rsid w:val="00E6620F"/>
    <w:rsid w:val="00E67053"/>
    <w:rsid w:val="00E67F53"/>
    <w:rsid w:val="00E70A4F"/>
    <w:rsid w:val="00E70D35"/>
    <w:rsid w:val="00E714CD"/>
    <w:rsid w:val="00E71AE6"/>
    <w:rsid w:val="00E73699"/>
    <w:rsid w:val="00E7429B"/>
    <w:rsid w:val="00E75075"/>
    <w:rsid w:val="00E755F3"/>
    <w:rsid w:val="00E7739E"/>
    <w:rsid w:val="00E779BA"/>
    <w:rsid w:val="00E80041"/>
    <w:rsid w:val="00E83A2A"/>
    <w:rsid w:val="00E853A0"/>
    <w:rsid w:val="00E86B2B"/>
    <w:rsid w:val="00E87B1E"/>
    <w:rsid w:val="00E90217"/>
    <w:rsid w:val="00E907D2"/>
    <w:rsid w:val="00E9083B"/>
    <w:rsid w:val="00E91032"/>
    <w:rsid w:val="00E92B13"/>
    <w:rsid w:val="00E92B87"/>
    <w:rsid w:val="00E937FE"/>
    <w:rsid w:val="00E93B28"/>
    <w:rsid w:val="00E944BB"/>
    <w:rsid w:val="00E946BD"/>
    <w:rsid w:val="00E95347"/>
    <w:rsid w:val="00EA1E31"/>
    <w:rsid w:val="00EA22A9"/>
    <w:rsid w:val="00EA23F8"/>
    <w:rsid w:val="00EA2AC2"/>
    <w:rsid w:val="00EA31BF"/>
    <w:rsid w:val="00EA4441"/>
    <w:rsid w:val="00EA4D18"/>
    <w:rsid w:val="00EA5D35"/>
    <w:rsid w:val="00EA5D86"/>
    <w:rsid w:val="00EA6C63"/>
    <w:rsid w:val="00EA6C68"/>
    <w:rsid w:val="00EA6DDF"/>
    <w:rsid w:val="00EA790C"/>
    <w:rsid w:val="00EA7A01"/>
    <w:rsid w:val="00EB1E4F"/>
    <w:rsid w:val="00EB35A4"/>
    <w:rsid w:val="00EB44D1"/>
    <w:rsid w:val="00EB5008"/>
    <w:rsid w:val="00EB58AF"/>
    <w:rsid w:val="00EB63EC"/>
    <w:rsid w:val="00EB658A"/>
    <w:rsid w:val="00EB6B94"/>
    <w:rsid w:val="00EB77A9"/>
    <w:rsid w:val="00EC0326"/>
    <w:rsid w:val="00EC07D4"/>
    <w:rsid w:val="00EC1902"/>
    <w:rsid w:val="00EC1D64"/>
    <w:rsid w:val="00EC5223"/>
    <w:rsid w:val="00EC5782"/>
    <w:rsid w:val="00EC5FF8"/>
    <w:rsid w:val="00EC60EC"/>
    <w:rsid w:val="00EC77E2"/>
    <w:rsid w:val="00EC7E9B"/>
    <w:rsid w:val="00ED0D17"/>
    <w:rsid w:val="00ED0DEF"/>
    <w:rsid w:val="00ED0FB1"/>
    <w:rsid w:val="00ED23E5"/>
    <w:rsid w:val="00ED25AE"/>
    <w:rsid w:val="00ED2FB5"/>
    <w:rsid w:val="00ED382C"/>
    <w:rsid w:val="00ED49FB"/>
    <w:rsid w:val="00ED4F62"/>
    <w:rsid w:val="00ED764B"/>
    <w:rsid w:val="00ED7852"/>
    <w:rsid w:val="00EE0C17"/>
    <w:rsid w:val="00EE1572"/>
    <w:rsid w:val="00EE23C6"/>
    <w:rsid w:val="00EE24B1"/>
    <w:rsid w:val="00EE2ACD"/>
    <w:rsid w:val="00EE2D26"/>
    <w:rsid w:val="00EE329F"/>
    <w:rsid w:val="00EE46E1"/>
    <w:rsid w:val="00EE498E"/>
    <w:rsid w:val="00EE4AC0"/>
    <w:rsid w:val="00EE50EB"/>
    <w:rsid w:val="00EE6087"/>
    <w:rsid w:val="00EE7CCB"/>
    <w:rsid w:val="00EE7F63"/>
    <w:rsid w:val="00EF1105"/>
    <w:rsid w:val="00EF1D01"/>
    <w:rsid w:val="00EF302B"/>
    <w:rsid w:val="00EF311A"/>
    <w:rsid w:val="00EF315C"/>
    <w:rsid w:val="00EF35B4"/>
    <w:rsid w:val="00EF43D2"/>
    <w:rsid w:val="00EF4987"/>
    <w:rsid w:val="00F00010"/>
    <w:rsid w:val="00F00B39"/>
    <w:rsid w:val="00F01264"/>
    <w:rsid w:val="00F02806"/>
    <w:rsid w:val="00F04AA0"/>
    <w:rsid w:val="00F05C19"/>
    <w:rsid w:val="00F066BD"/>
    <w:rsid w:val="00F0703C"/>
    <w:rsid w:val="00F07307"/>
    <w:rsid w:val="00F10532"/>
    <w:rsid w:val="00F10D61"/>
    <w:rsid w:val="00F10D9C"/>
    <w:rsid w:val="00F113AF"/>
    <w:rsid w:val="00F124EE"/>
    <w:rsid w:val="00F125CE"/>
    <w:rsid w:val="00F13A32"/>
    <w:rsid w:val="00F13D11"/>
    <w:rsid w:val="00F1414C"/>
    <w:rsid w:val="00F165ED"/>
    <w:rsid w:val="00F17B5A"/>
    <w:rsid w:val="00F203A5"/>
    <w:rsid w:val="00F20D35"/>
    <w:rsid w:val="00F20EE6"/>
    <w:rsid w:val="00F21A59"/>
    <w:rsid w:val="00F2206E"/>
    <w:rsid w:val="00F2251B"/>
    <w:rsid w:val="00F25C0A"/>
    <w:rsid w:val="00F25C3C"/>
    <w:rsid w:val="00F272B1"/>
    <w:rsid w:val="00F3056B"/>
    <w:rsid w:val="00F30B91"/>
    <w:rsid w:val="00F31E7A"/>
    <w:rsid w:val="00F328DA"/>
    <w:rsid w:val="00F32C6E"/>
    <w:rsid w:val="00F3414E"/>
    <w:rsid w:val="00F34EAA"/>
    <w:rsid w:val="00F36702"/>
    <w:rsid w:val="00F367C7"/>
    <w:rsid w:val="00F367E2"/>
    <w:rsid w:val="00F36917"/>
    <w:rsid w:val="00F36CAD"/>
    <w:rsid w:val="00F40326"/>
    <w:rsid w:val="00F405AE"/>
    <w:rsid w:val="00F407E6"/>
    <w:rsid w:val="00F4326E"/>
    <w:rsid w:val="00F438F9"/>
    <w:rsid w:val="00F4556C"/>
    <w:rsid w:val="00F462DD"/>
    <w:rsid w:val="00F466AF"/>
    <w:rsid w:val="00F46DEE"/>
    <w:rsid w:val="00F50624"/>
    <w:rsid w:val="00F51323"/>
    <w:rsid w:val="00F51AA7"/>
    <w:rsid w:val="00F52179"/>
    <w:rsid w:val="00F52C60"/>
    <w:rsid w:val="00F53079"/>
    <w:rsid w:val="00F530A1"/>
    <w:rsid w:val="00F535E7"/>
    <w:rsid w:val="00F537C8"/>
    <w:rsid w:val="00F55F50"/>
    <w:rsid w:val="00F57C33"/>
    <w:rsid w:val="00F663F6"/>
    <w:rsid w:val="00F6699F"/>
    <w:rsid w:val="00F6732D"/>
    <w:rsid w:val="00F67EEF"/>
    <w:rsid w:val="00F70912"/>
    <w:rsid w:val="00F72474"/>
    <w:rsid w:val="00F7279A"/>
    <w:rsid w:val="00F73219"/>
    <w:rsid w:val="00F757B5"/>
    <w:rsid w:val="00F76742"/>
    <w:rsid w:val="00F76FD5"/>
    <w:rsid w:val="00F77089"/>
    <w:rsid w:val="00F775C3"/>
    <w:rsid w:val="00F77680"/>
    <w:rsid w:val="00F803C8"/>
    <w:rsid w:val="00F80467"/>
    <w:rsid w:val="00F81FAF"/>
    <w:rsid w:val="00F82193"/>
    <w:rsid w:val="00F82544"/>
    <w:rsid w:val="00F84CF0"/>
    <w:rsid w:val="00F856DA"/>
    <w:rsid w:val="00F87555"/>
    <w:rsid w:val="00F90772"/>
    <w:rsid w:val="00F9101C"/>
    <w:rsid w:val="00F94E7C"/>
    <w:rsid w:val="00F959BE"/>
    <w:rsid w:val="00F96B35"/>
    <w:rsid w:val="00F97AEF"/>
    <w:rsid w:val="00F97B1C"/>
    <w:rsid w:val="00FA002D"/>
    <w:rsid w:val="00FA119E"/>
    <w:rsid w:val="00FA1379"/>
    <w:rsid w:val="00FA2740"/>
    <w:rsid w:val="00FA28B1"/>
    <w:rsid w:val="00FA2C36"/>
    <w:rsid w:val="00FA33C9"/>
    <w:rsid w:val="00FA3581"/>
    <w:rsid w:val="00FA421A"/>
    <w:rsid w:val="00FA533E"/>
    <w:rsid w:val="00FA5AC6"/>
    <w:rsid w:val="00FB2A9E"/>
    <w:rsid w:val="00FB2F63"/>
    <w:rsid w:val="00FB3CD5"/>
    <w:rsid w:val="00FB3D27"/>
    <w:rsid w:val="00FB3E8E"/>
    <w:rsid w:val="00FB3F92"/>
    <w:rsid w:val="00FB54C6"/>
    <w:rsid w:val="00FB5874"/>
    <w:rsid w:val="00FB743C"/>
    <w:rsid w:val="00FB7E11"/>
    <w:rsid w:val="00FC0FBC"/>
    <w:rsid w:val="00FC1470"/>
    <w:rsid w:val="00FC14AA"/>
    <w:rsid w:val="00FC17E1"/>
    <w:rsid w:val="00FC1960"/>
    <w:rsid w:val="00FC46B7"/>
    <w:rsid w:val="00FC5A60"/>
    <w:rsid w:val="00FC5A67"/>
    <w:rsid w:val="00FC66A2"/>
    <w:rsid w:val="00FC7AF5"/>
    <w:rsid w:val="00FD03EB"/>
    <w:rsid w:val="00FD05DF"/>
    <w:rsid w:val="00FD07D6"/>
    <w:rsid w:val="00FD1D96"/>
    <w:rsid w:val="00FD210C"/>
    <w:rsid w:val="00FD30E1"/>
    <w:rsid w:val="00FD313C"/>
    <w:rsid w:val="00FD467C"/>
    <w:rsid w:val="00FD4A1D"/>
    <w:rsid w:val="00FD60F9"/>
    <w:rsid w:val="00FE1632"/>
    <w:rsid w:val="00FE23A4"/>
    <w:rsid w:val="00FE3212"/>
    <w:rsid w:val="00FE3B74"/>
    <w:rsid w:val="00FE557B"/>
    <w:rsid w:val="00FE7F39"/>
    <w:rsid w:val="00FF0216"/>
    <w:rsid w:val="00FF02A1"/>
    <w:rsid w:val="00FF09ED"/>
    <w:rsid w:val="00FF214A"/>
    <w:rsid w:val="00FF3775"/>
    <w:rsid w:val="00FF4635"/>
    <w:rsid w:val="00FF77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228002559">
      <w:bodyDiv w:val="1"/>
      <w:marLeft w:val="0"/>
      <w:marRight w:val="0"/>
      <w:marTop w:val="0"/>
      <w:marBottom w:val="0"/>
      <w:divBdr>
        <w:top w:val="none" w:sz="0" w:space="0" w:color="auto"/>
        <w:left w:val="none" w:sz="0" w:space="0" w:color="auto"/>
        <w:bottom w:val="none" w:sz="0" w:space="0" w:color="auto"/>
        <w:right w:val="none" w:sz="0" w:space="0" w:color="auto"/>
      </w:divBdr>
    </w:div>
    <w:div w:id="240678741">
      <w:bodyDiv w:val="1"/>
      <w:marLeft w:val="0"/>
      <w:marRight w:val="0"/>
      <w:marTop w:val="0"/>
      <w:marBottom w:val="0"/>
      <w:divBdr>
        <w:top w:val="none" w:sz="0" w:space="0" w:color="auto"/>
        <w:left w:val="none" w:sz="0" w:space="0" w:color="auto"/>
        <w:bottom w:val="none" w:sz="0" w:space="0" w:color="auto"/>
        <w:right w:val="none" w:sz="0" w:space="0" w:color="auto"/>
      </w:divBdr>
    </w:div>
    <w:div w:id="293221325">
      <w:bodyDiv w:val="1"/>
      <w:marLeft w:val="0"/>
      <w:marRight w:val="0"/>
      <w:marTop w:val="0"/>
      <w:marBottom w:val="0"/>
      <w:divBdr>
        <w:top w:val="none" w:sz="0" w:space="0" w:color="auto"/>
        <w:left w:val="none" w:sz="0" w:space="0" w:color="auto"/>
        <w:bottom w:val="none" w:sz="0" w:space="0" w:color="auto"/>
        <w:right w:val="none" w:sz="0" w:space="0" w:color="auto"/>
      </w:divBdr>
    </w:div>
    <w:div w:id="339936475">
      <w:bodyDiv w:val="1"/>
      <w:marLeft w:val="0"/>
      <w:marRight w:val="0"/>
      <w:marTop w:val="0"/>
      <w:marBottom w:val="0"/>
      <w:divBdr>
        <w:top w:val="none" w:sz="0" w:space="0" w:color="auto"/>
        <w:left w:val="none" w:sz="0" w:space="0" w:color="auto"/>
        <w:bottom w:val="none" w:sz="0" w:space="0" w:color="auto"/>
        <w:right w:val="none" w:sz="0" w:space="0" w:color="auto"/>
      </w:divBdr>
    </w:div>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467936368">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sChild>
        <w:div w:id="130565786">
          <w:marLeft w:val="547"/>
          <w:marRight w:val="0"/>
          <w:marTop w:val="264"/>
          <w:marBottom w:val="0"/>
          <w:divBdr>
            <w:top w:val="none" w:sz="0" w:space="0" w:color="auto"/>
            <w:left w:val="none" w:sz="0" w:space="0" w:color="auto"/>
            <w:bottom w:val="none" w:sz="0" w:space="0" w:color="auto"/>
            <w:right w:val="none" w:sz="0" w:space="0" w:color="auto"/>
          </w:divBdr>
        </w:div>
        <w:div w:id="498691651">
          <w:marLeft w:val="547"/>
          <w:marRight w:val="0"/>
          <w:marTop w:val="264"/>
          <w:marBottom w:val="0"/>
          <w:divBdr>
            <w:top w:val="none" w:sz="0" w:space="0" w:color="auto"/>
            <w:left w:val="none" w:sz="0" w:space="0" w:color="auto"/>
            <w:bottom w:val="none" w:sz="0" w:space="0" w:color="auto"/>
            <w:right w:val="none" w:sz="0" w:space="0" w:color="auto"/>
          </w:divBdr>
        </w:div>
      </w:divsChild>
    </w:div>
    <w:div w:id="614095711">
      <w:bodyDiv w:val="1"/>
      <w:marLeft w:val="0"/>
      <w:marRight w:val="0"/>
      <w:marTop w:val="0"/>
      <w:marBottom w:val="0"/>
      <w:divBdr>
        <w:top w:val="none" w:sz="0" w:space="0" w:color="auto"/>
        <w:left w:val="none" w:sz="0" w:space="0" w:color="auto"/>
        <w:bottom w:val="none" w:sz="0" w:space="0" w:color="auto"/>
        <w:right w:val="none" w:sz="0" w:space="0" w:color="auto"/>
      </w:divBdr>
    </w:div>
    <w:div w:id="668753969">
      <w:bodyDiv w:val="1"/>
      <w:marLeft w:val="0"/>
      <w:marRight w:val="0"/>
      <w:marTop w:val="0"/>
      <w:marBottom w:val="0"/>
      <w:divBdr>
        <w:top w:val="none" w:sz="0" w:space="0" w:color="auto"/>
        <w:left w:val="none" w:sz="0" w:space="0" w:color="auto"/>
        <w:bottom w:val="none" w:sz="0" w:space="0" w:color="auto"/>
        <w:right w:val="none" w:sz="0" w:space="0" w:color="auto"/>
      </w:divBdr>
    </w:div>
    <w:div w:id="679814595">
      <w:bodyDiv w:val="1"/>
      <w:marLeft w:val="0"/>
      <w:marRight w:val="0"/>
      <w:marTop w:val="0"/>
      <w:marBottom w:val="0"/>
      <w:divBdr>
        <w:top w:val="none" w:sz="0" w:space="0" w:color="auto"/>
        <w:left w:val="none" w:sz="0" w:space="0" w:color="auto"/>
        <w:bottom w:val="none" w:sz="0" w:space="0" w:color="auto"/>
        <w:right w:val="none" w:sz="0" w:space="0" w:color="auto"/>
      </w:divBdr>
    </w:div>
    <w:div w:id="709841573">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787554423">
      <w:bodyDiv w:val="1"/>
      <w:marLeft w:val="0"/>
      <w:marRight w:val="0"/>
      <w:marTop w:val="0"/>
      <w:marBottom w:val="0"/>
      <w:divBdr>
        <w:top w:val="none" w:sz="0" w:space="0" w:color="auto"/>
        <w:left w:val="none" w:sz="0" w:space="0" w:color="auto"/>
        <w:bottom w:val="none" w:sz="0" w:space="0" w:color="auto"/>
        <w:right w:val="none" w:sz="0" w:space="0" w:color="auto"/>
      </w:divBdr>
    </w:div>
    <w:div w:id="792599656">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1028530434">
      <w:bodyDiv w:val="1"/>
      <w:marLeft w:val="0"/>
      <w:marRight w:val="0"/>
      <w:marTop w:val="0"/>
      <w:marBottom w:val="0"/>
      <w:divBdr>
        <w:top w:val="none" w:sz="0" w:space="0" w:color="auto"/>
        <w:left w:val="none" w:sz="0" w:space="0" w:color="auto"/>
        <w:bottom w:val="none" w:sz="0" w:space="0" w:color="auto"/>
        <w:right w:val="none" w:sz="0" w:space="0" w:color="auto"/>
      </w:divBdr>
    </w:div>
    <w:div w:id="1075007724">
      <w:bodyDiv w:val="1"/>
      <w:marLeft w:val="0"/>
      <w:marRight w:val="0"/>
      <w:marTop w:val="0"/>
      <w:marBottom w:val="0"/>
      <w:divBdr>
        <w:top w:val="none" w:sz="0" w:space="0" w:color="auto"/>
        <w:left w:val="none" w:sz="0" w:space="0" w:color="auto"/>
        <w:bottom w:val="none" w:sz="0" w:space="0" w:color="auto"/>
        <w:right w:val="none" w:sz="0" w:space="0" w:color="auto"/>
      </w:divBdr>
    </w:div>
    <w:div w:id="1117143627">
      <w:bodyDiv w:val="1"/>
      <w:marLeft w:val="0"/>
      <w:marRight w:val="0"/>
      <w:marTop w:val="0"/>
      <w:marBottom w:val="0"/>
      <w:divBdr>
        <w:top w:val="none" w:sz="0" w:space="0" w:color="auto"/>
        <w:left w:val="none" w:sz="0" w:space="0" w:color="auto"/>
        <w:bottom w:val="none" w:sz="0" w:space="0" w:color="auto"/>
        <w:right w:val="none" w:sz="0" w:space="0" w:color="auto"/>
      </w:divBdr>
    </w:div>
    <w:div w:id="1168011983">
      <w:bodyDiv w:val="1"/>
      <w:marLeft w:val="0"/>
      <w:marRight w:val="0"/>
      <w:marTop w:val="0"/>
      <w:marBottom w:val="0"/>
      <w:divBdr>
        <w:top w:val="none" w:sz="0" w:space="0" w:color="auto"/>
        <w:left w:val="none" w:sz="0" w:space="0" w:color="auto"/>
        <w:bottom w:val="none" w:sz="0" w:space="0" w:color="auto"/>
        <w:right w:val="none" w:sz="0" w:space="0" w:color="auto"/>
      </w:divBdr>
    </w:div>
    <w:div w:id="1175459007">
      <w:bodyDiv w:val="1"/>
      <w:marLeft w:val="0"/>
      <w:marRight w:val="0"/>
      <w:marTop w:val="0"/>
      <w:marBottom w:val="0"/>
      <w:divBdr>
        <w:top w:val="none" w:sz="0" w:space="0" w:color="auto"/>
        <w:left w:val="none" w:sz="0" w:space="0" w:color="auto"/>
        <w:bottom w:val="none" w:sz="0" w:space="0" w:color="auto"/>
        <w:right w:val="none" w:sz="0" w:space="0" w:color="auto"/>
      </w:divBdr>
    </w:div>
    <w:div w:id="1214275833">
      <w:bodyDiv w:val="1"/>
      <w:marLeft w:val="0"/>
      <w:marRight w:val="0"/>
      <w:marTop w:val="0"/>
      <w:marBottom w:val="0"/>
      <w:divBdr>
        <w:top w:val="none" w:sz="0" w:space="0" w:color="auto"/>
        <w:left w:val="none" w:sz="0" w:space="0" w:color="auto"/>
        <w:bottom w:val="none" w:sz="0" w:space="0" w:color="auto"/>
        <w:right w:val="none" w:sz="0" w:space="0" w:color="auto"/>
      </w:divBdr>
    </w:div>
    <w:div w:id="1310745692">
      <w:bodyDiv w:val="1"/>
      <w:marLeft w:val="0"/>
      <w:marRight w:val="0"/>
      <w:marTop w:val="0"/>
      <w:marBottom w:val="0"/>
      <w:divBdr>
        <w:top w:val="none" w:sz="0" w:space="0" w:color="auto"/>
        <w:left w:val="none" w:sz="0" w:space="0" w:color="auto"/>
        <w:bottom w:val="none" w:sz="0" w:space="0" w:color="auto"/>
        <w:right w:val="none" w:sz="0" w:space="0" w:color="auto"/>
      </w:divBdr>
    </w:div>
    <w:div w:id="1427537100">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581602536">
      <w:bodyDiv w:val="1"/>
      <w:marLeft w:val="0"/>
      <w:marRight w:val="0"/>
      <w:marTop w:val="0"/>
      <w:marBottom w:val="0"/>
      <w:divBdr>
        <w:top w:val="none" w:sz="0" w:space="0" w:color="auto"/>
        <w:left w:val="none" w:sz="0" w:space="0" w:color="auto"/>
        <w:bottom w:val="none" w:sz="0" w:space="0" w:color="auto"/>
        <w:right w:val="none" w:sz="0" w:space="0" w:color="auto"/>
      </w:divBdr>
    </w:div>
    <w:div w:id="1604149096">
      <w:bodyDiv w:val="1"/>
      <w:marLeft w:val="0"/>
      <w:marRight w:val="0"/>
      <w:marTop w:val="0"/>
      <w:marBottom w:val="0"/>
      <w:divBdr>
        <w:top w:val="none" w:sz="0" w:space="0" w:color="auto"/>
        <w:left w:val="none" w:sz="0" w:space="0" w:color="auto"/>
        <w:bottom w:val="none" w:sz="0" w:space="0" w:color="auto"/>
        <w:right w:val="none" w:sz="0" w:space="0" w:color="auto"/>
      </w:divBdr>
    </w:div>
    <w:div w:id="162523200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655838934">
      <w:bodyDiv w:val="1"/>
      <w:marLeft w:val="0"/>
      <w:marRight w:val="0"/>
      <w:marTop w:val="0"/>
      <w:marBottom w:val="0"/>
      <w:divBdr>
        <w:top w:val="none" w:sz="0" w:space="0" w:color="auto"/>
        <w:left w:val="none" w:sz="0" w:space="0" w:color="auto"/>
        <w:bottom w:val="none" w:sz="0" w:space="0" w:color="auto"/>
        <w:right w:val="none" w:sz="0" w:space="0" w:color="auto"/>
      </w:divBdr>
    </w:div>
    <w:div w:id="1664503804">
      <w:bodyDiv w:val="1"/>
      <w:marLeft w:val="0"/>
      <w:marRight w:val="0"/>
      <w:marTop w:val="0"/>
      <w:marBottom w:val="0"/>
      <w:divBdr>
        <w:top w:val="none" w:sz="0" w:space="0" w:color="auto"/>
        <w:left w:val="none" w:sz="0" w:space="0" w:color="auto"/>
        <w:bottom w:val="none" w:sz="0" w:space="0" w:color="auto"/>
        <w:right w:val="none" w:sz="0" w:space="0" w:color="auto"/>
      </w:divBdr>
    </w:div>
    <w:div w:id="1774979405">
      <w:bodyDiv w:val="1"/>
      <w:marLeft w:val="0"/>
      <w:marRight w:val="0"/>
      <w:marTop w:val="0"/>
      <w:marBottom w:val="0"/>
      <w:divBdr>
        <w:top w:val="none" w:sz="0" w:space="0" w:color="auto"/>
        <w:left w:val="none" w:sz="0" w:space="0" w:color="auto"/>
        <w:bottom w:val="none" w:sz="0" w:space="0" w:color="auto"/>
        <w:right w:val="none" w:sz="0" w:space="0" w:color="auto"/>
      </w:divBdr>
    </w:div>
    <w:div w:id="1776172089">
      <w:bodyDiv w:val="1"/>
      <w:marLeft w:val="0"/>
      <w:marRight w:val="0"/>
      <w:marTop w:val="0"/>
      <w:marBottom w:val="0"/>
      <w:divBdr>
        <w:top w:val="none" w:sz="0" w:space="0" w:color="auto"/>
        <w:left w:val="none" w:sz="0" w:space="0" w:color="auto"/>
        <w:bottom w:val="none" w:sz="0" w:space="0" w:color="auto"/>
        <w:right w:val="none" w:sz="0" w:space="0" w:color="auto"/>
      </w:divBdr>
    </w:div>
    <w:div w:id="1820876187">
      <w:bodyDiv w:val="1"/>
      <w:marLeft w:val="0"/>
      <w:marRight w:val="0"/>
      <w:marTop w:val="0"/>
      <w:marBottom w:val="0"/>
      <w:divBdr>
        <w:top w:val="none" w:sz="0" w:space="0" w:color="auto"/>
        <w:left w:val="none" w:sz="0" w:space="0" w:color="auto"/>
        <w:bottom w:val="none" w:sz="0" w:space="0" w:color="auto"/>
        <w:right w:val="none" w:sz="0" w:space="0" w:color="auto"/>
      </w:divBdr>
    </w:div>
    <w:div w:id="1872525012">
      <w:bodyDiv w:val="1"/>
      <w:marLeft w:val="0"/>
      <w:marRight w:val="0"/>
      <w:marTop w:val="0"/>
      <w:marBottom w:val="0"/>
      <w:divBdr>
        <w:top w:val="none" w:sz="0" w:space="0" w:color="auto"/>
        <w:left w:val="none" w:sz="0" w:space="0" w:color="auto"/>
        <w:bottom w:val="none" w:sz="0" w:space="0" w:color="auto"/>
        <w:right w:val="none" w:sz="0" w:space="0" w:color="auto"/>
      </w:divBdr>
    </w:div>
    <w:div w:id="1901597946">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 w:id="19849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25BE-6062-456D-B59F-141B96C6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12</Pages>
  <Words>4527</Words>
  <Characters>25806</Characters>
  <Application>Microsoft Office Word</Application>
  <DocSecurity>0</DocSecurity>
  <Lines>215</Lines>
  <Paragraphs>60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kongkwan</dc:creator>
  <cp:lastModifiedBy>macroa</cp:lastModifiedBy>
  <cp:revision>75</cp:revision>
  <cp:lastPrinted>2017-07-27T03:08:00Z</cp:lastPrinted>
  <dcterms:created xsi:type="dcterms:W3CDTF">2017-07-18T02:00:00Z</dcterms:created>
  <dcterms:modified xsi:type="dcterms:W3CDTF">2017-07-27T03:09:00Z</dcterms:modified>
</cp:coreProperties>
</file>