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1385AE7C" w:rsidR="00AC3130" w:rsidRPr="00404FD3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404FD3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227099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10</w:t>
      </w:r>
      <w:r w:rsidR="00F4227E" w:rsidRPr="00404FD3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2D0AAE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="00847D6F" w:rsidRPr="00404FD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 w:rsidRPr="00404FD3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370B3927" w14:textId="168FD543" w:rsidR="00227099" w:rsidRPr="00404FD3" w:rsidRDefault="00227099" w:rsidP="00227099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4FD3">
        <w:rPr>
          <w:rFonts w:ascii="TH SarabunPSK" w:eastAsia="Times New Roman" w:hAnsi="TH SarabunPSK" w:cs="TH SarabunPSK"/>
          <w:b/>
          <w:bCs/>
          <w:sz w:val="32"/>
          <w:szCs w:val="32"/>
        </w:rPr>
        <w:t>‘</w:t>
      </w:r>
      <w:r w:rsidR="00EA2F2F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รองปลัด</w:t>
      </w:r>
      <w:r w:rsidR="00447D3E" w:rsidRPr="007A6E8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นว</w:t>
      </w:r>
      <w:proofErr w:type="spellEnd"/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นิตย์</w:t>
      </w:r>
      <w:r w:rsidR="00F90A13">
        <w:rPr>
          <w:rFonts w:ascii="TH SarabunPSK" w:eastAsia="Times New Roman" w:hAnsi="TH SarabunPSK" w:cs="TH SarabunPSK"/>
          <w:b/>
          <w:bCs/>
          <w:sz w:val="32"/>
          <w:szCs w:val="32"/>
        </w:rPr>
        <w:t>’</w:t>
      </w:r>
      <w:r w:rsidR="00F820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ประชุม</w:t>
      </w:r>
      <w:r w:rsidR="00F90A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ขับเคลื่อน</w:t>
      </w:r>
      <w:r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โครงการศูนย์ภูฟ้าพัฒนาอันเนื่องมาจากพระราชดำริฯ </w:t>
      </w:r>
      <w:r w:rsidR="008B2029" w:rsidRPr="00404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ในสมเด็จพระเทพรัตนราชสุดา ฯ สยามบรมราชกุมารี ครั้งที่ 2/2567 </w:t>
      </w:r>
    </w:p>
    <w:p w14:paraId="21504E07" w14:textId="5B60C28B" w:rsidR="008C06CD" w:rsidRPr="00404FD3" w:rsidRDefault="00227099" w:rsidP="001035FF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นาย</w:t>
      </w:r>
      <w:proofErr w:type="spellStart"/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นว</w:t>
      </w:r>
      <w:proofErr w:type="spellEnd"/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นิตย์ พลเคน รองปลัดกระทรวงเกษตรและสหกรณ์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เปิดเผยหลัง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การประชุมคณะอนุกรรมการด้านการเกษตรโครงการศูนย์ภูฟ้าพัฒนาอันเนื่องมาจากพระราชดำริ ในสมเด็จพระเทพรัตนราชสุดา ฯ สยามบรมราชกุมารี ครั้งที่ 2/2567 </w:t>
      </w:r>
      <w:r w:rsidR="00B52AC0" w:rsidRPr="00404FD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ณ ห้องประชุมกระทรวงเกษตรและสหกรณ์ (ห้อง 123) และผ่านระบบการประชุมทางไกลออนไลน์ </w:t>
      </w:r>
      <w:r w:rsidRPr="00404FD3">
        <w:rPr>
          <w:rFonts w:ascii="TH SarabunPSK" w:eastAsia="Times New Roman" w:hAnsi="TH SarabunPSK" w:cs="TH SarabunPSK"/>
          <w:sz w:val="32"/>
          <w:szCs w:val="32"/>
        </w:rPr>
        <w:t xml:space="preserve">Zoom Meeting 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โดยมีผู้แทนหน่วยงานในสังกัดกระทรวงเกษตรและสหกรณ์ที่เกี่ยวข้องเข้าร่วมประชุม สำหรับที่ประชุมได้มติเห็นชอบ</w:t>
      </w:r>
      <w:r w:rsidRPr="00404FD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ร่างแผนการดำเนินงาน (โครงการ/กิจกรรม และงบประมาณ) ด้านการเกษตรโครงการศูนย์</w:t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ภูฟ้าพัฒนาอันเนื่องมาจากพระราชดำริ </w:t>
      </w:r>
      <w:r w:rsidR="001035FF" w:rsidRPr="00404FD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04FD3">
        <w:rPr>
          <w:rFonts w:ascii="TH SarabunPSK" w:eastAsia="Times New Roman" w:hAnsi="TH SarabunPSK" w:cs="TH SarabunPSK"/>
          <w:sz w:val="32"/>
          <w:szCs w:val="32"/>
          <w:cs/>
        </w:rPr>
        <w:t>ในสมเด็จพระเทพรัตนราชสุดา ฯ สยามบรมราชกุมารี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เพื่อประกอบการจัดทำคำของงบประมาณรายจ่าย ประจำปีงบประมาณ พ.ศ.2569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E43B13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แผนการดำเนินงาน</w:t>
      </w:r>
      <w:r w:rsidR="00447D3E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 หน่วยงาน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รวมทั้งสิ้น</w:t>
      </w:r>
      <w:r w:rsidR="00447D3E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33 โครงการ 80 กิจกรรม </w:t>
      </w:r>
      <w:r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ดังนี้ </w:t>
      </w:r>
      <w:r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1)</w:t>
      </w:r>
      <w:r w:rsidR="00E43B13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กรมส่งเสริมการเกษต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9 โครงการ 13 กิจกรรม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อาทิ โครงการส่งเสริมการปลูกไม้ผลยืนต้นและผักสวนครัว โครงการส่งเสริมการจัดการศัตรูพืชชุมชน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2) กรมวิชาการเกษตร</w:t>
      </w:r>
      <w:r w:rsidR="00035052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6 โครงการ 22 กิจกรรม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อาทิ โครงการแปลงต้นแบบในพื้นที่เกษตรกร (ขยายผล) โครงการแปลงเรียนรู้การถ่ายทอดเทคโนโลยีทางการเกษตรด้านพืช (กาแฟ)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3) กรมประมง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3 กิจกรรม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โครงการส่งเสริมการเลี้ยงสัตว์น้ำบนพื้นที่สูง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4) กรมปศุสัตว์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4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โครงการส่งเสริมการเลี้ยงสัตว์บนพื้นที่สูง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5) กรมหม่อนไหม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2 โครงการ 3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โครงการพัฒนาการผลิตและการตลาดหม่อนผลสดบนพื้นที่สูงอย่างยั่งยืน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โครงการส่งเสริมและพัฒนางานหม่อนไหมเชิงพื้นที่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6) กรมการข้าว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3 โครงการ 10 กิจกรรม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อาทิ โครงการงานศึกษาและพัฒนาการปลู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กข้าวในพื้นที่ทรงงาน 600 ไร่ 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โครงการส่งเสริมการพัฒนาการปลู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กและยกระดับผลผลิตข้าว</w:t>
      </w:r>
      <w:r w:rsidR="00186502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นา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7) กรมพัฒนาที่ดิน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6 โครงการ 6 กิจกรรม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อาทิ โครงการสาธิตการใช้ปุ๋ยอินทรีย์คุณภาพสูงเพื่อปรับปรุงบำรุงดินในพื้นที่แปลงเกษตรกรสร้างป่าสร้างรายได้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8) กรมส่งเสริมสหกรณ์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1 โครงการ 2 กิจกรรม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โครงการส่งเสริมการดำเนินงานสหกรณ์ในพื้นที่โครงการอันเนื่องมาจากพระราชดำริ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9) กรมตรวจบัญชีสหกรณ์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2 กิจกรรม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โครงการส่งเสริมการเรียนรู้ด้านบัญชี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10) สำนักงานเศรษฐกิจการเกษตร 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จำนวน 1 โครงการ 1 กิจกรรม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ติดตามและประเมินผลการขับเคลื่อนงาน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โครงการฯ</w:t>
      </w:r>
      <w:r w:rsidR="001035FF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11) สำนักงานปลัดกระทรวงเกษตรและสหกรณ์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8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โดยประสานงาน </w:t>
      </w:r>
      <w:proofErr w:type="spellStart"/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การขับเคลื่อนร่วมกับหน่วยงานในพื้นที่ </w:t>
      </w:r>
      <w:r w:rsidR="00186502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C06CD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12) กรมชลประทาน</w:t>
      </w:r>
      <w:r w:rsidR="00447D3E" w:rsidRPr="00404FD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92145" w:rsidRPr="00404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1 โครงการ 6 กิจกรรม </w:t>
      </w:r>
      <w:r w:rsidR="009C76D6" w:rsidRPr="00404FD3">
        <w:rPr>
          <w:rFonts w:ascii="TH SarabunPSK" w:eastAsia="Times New Roman" w:hAnsi="TH SarabunPSK" w:cs="TH SarabunPSK" w:hint="cs"/>
          <w:sz w:val="32"/>
          <w:szCs w:val="32"/>
          <w:cs/>
        </w:rPr>
        <w:t>อาทิ กิจกรรมสนับสนุนแหล่งน้ำ ปรับปรุงงานชลประทาน</w:t>
      </w:r>
      <w:r w:rsidR="001035FF"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D822469" w14:textId="2A14396C" w:rsidR="00FF70A4" w:rsidRPr="008C06CD" w:rsidRDefault="00F820CD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4FD3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BA9E1C" wp14:editId="0992DFFD">
            <wp:simplePos x="0" y="0"/>
            <wp:positionH relativeFrom="page">
              <wp:posOffset>-41910</wp:posOffset>
            </wp:positionH>
            <wp:positionV relativeFrom="paragraph">
              <wp:posOffset>2794000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1DD" w:rsidRPr="00404FD3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ที่ประชุมได้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นำความเห็นและข้อเสนอแนะการดำเนินโครงการฯ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จากหน่วยงานต่าง ๆ ที่เกี่ยวข้อง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ไปพิจารณาตามความเหมาะสม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เพื่อขับเคลื่อนการ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ดำเนิน</w:t>
      </w:r>
      <w:r w:rsidR="00D9261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FF70A4" w:rsidRPr="00404FD3">
        <w:rPr>
          <w:rFonts w:ascii="TH SarabunPSK" w:eastAsia="Times New Roman" w:hAnsi="TH SarabunPSK" w:cs="TH SarabunPSK"/>
          <w:sz w:val="32"/>
          <w:szCs w:val="32"/>
          <w:cs/>
        </w:rPr>
        <w:t>ให้เกิดผลสัมฤทธิ์ตามที่วางแผนไว้ต่อไป</w:t>
      </w:r>
      <w:bookmarkStart w:id="0" w:name="_GoBack"/>
      <w:bookmarkEnd w:id="0"/>
    </w:p>
    <w:sectPr w:rsidR="00FF70A4" w:rsidRPr="008C06CD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32D46"/>
    <w:rsid w:val="00035052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0E7EBE"/>
    <w:rsid w:val="000F087E"/>
    <w:rsid w:val="001035FF"/>
    <w:rsid w:val="00111F87"/>
    <w:rsid w:val="001349B9"/>
    <w:rsid w:val="001524F5"/>
    <w:rsid w:val="00153571"/>
    <w:rsid w:val="00157C99"/>
    <w:rsid w:val="001611DF"/>
    <w:rsid w:val="00172F31"/>
    <w:rsid w:val="001748B9"/>
    <w:rsid w:val="00186502"/>
    <w:rsid w:val="001A5980"/>
    <w:rsid w:val="001B34A2"/>
    <w:rsid w:val="001B7777"/>
    <w:rsid w:val="001D68E3"/>
    <w:rsid w:val="001E4252"/>
    <w:rsid w:val="0020410F"/>
    <w:rsid w:val="002044F8"/>
    <w:rsid w:val="00221AD2"/>
    <w:rsid w:val="00224D64"/>
    <w:rsid w:val="00227099"/>
    <w:rsid w:val="00230096"/>
    <w:rsid w:val="00235431"/>
    <w:rsid w:val="00240018"/>
    <w:rsid w:val="00242C78"/>
    <w:rsid w:val="002431CD"/>
    <w:rsid w:val="00260640"/>
    <w:rsid w:val="002801CD"/>
    <w:rsid w:val="00286A2D"/>
    <w:rsid w:val="0029118D"/>
    <w:rsid w:val="002A024E"/>
    <w:rsid w:val="002A0F63"/>
    <w:rsid w:val="002A1B7C"/>
    <w:rsid w:val="002D0AAE"/>
    <w:rsid w:val="002D2F26"/>
    <w:rsid w:val="002E0D70"/>
    <w:rsid w:val="002F4370"/>
    <w:rsid w:val="002F7657"/>
    <w:rsid w:val="00302E44"/>
    <w:rsid w:val="0032662E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D382E"/>
    <w:rsid w:val="003E2B8E"/>
    <w:rsid w:val="003E561C"/>
    <w:rsid w:val="004016B3"/>
    <w:rsid w:val="00404FD3"/>
    <w:rsid w:val="00406CD6"/>
    <w:rsid w:val="00420AE1"/>
    <w:rsid w:val="00447D3E"/>
    <w:rsid w:val="0045073F"/>
    <w:rsid w:val="00465C64"/>
    <w:rsid w:val="004712B9"/>
    <w:rsid w:val="0048011E"/>
    <w:rsid w:val="00484CDE"/>
    <w:rsid w:val="004972A9"/>
    <w:rsid w:val="004C5D75"/>
    <w:rsid w:val="004C788D"/>
    <w:rsid w:val="004E6B62"/>
    <w:rsid w:val="005025AB"/>
    <w:rsid w:val="00504780"/>
    <w:rsid w:val="005251E4"/>
    <w:rsid w:val="005256F2"/>
    <w:rsid w:val="00531385"/>
    <w:rsid w:val="00535AE0"/>
    <w:rsid w:val="00545AB1"/>
    <w:rsid w:val="00550960"/>
    <w:rsid w:val="00554B76"/>
    <w:rsid w:val="005562F9"/>
    <w:rsid w:val="0055740D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47E45"/>
    <w:rsid w:val="00665BAE"/>
    <w:rsid w:val="006671DD"/>
    <w:rsid w:val="00671EBF"/>
    <w:rsid w:val="00680E31"/>
    <w:rsid w:val="00684584"/>
    <w:rsid w:val="006932D2"/>
    <w:rsid w:val="00695758"/>
    <w:rsid w:val="006A4F8B"/>
    <w:rsid w:val="006B3252"/>
    <w:rsid w:val="006C6B4F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6E8B"/>
    <w:rsid w:val="007A7636"/>
    <w:rsid w:val="007A7D3D"/>
    <w:rsid w:val="007B0B0B"/>
    <w:rsid w:val="007B5B7E"/>
    <w:rsid w:val="007C04D8"/>
    <w:rsid w:val="007C3B16"/>
    <w:rsid w:val="007C5215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232E5"/>
    <w:rsid w:val="00830D87"/>
    <w:rsid w:val="008321AE"/>
    <w:rsid w:val="008376BC"/>
    <w:rsid w:val="00847D6F"/>
    <w:rsid w:val="00850DF2"/>
    <w:rsid w:val="00852319"/>
    <w:rsid w:val="00864420"/>
    <w:rsid w:val="00866F5A"/>
    <w:rsid w:val="008672E5"/>
    <w:rsid w:val="008767FA"/>
    <w:rsid w:val="008869D1"/>
    <w:rsid w:val="008A6743"/>
    <w:rsid w:val="008B2029"/>
    <w:rsid w:val="008B7564"/>
    <w:rsid w:val="008C06CD"/>
    <w:rsid w:val="008D2739"/>
    <w:rsid w:val="008E1618"/>
    <w:rsid w:val="008E3036"/>
    <w:rsid w:val="008F4D0C"/>
    <w:rsid w:val="008F7E67"/>
    <w:rsid w:val="00916698"/>
    <w:rsid w:val="00916F6C"/>
    <w:rsid w:val="00920054"/>
    <w:rsid w:val="00921746"/>
    <w:rsid w:val="009224BC"/>
    <w:rsid w:val="00925FAD"/>
    <w:rsid w:val="00927D78"/>
    <w:rsid w:val="00931C6B"/>
    <w:rsid w:val="00934078"/>
    <w:rsid w:val="0094759D"/>
    <w:rsid w:val="00960413"/>
    <w:rsid w:val="009639EF"/>
    <w:rsid w:val="00965181"/>
    <w:rsid w:val="00984403"/>
    <w:rsid w:val="00995068"/>
    <w:rsid w:val="009B06A9"/>
    <w:rsid w:val="009B6A86"/>
    <w:rsid w:val="009C4E4F"/>
    <w:rsid w:val="009C76D6"/>
    <w:rsid w:val="009D2E97"/>
    <w:rsid w:val="009E18A6"/>
    <w:rsid w:val="009E33D3"/>
    <w:rsid w:val="009F4FFF"/>
    <w:rsid w:val="009F6AF8"/>
    <w:rsid w:val="00A01263"/>
    <w:rsid w:val="00A01362"/>
    <w:rsid w:val="00A02EB9"/>
    <w:rsid w:val="00A13511"/>
    <w:rsid w:val="00A139BF"/>
    <w:rsid w:val="00A22B0E"/>
    <w:rsid w:val="00A26DD0"/>
    <w:rsid w:val="00A34490"/>
    <w:rsid w:val="00A4232B"/>
    <w:rsid w:val="00A44B87"/>
    <w:rsid w:val="00A46F58"/>
    <w:rsid w:val="00A55A8F"/>
    <w:rsid w:val="00A60302"/>
    <w:rsid w:val="00A61FAF"/>
    <w:rsid w:val="00A6548F"/>
    <w:rsid w:val="00AA4EB7"/>
    <w:rsid w:val="00AA5505"/>
    <w:rsid w:val="00AC3130"/>
    <w:rsid w:val="00AD1C49"/>
    <w:rsid w:val="00AE2C4B"/>
    <w:rsid w:val="00AE652E"/>
    <w:rsid w:val="00AF7310"/>
    <w:rsid w:val="00B05DA5"/>
    <w:rsid w:val="00B12EAF"/>
    <w:rsid w:val="00B14C19"/>
    <w:rsid w:val="00B20C9D"/>
    <w:rsid w:val="00B23C3E"/>
    <w:rsid w:val="00B33713"/>
    <w:rsid w:val="00B34160"/>
    <w:rsid w:val="00B36C7A"/>
    <w:rsid w:val="00B4458D"/>
    <w:rsid w:val="00B52AC0"/>
    <w:rsid w:val="00B56330"/>
    <w:rsid w:val="00B61575"/>
    <w:rsid w:val="00B86AE2"/>
    <w:rsid w:val="00B90453"/>
    <w:rsid w:val="00B905EA"/>
    <w:rsid w:val="00BA37B0"/>
    <w:rsid w:val="00BC7676"/>
    <w:rsid w:val="00BD5F88"/>
    <w:rsid w:val="00BE0420"/>
    <w:rsid w:val="00BE184E"/>
    <w:rsid w:val="00BE4067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CF6180"/>
    <w:rsid w:val="00D01EDA"/>
    <w:rsid w:val="00D03AEB"/>
    <w:rsid w:val="00D16713"/>
    <w:rsid w:val="00D26138"/>
    <w:rsid w:val="00D320C1"/>
    <w:rsid w:val="00D4077E"/>
    <w:rsid w:val="00D523D4"/>
    <w:rsid w:val="00D530E4"/>
    <w:rsid w:val="00D57C1F"/>
    <w:rsid w:val="00D63C27"/>
    <w:rsid w:val="00D64D18"/>
    <w:rsid w:val="00D919A4"/>
    <w:rsid w:val="00D9261E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3B13"/>
    <w:rsid w:val="00E440B9"/>
    <w:rsid w:val="00E54D07"/>
    <w:rsid w:val="00E55C69"/>
    <w:rsid w:val="00E66E5C"/>
    <w:rsid w:val="00E8138D"/>
    <w:rsid w:val="00E82E45"/>
    <w:rsid w:val="00E87FC5"/>
    <w:rsid w:val="00E92145"/>
    <w:rsid w:val="00E9311A"/>
    <w:rsid w:val="00E94443"/>
    <w:rsid w:val="00E94DDD"/>
    <w:rsid w:val="00EA2F2F"/>
    <w:rsid w:val="00EA4E97"/>
    <w:rsid w:val="00EB1C8C"/>
    <w:rsid w:val="00EC7849"/>
    <w:rsid w:val="00EE32D2"/>
    <w:rsid w:val="00EF356C"/>
    <w:rsid w:val="00EF46CD"/>
    <w:rsid w:val="00EF5BC1"/>
    <w:rsid w:val="00EF7A1A"/>
    <w:rsid w:val="00F03A38"/>
    <w:rsid w:val="00F207AC"/>
    <w:rsid w:val="00F3083E"/>
    <w:rsid w:val="00F34EC8"/>
    <w:rsid w:val="00F35139"/>
    <w:rsid w:val="00F360BC"/>
    <w:rsid w:val="00F37738"/>
    <w:rsid w:val="00F4227E"/>
    <w:rsid w:val="00F53F4A"/>
    <w:rsid w:val="00F578FB"/>
    <w:rsid w:val="00F7656B"/>
    <w:rsid w:val="00F820CD"/>
    <w:rsid w:val="00F85459"/>
    <w:rsid w:val="00F90A13"/>
    <w:rsid w:val="00F93E78"/>
    <w:rsid w:val="00FC5C4A"/>
    <w:rsid w:val="00FD420B"/>
    <w:rsid w:val="00FD4E27"/>
    <w:rsid w:val="00FE0441"/>
    <w:rsid w:val="00FE10C3"/>
    <w:rsid w:val="00FE37CA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docId w15:val="{9F08C335-964D-460A-8BCD-CE25AA7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3904-D2D4-49DB-BD7C-77C87D7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12</cp:revision>
  <cp:lastPrinted>2024-07-16T16:41:00Z</cp:lastPrinted>
  <dcterms:created xsi:type="dcterms:W3CDTF">2024-10-10T04:19:00Z</dcterms:created>
  <dcterms:modified xsi:type="dcterms:W3CDTF">2024-10-10T05:01:00Z</dcterms:modified>
</cp:coreProperties>
</file>