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E86DE" w14:textId="377F573D" w:rsidR="00921746" w:rsidRPr="00170AAE" w:rsidRDefault="000D1E55" w:rsidP="00C71C21">
      <w:pPr>
        <w:ind w:right="66"/>
        <w:jc w:val="right"/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170AAE">
        <w:rPr>
          <w:rFonts w:asciiTheme="majorBidi" w:hAnsiTheme="majorBidi" w:cstheme="majorBidi" w:hint="cs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D0A" w:rsidRPr="00170AAE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วันที่ </w:t>
      </w:r>
      <w:r w:rsidR="00FD6AA0">
        <w:rPr>
          <w:rFonts w:ascii="TH SarabunPSK" w:hAnsi="TH SarabunPSK" w:cs="TH SarabunPSK"/>
          <w:b/>
          <w:bCs/>
          <w:noProof/>
          <w:sz w:val="28"/>
          <w:szCs w:val="28"/>
        </w:rPr>
        <w:t>2</w:t>
      </w:r>
      <w:r w:rsidR="0065445A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7 </w:t>
      </w:r>
      <w:r w:rsidR="00FD6AA0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กันยายน</w:t>
      </w:r>
      <w:r w:rsidR="00D2336C" w:rsidRPr="00170AAE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 w:rsidR="00C71C21" w:rsidRPr="00170AAE">
        <w:rPr>
          <w:rFonts w:ascii="TH SarabunPSK" w:hAnsi="TH SarabunPSK" w:cs="TH SarabunPSK"/>
          <w:b/>
          <w:bCs/>
          <w:noProof/>
          <w:sz w:val="28"/>
          <w:szCs w:val="28"/>
        </w:rPr>
        <w:t>256</w:t>
      </w:r>
      <w:r w:rsidR="00C11D0A" w:rsidRPr="00170AAE">
        <w:rPr>
          <w:rFonts w:ascii="TH SarabunPSK" w:hAnsi="TH SarabunPSK" w:cs="TH SarabunPSK"/>
          <w:b/>
          <w:bCs/>
          <w:noProof/>
          <w:sz w:val="28"/>
          <w:szCs w:val="28"/>
        </w:rPr>
        <w:t>7</w:t>
      </w:r>
    </w:p>
    <w:p w14:paraId="184797DA" w14:textId="6D142A30" w:rsidR="0065445A" w:rsidRPr="00B315EB" w:rsidRDefault="0065445A" w:rsidP="0065445A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315EB">
        <w:rPr>
          <w:rFonts w:ascii="TH SarabunPSK" w:hAnsi="TH SarabunPSK" w:cs="TH SarabunPSK"/>
          <w:b/>
          <w:bCs/>
          <w:sz w:val="30"/>
          <w:szCs w:val="30"/>
          <w:cs/>
        </w:rPr>
        <w:t>สมเด็จพระกนิษฐาธิราชเจ้า กรมสมเด็จพระเทพรัตนราชสุดา ฯ สยามบรมราชกุมารี เสด็จฯ เป็นองค์ประธานเปิดงานวันลองกอง</w:t>
      </w:r>
      <w:r w:rsidR="00B315E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B315EB">
        <w:rPr>
          <w:rFonts w:ascii="TH SarabunPSK" w:hAnsi="TH SarabunPSK" w:cs="TH SarabunPSK"/>
          <w:b/>
          <w:bCs/>
          <w:sz w:val="30"/>
          <w:szCs w:val="30"/>
          <w:cs/>
        </w:rPr>
        <w:t xml:space="preserve">“ของดีเมืองนรา” ครั้งที่ 47 </w:t>
      </w:r>
    </w:p>
    <w:p w14:paraId="290188B7" w14:textId="390C33CB" w:rsidR="0065445A" w:rsidRPr="0065445A" w:rsidRDefault="0065445A" w:rsidP="0065445A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Pr="0065445A">
        <w:rPr>
          <w:rFonts w:ascii="TH SarabunPSK" w:hAnsi="TH SarabunPSK" w:cs="TH SarabunPSK"/>
          <w:sz w:val="28"/>
          <w:szCs w:val="28"/>
          <w:cs/>
        </w:rPr>
        <w:t>เมื่อวันที่ 26 กันยายน 2567 สมเด็จพระกนิษฐาธิราชเจ้า กรมสมเด็จพระเทพรัตนราชสุดา ฯ สยามบรมราชกุมารี เสด็จพระราชดำเนินพระราชทานรางวัลแก่เกษตรกรผู้ชนะการประกวดผลิตผลและผลิตภัณฑ์ทางการเกษตร ในงาน “ของดีเมืองนรา” ครั้งที่ 47 ประจำปี 2567 ภายใต้หัวข้อ “72 พรรษา ปีมหามงคล ชาวนราเปี่ยมล้น ด้วยพระบารมี” ระหว่างวันที่ 19 - 28 กันยายน 2567 ณ สวนสาธารณะเฉลิมพระเกียรติ 6 รอบ พระชนมพรรษา จังหวัดนราธิวาส โดยมี นายอิทธิ ศิริลัทธยากร รัฐมนตรีช่วยว่าการกระทรวงเกษตรและสหกรณ์ กราบบังคมทูลรายงานวัตถุประสงค์ของการจัดงาน นายอภัย สุทธิสังข์ รองปลัดกระทรวงเกษตรและสหกรณ์ นายพีรพันธ์ คอทอง อธิบดีกรมส่งเสริมการเกษตร นายวุฒิศักดิ์ เพชรมีศรี ผู้อำนวยการ สำนักงานส่งเสริมและพัฒนาการเกษตรที่ 5 จังหวัดสงขลา นายจตุรงค์ พรหมวิจิต เกษตรจังหวัดนราธิวาส และเจ้าหน้าที่จากสำนักงานเกษตรจังหวัดนราธิวาส เฝ้ารับเสด็จ ร่วมกับหน่วยงานที่เกี่ยวข้อง</w:t>
      </w:r>
    </w:p>
    <w:p w14:paraId="481A42AD" w14:textId="21ACEED5" w:rsidR="0065445A" w:rsidRPr="0065445A" w:rsidRDefault="0065445A" w:rsidP="0065445A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Pr="0065445A">
        <w:rPr>
          <w:rFonts w:ascii="TH SarabunPSK" w:hAnsi="TH SarabunPSK" w:cs="TH SarabunPSK"/>
          <w:sz w:val="28"/>
          <w:szCs w:val="28"/>
          <w:cs/>
        </w:rPr>
        <w:t>รัฐมนตรีช่วยว่าการกระทรวงเกษตรและสหกรณ์ กล่าวว่า จังหวัดนราธิวาส เป็นจังหวัดที่มีการปลูกลองกองมากที่สุดในประเทศไทย มีพื้นที่ปลูก 33,486 ไร่ และเป็นแหล่งลองกองคุณภาพดีที่มีชื่อเสียง คือ ลองกองตันหยงมัส เป็นไม้ผลอัตลักษณ์ ที่สร้างรายได้ปีละมากกว่า 170 ล้านบาท จึงได้มีการส่งเสริมให้อนุรักษ์ต้นพันธุ์ และพัฒนาคุณภาพผลผลิตลองกองที่ปลอดภัยและได้มาตรฐาน เพื่อสร้างความสามารถในการแข่งขัน และตอบสนองต่อความต้องการของตลาด ทั้งในและต่างประเทศ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475C84">
        <w:rPr>
          <w:rFonts w:ascii="TH SarabunPSK" w:hAnsi="TH SarabunPSK" w:cs="TH SarabunPSK" w:hint="cs"/>
          <w:sz w:val="28"/>
          <w:szCs w:val="28"/>
          <w:cs/>
        </w:rPr>
        <w:t>โดย</w:t>
      </w:r>
      <w:r w:rsidRPr="0065445A">
        <w:rPr>
          <w:rFonts w:ascii="TH SarabunPSK" w:hAnsi="TH SarabunPSK" w:cs="TH SarabunPSK"/>
          <w:sz w:val="28"/>
          <w:szCs w:val="28"/>
          <w:cs/>
        </w:rPr>
        <w:t xml:space="preserve">ภายในงานวันลองกอง กิจกรรมที่ประชาชนให้ความสนใจ และเข้าชมมากที่สุด คือ นิทรรศการของหน่วยงานต่างๆ และที่สำคัญในงานวันลองกองได้รับ พระมหากรุณาธิคุณอย่างหาที่สุดมิได้ ที่ใต้ฝ่าละอองพระบาททรงพระกรุณา โปรดเกล้าโปรดกระหม่อม พระราชทานรางวัลแก่ผู้ชนะการประกวดผลผลิต และผลิตภัณฑ์ทางการเกษตรเป็นประจำทุกปี ซึ่งเป็นขวัญและกำลังใจแก่พสกนิกรชาวจังหวัดนราธิวาส และจังหวัดใกล้เคียงโดยทั่วกัน </w:t>
      </w:r>
    </w:p>
    <w:p w14:paraId="7715B050" w14:textId="57E4D270" w:rsidR="0065445A" w:rsidRPr="0065445A" w:rsidRDefault="0065445A" w:rsidP="0065445A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65445A">
        <w:rPr>
          <w:rFonts w:ascii="TH SarabunPSK" w:hAnsi="TH SarabunPSK" w:cs="TH SarabunPSK"/>
          <w:sz w:val="28"/>
          <w:szCs w:val="28"/>
          <w:cs/>
        </w:rPr>
        <w:t>สำหรับการจัดงานในครั้งนี้ เป็นการส่งเสริมและพัฒนาคุณภาพผลผลิตลองกองและผลผลิตทางการเกษตรของจังหวัดนราธิวาสให้ดียิ่งขึ้น โดยมีวัตถุประสงค์ คือ 1. เพื่อสนองพระมหากรุณาธิคุณ ที่ทรงมีต่อปวงชนชาวไทย 2. เพื่อเปิดโอกาสให้หน่วยงานต่าง ๆ ได้แสดงผลงานโครงการอันเนื่องมาจากพระราชดำริ และโครงการที่สำคัญ ของพระบาทสมเด็จพระวชิรเกล้าเจ้าอยู่หัว และพระบรมวงศานุวงศ์ เผยแพร่สู่ประชาชน 3. เพื่อเผยแพร่เทคโนโลยีการเกษตรสมัยใหม่ สู่เกษตรกรให้สามารถพัฒนาคุณภาพผลผลิตทางการเกษตร 4. เพื่อส่งเสริมให้เกษตรกร องค์กรเกษตรกร และวิสาหกิจชุมชนได้จำหน่ายผลผลิตและผลิตภัณฑ์ รวมถึงได้เชื่อมโยงเครือข่ายด้านการตลาด และ 5. เพื่อส่งเสริมและสนับสนุนการท่องเที่ยวของจังหวัดนราธิวาส โดยในส่วนของกิจกรรมหลักที่สำคัญ ประกอบด้วย นิทรรศการแสดงผลงานทางวิชาการของส่วนราชการ จำนวน 28 หน่วยงาน จำนวน 5 โซน โดยหน่วยงานในสังกัดกระทรวงเกษตรและสหกรณ์ ร่วมจัดนิทรรศการ ในโซนที่ 1 “เกษตรสรรค์สร้างความอุดมแห่งแผ่นดิน” อาทิ นิทรรศการ "หนึ่งในความหลากหลายทางชีวภาพ ลองกองตันหยงมัส อัตลักษณ์นราธิวาส" นิทรรศการ “ชาวนรา ร่วมใจภักดิ์ สืบสานพืชอัตลักษณ์ สู่การพัฒนาอย่างยั่งยืน” นิทรรศการ “กรมการข้าว น้อมนำคำสอน “พ่อ” สานต่อปณิธานพัฒนาข้าวไทย” นิทรรศการ “สืบสานรักษาต่อยอด ศาสตร์พระราชา การปศุสัตว์ก้าวหน้า ชาวนรามีสุข” นิทรรศการ “การอนุรักษ์พันธุกรรมสัตว์น้ำในป่าพรุโต๊ะแดง สืบสานงานพระราชดำริ” เป็นต้น</w:t>
      </w:r>
    </w:p>
    <w:p w14:paraId="4CAC94DC" w14:textId="11D0731D" w:rsidR="00875F07" w:rsidRDefault="0065445A" w:rsidP="0065445A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Pr="0065445A">
        <w:rPr>
          <w:rFonts w:ascii="TH SarabunPSK" w:hAnsi="TH SarabunPSK" w:cs="TH SarabunPSK"/>
          <w:sz w:val="28"/>
          <w:szCs w:val="28"/>
          <w:cs/>
        </w:rPr>
        <w:t>นอกจากนี้ ภายในงานยังมีการจำหน่ายผลผลิตและผลิตภัณฑ์ทางการเกษตร ผลิตภัณฑ์หัตถกรรมของวิสาหกิจชุมชน การประกวดผลผลิตทางการเกษตร การประกวดบอนสี และการประกวดผลงานของสถาบันเกษตรกรของส่วนราชการ อีกด้วย กระทรวงเกษตรและสหกรณ์ จึงขอเชิญประชาชนเข้าร่วมงานวันลองกอง “ของดีเมืองนรา” ครั้งที่ 47 ได้ตั้งแต่วันนี้ จนถึงวันที่ 28 กันยายน 2567 ณ สวนสาธารณะเฉลิมพระเกียรติ 6 รอบ พระชนมพรรษา ถนนศูนย์ราชการเมืองนราธิวาส จังหวัดนราธิวาส</w:t>
      </w:r>
    </w:p>
    <w:p w14:paraId="4D2A2DF0" w14:textId="66312CA6" w:rsidR="002C73F3" w:rsidRPr="004A673F" w:rsidRDefault="002C73F3" w:rsidP="0065445A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 w:hint="cs"/>
          <w:sz w:val="28"/>
          <w:szCs w:val="28"/>
          <w:cs/>
        </w:rPr>
      </w:pPr>
      <w:r w:rsidRPr="002A1225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78ABBB1" wp14:editId="3DF41814">
            <wp:simplePos x="0" y="0"/>
            <wp:positionH relativeFrom="column">
              <wp:posOffset>-430530</wp:posOffset>
            </wp:positionH>
            <wp:positionV relativeFrom="paragraph">
              <wp:posOffset>379730</wp:posOffset>
            </wp:positionV>
            <wp:extent cx="7553960" cy="861060"/>
            <wp:effectExtent l="0" t="0" r="2540" b="2540"/>
            <wp:wrapThrough wrapText="bothSides">
              <wp:wrapPolygon edited="0">
                <wp:start x="17104" y="0"/>
                <wp:lineTo x="16596" y="5097"/>
                <wp:lineTo x="0" y="8283"/>
                <wp:lineTo x="0" y="21345"/>
                <wp:lineTo x="21571" y="21345"/>
                <wp:lineTo x="21571" y="0"/>
                <wp:lineTo x="17104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[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73F3" w:rsidRPr="004A673F" w:rsidSect="002444AD">
      <w:pgSz w:w="11906" w:h="16838" w:code="9"/>
      <w:pgMar w:top="0" w:right="991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402AD" w14:textId="77777777" w:rsidR="007B7E15" w:rsidRDefault="007B7E15" w:rsidP="00EE612C">
      <w:pPr>
        <w:spacing w:after="0" w:line="240" w:lineRule="auto"/>
      </w:pPr>
      <w:r>
        <w:separator/>
      </w:r>
    </w:p>
  </w:endnote>
  <w:endnote w:type="continuationSeparator" w:id="0">
    <w:p w14:paraId="62A06B24" w14:textId="77777777" w:rsidR="007B7E15" w:rsidRDefault="007B7E15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8929E" w14:textId="77777777" w:rsidR="007B7E15" w:rsidRDefault="007B7E15" w:rsidP="00EE612C">
      <w:pPr>
        <w:spacing w:after="0" w:line="240" w:lineRule="auto"/>
      </w:pPr>
      <w:r>
        <w:separator/>
      </w:r>
    </w:p>
  </w:footnote>
  <w:footnote w:type="continuationSeparator" w:id="0">
    <w:p w14:paraId="6361F193" w14:textId="77777777" w:rsidR="007B7E15" w:rsidRDefault="007B7E15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79F"/>
    <w:rsid w:val="0001545C"/>
    <w:rsid w:val="000339C8"/>
    <w:rsid w:val="00035AC5"/>
    <w:rsid w:val="00042B48"/>
    <w:rsid w:val="00063EE3"/>
    <w:rsid w:val="00080C68"/>
    <w:rsid w:val="000859ED"/>
    <w:rsid w:val="00092927"/>
    <w:rsid w:val="00095456"/>
    <w:rsid w:val="000A3F72"/>
    <w:rsid w:val="000A5B71"/>
    <w:rsid w:val="000B4924"/>
    <w:rsid w:val="000B6617"/>
    <w:rsid w:val="000C370A"/>
    <w:rsid w:val="000D15CF"/>
    <w:rsid w:val="000D1E55"/>
    <w:rsid w:val="000D7C0E"/>
    <w:rsid w:val="000E2E21"/>
    <w:rsid w:val="000E4159"/>
    <w:rsid w:val="000E77F3"/>
    <w:rsid w:val="000F09FC"/>
    <w:rsid w:val="00111F87"/>
    <w:rsid w:val="00112A0F"/>
    <w:rsid w:val="00112ECC"/>
    <w:rsid w:val="00116A74"/>
    <w:rsid w:val="00120820"/>
    <w:rsid w:val="00121F84"/>
    <w:rsid w:val="001261B9"/>
    <w:rsid w:val="0012710B"/>
    <w:rsid w:val="001339E4"/>
    <w:rsid w:val="001406C5"/>
    <w:rsid w:val="0014317A"/>
    <w:rsid w:val="001651FA"/>
    <w:rsid w:val="00170AAE"/>
    <w:rsid w:val="00171A1D"/>
    <w:rsid w:val="00171CE7"/>
    <w:rsid w:val="0018141E"/>
    <w:rsid w:val="00181440"/>
    <w:rsid w:val="001B4B3E"/>
    <w:rsid w:val="001C03D8"/>
    <w:rsid w:val="001C5259"/>
    <w:rsid w:val="001D4225"/>
    <w:rsid w:val="001E6B08"/>
    <w:rsid w:val="002068FF"/>
    <w:rsid w:val="002119CE"/>
    <w:rsid w:val="00213DDA"/>
    <w:rsid w:val="0021648E"/>
    <w:rsid w:val="002213E5"/>
    <w:rsid w:val="00227CBA"/>
    <w:rsid w:val="00230DF3"/>
    <w:rsid w:val="00235B1A"/>
    <w:rsid w:val="002421E5"/>
    <w:rsid w:val="00242FD2"/>
    <w:rsid w:val="002444AD"/>
    <w:rsid w:val="00244C51"/>
    <w:rsid w:val="00250779"/>
    <w:rsid w:val="002510AD"/>
    <w:rsid w:val="00251249"/>
    <w:rsid w:val="00253C9B"/>
    <w:rsid w:val="00254C06"/>
    <w:rsid w:val="002623AE"/>
    <w:rsid w:val="00270CDB"/>
    <w:rsid w:val="00272215"/>
    <w:rsid w:val="002752FD"/>
    <w:rsid w:val="002753B0"/>
    <w:rsid w:val="00284B2D"/>
    <w:rsid w:val="00293BF1"/>
    <w:rsid w:val="002A2DFA"/>
    <w:rsid w:val="002A2F01"/>
    <w:rsid w:val="002A3413"/>
    <w:rsid w:val="002B4BF9"/>
    <w:rsid w:val="002C0386"/>
    <w:rsid w:val="002C73F3"/>
    <w:rsid w:val="002D055B"/>
    <w:rsid w:val="002D0B16"/>
    <w:rsid w:val="002D2B77"/>
    <w:rsid w:val="002E1BB5"/>
    <w:rsid w:val="002E3BD5"/>
    <w:rsid w:val="002E5331"/>
    <w:rsid w:val="002E6EF1"/>
    <w:rsid w:val="002F1710"/>
    <w:rsid w:val="002F1DEC"/>
    <w:rsid w:val="002F6330"/>
    <w:rsid w:val="002F68E0"/>
    <w:rsid w:val="00304FC8"/>
    <w:rsid w:val="00313134"/>
    <w:rsid w:val="003135A1"/>
    <w:rsid w:val="00315D5F"/>
    <w:rsid w:val="00332BFC"/>
    <w:rsid w:val="00351361"/>
    <w:rsid w:val="00357A00"/>
    <w:rsid w:val="003633F7"/>
    <w:rsid w:val="003848F7"/>
    <w:rsid w:val="003A13EE"/>
    <w:rsid w:val="003B300C"/>
    <w:rsid w:val="003E2B8E"/>
    <w:rsid w:val="003E6D74"/>
    <w:rsid w:val="003F0FFC"/>
    <w:rsid w:val="003F3079"/>
    <w:rsid w:val="00407CAF"/>
    <w:rsid w:val="0042671A"/>
    <w:rsid w:val="00436B1E"/>
    <w:rsid w:val="00440A9F"/>
    <w:rsid w:val="004432AF"/>
    <w:rsid w:val="004565E3"/>
    <w:rsid w:val="0045690A"/>
    <w:rsid w:val="00471B39"/>
    <w:rsid w:val="0047263C"/>
    <w:rsid w:val="00475C84"/>
    <w:rsid w:val="004778C9"/>
    <w:rsid w:val="00477C53"/>
    <w:rsid w:val="00480253"/>
    <w:rsid w:val="00491A11"/>
    <w:rsid w:val="004A1756"/>
    <w:rsid w:val="004A2BE9"/>
    <w:rsid w:val="004A673F"/>
    <w:rsid w:val="004A67E3"/>
    <w:rsid w:val="004B4B96"/>
    <w:rsid w:val="004B5077"/>
    <w:rsid w:val="004C0B9B"/>
    <w:rsid w:val="004C7F55"/>
    <w:rsid w:val="004D0703"/>
    <w:rsid w:val="004E0812"/>
    <w:rsid w:val="004F02C5"/>
    <w:rsid w:val="00502107"/>
    <w:rsid w:val="005026F0"/>
    <w:rsid w:val="005064C6"/>
    <w:rsid w:val="0053005E"/>
    <w:rsid w:val="005446AD"/>
    <w:rsid w:val="005465B3"/>
    <w:rsid w:val="00547008"/>
    <w:rsid w:val="00552E63"/>
    <w:rsid w:val="005618F2"/>
    <w:rsid w:val="005701CB"/>
    <w:rsid w:val="00570A57"/>
    <w:rsid w:val="005806D9"/>
    <w:rsid w:val="00581291"/>
    <w:rsid w:val="00584222"/>
    <w:rsid w:val="00587BBA"/>
    <w:rsid w:val="00590FB0"/>
    <w:rsid w:val="00591353"/>
    <w:rsid w:val="00594DFA"/>
    <w:rsid w:val="00596B56"/>
    <w:rsid w:val="005970F1"/>
    <w:rsid w:val="005A52C2"/>
    <w:rsid w:val="005A5A34"/>
    <w:rsid w:val="005B78AD"/>
    <w:rsid w:val="005C738E"/>
    <w:rsid w:val="005E78F4"/>
    <w:rsid w:val="005F0F4E"/>
    <w:rsid w:val="005F44D5"/>
    <w:rsid w:val="0060352A"/>
    <w:rsid w:val="00607744"/>
    <w:rsid w:val="00625DDA"/>
    <w:rsid w:val="006433E2"/>
    <w:rsid w:val="0064794D"/>
    <w:rsid w:val="00653350"/>
    <w:rsid w:val="0065445A"/>
    <w:rsid w:val="00657522"/>
    <w:rsid w:val="00662A36"/>
    <w:rsid w:val="006821BB"/>
    <w:rsid w:val="0068483B"/>
    <w:rsid w:val="00685500"/>
    <w:rsid w:val="0068687B"/>
    <w:rsid w:val="00695758"/>
    <w:rsid w:val="006A623F"/>
    <w:rsid w:val="006B2D8E"/>
    <w:rsid w:val="006C426C"/>
    <w:rsid w:val="006C6A10"/>
    <w:rsid w:val="006C7C12"/>
    <w:rsid w:val="006D5AAA"/>
    <w:rsid w:val="006F52AF"/>
    <w:rsid w:val="006F66EA"/>
    <w:rsid w:val="0070307F"/>
    <w:rsid w:val="00710D26"/>
    <w:rsid w:val="007133AC"/>
    <w:rsid w:val="0072358A"/>
    <w:rsid w:val="007365CA"/>
    <w:rsid w:val="00737888"/>
    <w:rsid w:val="00742594"/>
    <w:rsid w:val="00754C9A"/>
    <w:rsid w:val="00760C08"/>
    <w:rsid w:val="007674E2"/>
    <w:rsid w:val="00770B27"/>
    <w:rsid w:val="007740A1"/>
    <w:rsid w:val="00787DDF"/>
    <w:rsid w:val="007A310D"/>
    <w:rsid w:val="007A6780"/>
    <w:rsid w:val="007A72CF"/>
    <w:rsid w:val="007B7E15"/>
    <w:rsid w:val="007C0CA8"/>
    <w:rsid w:val="007C1FA8"/>
    <w:rsid w:val="007C3B16"/>
    <w:rsid w:val="007C6C1B"/>
    <w:rsid w:val="007D1C68"/>
    <w:rsid w:val="007F279F"/>
    <w:rsid w:val="00801D13"/>
    <w:rsid w:val="00812786"/>
    <w:rsid w:val="00815699"/>
    <w:rsid w:val="008159C5"/>
    <w:rsid w:val="00815A31"/>
    <w:rsid w:val="00835A01"/>
    <w:rsid w:val="00840962"/>
    <w:rsid w:val="00875F07"/>
    <w:rsid w:val="008A60C5"/>
    <w:rsid w:val="008B7CAF"/>
    <w:rsid w:val="008C4799"/>
    <w:rsid w:val="008C5B38"/>
    <w:rsid w:val="008C5D42"/>
    <w:rsid w:val="008D47B6"/>
    <w:rsid w:val="008E561E"/>
    <w:rsid w:val="008E734F"/>
    <w:rsid w:val="008F4D0C"/>
    <w:rsid w:val="009051E5"/>
    <w:rsid w:val="009074F3"/>
    <w:rsid w:val="00910D4D"/>
    <w:rsid w:val="009113DE"/>
    <w:rsid w:val="00911EA3"/>
    <w:rsid w:val="00921746"/>
    <w:rsid w:val="00926129"/>
    <w:rsid w:val="00931D42"/>
    <w:rsid w:val="009339FD"/>
    <w:rsid w:val="009427DB"/>
    <w:rsid w:val="00950909"/>
    <w:rsid w:val="0097139E"/>
    <w:rsid w:val="00981208"/>
    <w:rsid w:val="00986443"/>
    <w:rsid w:val="00994B7D"/>
    <w:rsid w:val="009A10F7"/>
    <w:rsid w:val="009A6C1A"/>
    <w:rsid w:val="009B452F"/>
    <w:rsid w:val="009D5EF5"/>
    <w:rsid w:val="009D6CFA"/>
    <w:rsid w:val="009E10E6"/>
    <w:rsid w:val="009E33D3"/>
    <w:rsid w:val="009F42EC"/>
    <w:rsid w:val="009F56B4"/>
    <w:rsid w:val="00A03998"/>
    <w:rsid w:val="00A23DB8"/>
    <w:rsid w:val="00A51263"/>
    <w:rsid w:val="00A52B3A"/>
    <w:rsid w:val="00A60022"/>
    <w:rsid w:val="00A64D52"/>
    <w:rsid w:val="00A76FA2"/>
    <w:rsid w:val="00A77284"/>
    <w:rsid w:val="00A951A5"/>
    <w:rsid w:val="00A97E25"/>
    <w:rsid w:val="00AA076C"/>
    <w:rsid w:val="00AA0BE2"/>
    <w:rsid w:val="00AA56CD"/>
    <w:rsid w:val="00AA6495"/>
    <w:rsid w:val="00AC49B0"/>
    <w:rsid w:val="00AD7D95"/>
    <w:rsid w:val="00AE3144"/>
    <w:rsid w:val="00AE3AF4"/>
    <w:rsid w:val="00AE6A72"/>
    <w:rsid w:val="00AF2604"/>
    <w:rsid w:val="00B04E2E"/>
    <w:rsid w:val="00B124BE"/>
    <w:rsid w:val="00B20C1A"/>
    <w:rsid w:val="00B21910"/>
    <w:rsid w:val="00B315EB"/>
    <w:rsid w:val="00B33389"/>
    <w:rsid w:val="00B353D2"/>
    <w:rsid w:val="00B47292"/>
    <w:rsid w:val="00B47417"/>
    <w:rsid w:val="00B50A4C"/>
    <w:rsid w:val="00B606BB"/>
    <w:rsid w:val="00B977C2"/>
    <w:rsid w:val="00BA68BF"/>
    <w:rsid w:val="00BB333B"/>
    <w:rsid w:val="00BB33F0"/>
    <w:rsid w:val="00BC3BB4"/>
    <w:rsid w:val="00BC7676"/>
    <w:rsid w:val="00BC7D52"/>
    <w:rsid w:val="00BD1101"/>
    <w:rsid w:val="00BD2B0E"/>
    <w:rsid w:val="00BD6144"/>
    <w:rsid w:val="00BE0F4D"/>
    <w:rsid w:val="00BF2C8F"/>
    <w:rsid w:val="00C11765"/>
    <w:rsid w:val="00C11D0A"/>
    <w:rsid w:val="00C16CED"/>
    <w:rsid w:val="00C25E18"/>
    <w:rsid w:val="00C27BAF"/>
    <w:rsid w:val="00C34FB2"/>
    <w:rsid w:val="00C40A80"/>
    <w:rsid w:val="00C47396"/>
    <w:rsid w:val="00C55FC9"/>
    <w:rsid w:val="00C63C0C"/>
    <w:rsid w:val="00C71C21"/>
    <w:rsid w:val="00C7315B"/>
    <w:rsid w:val="00C73FB3"/>
    <w:rsid w:val="00C875AD"/>
    <w:rsid w:val="00C91525"/>
    <w:rsid w:val="00CA2169"/>
    <w:rsid w:val="00CA2B90"/>
    <w:rsid w:val="00CB60EB"/>
    <w:rsid w:val="00CD7C3C"/>
    <w:rsid w:val="00CE658B"/>
    <w:rsid w:val="00CE7431"/>
    <w:rsid w:val="00D014F7"/>
    <w:rsid w:val="00D0237B"/>
    <w:rsid w:val="00D15FBC"/>
    <w:rsid w:val="00D1697A"/>
    <w:rsid w:val="00D2336C"/>
    <w:rsid w:val="00D35B06"/>
    <w:rsid w:val="00D4077E"/>
    <w:rsid w:val="00D43A19"/>
    <w:rsid w:val="00D45FA7"/>
    <w:rsid w:val="00D4752C"/>
    <w:rsid w:val="00D523D4"/>
    <w:rsid w:val="00D717EE"/>
    <w:rsid w:val="00D71F86"/>
    <w:rsid w:val="00D91A2C"/>
    <w:rsid w:val="00DB6841"/>
    <w:rsid w:val="00DD3EBD"/>
    <w:rsid w:val="00DE4052"/>
    <w:rsid w:val="00E04864"/>
    <w:rsid w:val="00E110AE"/>
    <w:rsid w:val="00E139A2"/>
    <w:rsid w:val="00E15D34"/>
    <w:rsid w:val="00E17E76"/>
    <w:rsid w:val="00E31331"/>
    <w:rsid w:val="00E4310D"/>
    <w:rsid w:val="00E6689D"/>
    <w:rsid w:val="00E66B76"/>
    <w:rsid w:val="00E66E5C"/>
    <w:rsid w:val="00E673F2"/>
    <w:rsid w:val="00E82E45"/>
    <w:rsid w:val="00E87FC5"/>
    <w:rsid w:val="00E9371C"/>
    <w:rsid w:val="00EA7EAD"/>
    <w:rsid w:val="00EB2159"/>
    <w:rsid w:val="00EB5F07"/>
    <w:rsid w:val="00EB6352"/>
    <w:rsid w:val="00ED2660"/>
    <w:rsid w:val="00EE11D4"/>
    <w:rsid w:val="00EE5B13"/>
    <w:rsid w:val="00EE612C"/>
    <w:rsid w:val="00EF46CD"/>
    <w:rsid w:val="00EF7A1A"/>
    <w:rsid w:val="00F031AC"/>
    <w:rsid w:val="00F17DEC"/>
    <w:rsid w:val="00F25AF2"/>
    <w:rsid w:val="00F271AC"/>
    <w:rsid w:val="00F419B4"/>
    <w:rsid w:val="00F61F52"/>
    <w:rsid w:val="00F77208"/>
    <w:rsid w:val="00F81939"/>
    <w:rsid w:val="00F83EE3"/>
    <w:rsid w:val="00F91361"/>
    <w:rsid w:val="00FA7773"/>
    <w:rsid w:val="00FA78C1"/>
    <w:rsid w:val="00FB0826"/>
    <w:rsid w:val="00FB4967"/>
    <w:rsid w:val="00FC355A"/>
    <w:rsid w:val="00FC388C"/>
    <w:rsid w:val="00FC7722"/>
    <w:rsid w:val="00FD1C24"/>
    <w:rsid w:val="00FD3052"/>
    <w:rsid w:val="00FD6AA0"/>
    <w:rsid w:val="00FE2AC1"/>
    <w:rsid w:val="00FE7BF6"/>
    <w:rsid w:val="00FF2AE7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3CEE060A-A32D-E646-9762-0A5C8067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55EEA-971E-4812-87EF-9E750F0B963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MOAC NEWS</cp:lastModifiedBy>
  <cp:revision>2</cp:revision>
  <cp:lastPrinted>2023-06-26T08:19:00Z</cp:lastPrinted>
  <dcterms:created xsi:type="dcterms:W3CDTF">2024-09-27T00:49:00Z</dcterms:created>
  <dcterms:modified xsi:type="dcterms:W3CDTF">2024-09-27T00:49:00Z</dcterms:modified>
</cp:coreProperties>
</file>