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C9" w:rsidRDefault="000D1E55" w:rsidP="009E692C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1877A8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7886">
        <w:rPr>
          <w:rFonts w:ascii="TH SarabunPSK" w:hAnsi="TH SarabunPSK" w:cs="TH SarabunPSK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254D67">
        <w:rPr>
          <w:rFonts w:ascii="TH SarabunPSK" w:hAnsi="TH SarabunPSK" w:cs="TH SarabunPSK"/>
          <w:noProof/>
          <w:sz w:val="28"/>
          <w:szCs w:val="28"/>
        </w:rPr>
        <w:t xml:space="preserve">      </w:t>
      </w:r>
    </w:p>
    <w:p w:rsidR="00D41C52" w:rsidRPr="00970DAC" w:rsidRDefault="00641861" w:rsidP="00D41C52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970DAC">
        <w:rPr>
          <w:rFonts w:ascii="TH SarabunPSK" w:hAnsi="TH SarabunPSK" w:cs="TH SarabunPSK"/>
          <w:noProof/>
          <w:sz w:val="32"/>
          <w:szCs w:val="32"/>
          <w:cs/>
        </w:rPr>
        <w:t xml:space="preserve">วันที่ </w:t>
      </w:r>
      <w:r w:rsidR="00970DAC" w:rsidRPr="00970DAC">
        <w:rPr>
          <w:rFonts w:ascii="TH SarabunPSK" w:hAnsi="TH SarabunPSK" w:cs="TH SarabunPSK" w:hint="cs"/>
          <w:noProof/>
          <w:sz w:val="32"/>
          <w:szCs w:val="32"/>
          <w:cs/>
        </w:rPr>
        <w:t>2 สิงหาคม</w:t>
      </w:r>
      <w:r w:rsidR="004313F0" w:rsidRPr="00970DAC">
        <w:rPr>
          <w:rFonts w:ascii="TH SarabunPSK" w:hAnsi="TH SarabunPSK" w:cs="TH SarabunPSK"/>
          <w:noProof/>
          <w:sz w:val="32"/>
          <w:szCs w:val="32"/>
          <w:cs/>
        </w:rPr>
        <w:t xml:space="preserve"> 2567</w:t>
      </w:r>
    </w:p>
    <w:p w:rsidR="003732B0" w:rsidRPr="003732B0" w:rsidRDefault="00351BBC" w:rsidP="00740D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3732B0">
        <w:rPr>
          <w:rFonts w:ascii="TH SarabunPSK" w:hAnsi="TH SarabunPSK" w:cs="TH SarabunPSK" w:hint="cs"/>
          <w:b/>
          <w:bCs/>
          <w:sz w:val="30"/>
          <w:szCs w:val="30"/>
          <w:cs/>
        </w:rPr>
        <w:t>กระทรวงเกษตรฯ โดยกรมปศุสัตว์</w:t>
      </w:r>
      <w:r w:rsidR="007367F2" w:rsidRPr="003732B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C328D">
        <w:rPr>
          <w:rFonts w:ascii="TH SarabunPSK" w:hAnsi="TH SarabunPSK" w:cs="TH SarabunPSK"/>
          <w:b/>
          <w:bCs/>
          <w:sz w:val="30"/>
          <w:szCs w:val="30"/>
          <w:cs/>
        </w:rPr>
        <w:t>โชว์</w:t>
      </w:r>
      <w:r w:rsidR="00FC328D" w:rsidRPr="003732B0">
        <w:rPr>
          <w:rFonts w:ascii="TH SarabunPSK" w:hAnsi="TH SarabunPSK" w:cs="TH SarabunPSK"/>
          <w:b/>
          <w:bCs/>
          <w:sz w:val="30"/>
          <w:szCs w:val="30"/>
          <w:cs/>
        </w:rPr>
        <w:t>ผลงานถ่ายทอดองค์ความรู้ทางวิชาการ</w:t>
      </w:r>
      <w:r w:rsidR="00FC328D" w:rsidRPr="003732B0">
        <w:rPr>
          <w:rFonts w:ascii="TH SarabunPSK" w:hAnsi="TH SarabunPSK" w:cs="TH SarabunPSK" w:hint="cs"/>
          <w:b/>
          <w:bCs/>
          <w:sz w:val="30"/>
          <w:szCs w:val="30"/>
          <w:cs/>
        </w:rPr>
        <w:t>และเทคโนโลยี</w:t>
      </w:r>
      <w:r w:rsidR="00FC328D" w:rsidRPr="003732B0">
        <w:rPr>
          <w:rFonts w:ascii="TH SarabunPSK" w:hAnsi="TH SarabunPSK" w:cs="TH SarabunPSK"/>
          <w:b/>
          <w:bCs/>
          <w:sz w:val="30"/>
          <w:szCs w:val="30"/>
          <w:cs/>
        </w:rPr>
        <w:t>นวัตกรรมการผลิตปศุสัตว์</w:t>
      </w:r>
      <w:r w:rsidR="00FC32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สู่เกษตรกร </w:t>
      </w:r>
      <w:r w:rsidR="003732B0" w:rsidRPr="003732B0">
        <w:rPr>
          <w:rFonts w:ascii="TH SarabunPSK" w:hAnsi="TH SarabunPSK" w:cs="TH SarabunPSK"/>
          <w:b/>
          <w:bCs/>
          <w:sz w:val="30"/>
          <w:szCs w:val="30"/>
          <w:cs/>
        </w:rPr>
        <w:t>ภาคเหนือตอนบน</w:t>
      </w:r>
      <w:r w:rsidR="002758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13615A" w:rsidRPr="0013615A" w:rsidRDefault="00970DAC" w:rsidP="0013615A">
      <w:pPr>
        <w:spacing w:after="0" w:line="20" w:lineRule="atLeast"/>
        <w:ind w:right="6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3615A" w:rsidRPr="0013615A">
        <w:rPr>
          <w:rFonts w:ascii="TH SarabunPSK" w:hAnsi="TH SarabunPSK" w:cs="TH SarabunPSK"/>
          <w:sz w:val="28"/>
          <w:szCs w:val="28"/>
          <w:cs/>
        </w:rPr>
        <w:t xml:space="preserve">  นายอรรถกร ศิริลัทธยากร รัฐมนตรีช่วยว่าการกระทรวงเกษตรและสหกรณ์ ได้รับมอบหมายจาก ร้อยเอก ธรรมนัส พรหมเผ่า รัฐมนตรีว่าการกระทรวงเกษตรและสหกรณ์ เป็นประธานพิธีเปิดงานโครงการถ่ายทอดเทคโนโลยีและนวัตกรรมการผลิตปศุสั</w:t>
      </w:r>
      <w:r w:rsidR="000F7AC6">
        <w:rPr>
          <w:rFonts w:ascii="TH SarabunPSK" w:hAnsi="TH SarabunPSK" w:cs="TH SarabunPSK"/>
          <w:sz w:val="28"/>
          <w:szCs w:val="28"/>
          <w:cs/>
        </w:rPr>
        <w:t>ตว์ในเขตพื้นที่ภาคเหนือตอนบน โดยมี</w:t>
      </w:r>
      <w:r w:rsidR="0013615A" w:rsidRPr="0013615A">
        <w:rPr>
          <w:rFonts w:ascii="TH SarabunPSK" w:hAnsi="TH SarabunPSK" w:cs="TH SarabunPSK"/>
          <w:sz w:val="28"/>
          <w:szCs w:val="28"/>
          <w:cs/>
        </w:rPr>
        <w:t>ผู้บริหารในสังกัดกระทรวงเกษตรและสหกรณ์ เข้าร่วม ณ ห้องประชุม 115 กระทรวงเกษตรแล</w:t>
      </w:r>
      <w:r w:rsidR="00573AD7">
        <w:rPr>
          <w:rFonts w:ascii="TH SarabunPSK" w:hAnsi="TH SarabunPSK" w:cs="TH SarabunPSK"/>
          <w:sz w:val="28"/>
          <w:szCs w:val="28"/>
          <w:cs/>
        </w:rPr>
        <w:t>ะสหกรณ์ และผ่านระบบประชุมทางไกลไปยัง</w:t>
      </w:r>
      <w:r w:rsidR="00573AD7" w:rsidRPr="002758C2">
        <w:rPr>
          <w:rFonts w:ascii="TH SarabunPSK" w:hAnsi="TH SarabunPSK" w:cs="TH SarabunPSK" w:hint="cs"/>
          <w:noProof/>
          <w:sz w:val="28"/>
          <w:szCs w:val="28"/>
          <w:cs/>
        </w:rPr>
        <w:t>ศูนย์วิจัยและบำรุงพันธุ์สัตว์เชียงใหม่ อำเภอสันป่าตอง จังหวัดเชียงใหม่</w:t>
      </w:r>
      <w:r w:rsidR="00573AD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13615A" w:rsidRPr="0013615A">
        <w:rPr>
          <w:rFonts w:ascii="TH SarabunPSK" w:hAnsi="TH SarabunPSK" w:cs="TH SarabunPSK"/>
          <w:sz w:val="28"/>
          <w:szCs w:val="28"/>
          <w:cs/>
        </w:rPr>
        <w:t>โดยมีวัตถุประสงค์</w:t>
      </w:r>
      <w:r w:rsidR="000F7AC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3615A" w:rsidRPr="0013615A">
        <w:rPr>
          <w:rFonts w:ascii="TH SarabunPSK" w:hAnsi="TH SarabunPSK" w:cs="TH SarabunPSK"/>
          <w:sz w:val="28"/>
          <w:szCs w:val="28"/>
          <w:cs/>
        </w:rPr>
        <w:t>เพื่อจัดแสดงผลงานและถ่ายทอดองค์ความรู้ทางวิชาการ การพัฒนาเทคโนโลยีและนวัตกรรมด้านการส่งเสริมและการผลิตปศุสัตว์ในหน่วยงานสังกัดกรมปศุสัตว์ และหน่วยงานที่เกี่ยวข้อง ให้แก่เกษตร</w:t>
      </w:r>
      <w:r w:rsidR="000F7AC6">
        <w:rPr>
          <w:rFonts w:ascii="TH SarabunPSK" w:hAnsi="TH SarabunPSK" w:cs="TH SarabunPSK"/>
          <w:sz w:val="28"/>
          <w:szCs w:val="28"/>
          <w:cs/>
        </w:rPr>
        <w:t>กรนำไปใช้ประโยชน์อย่างยั่งยืน ร</w:t>
      </w:r>
      <w:r w:rsidR="0013615A" w:rsidRPr="0013615A">
        <w:rPr>
          <w:rFonts w:ascii="TH SarabunPSK" w:hAnsi="TH SarabunPSK" w:cs="TH SarabunPSK"/>
          <w:sz w:val="28"/>
          <w:szCs w:val="28"/>
          <w:cs/>
        </w:rPr>
        <w:t>วมถึงการขับเคลื่อนกลไกในการสร้างความร่วมมือระหว่างหน่วยงานภาครัฐ ภาคเอกชน และหน่วยงานที่เกี่ยวข้อง ที่มีบทบาทในการส่งเสริมและพัฒนาการผลิตปศุสัตว์ เพื่อรองรับการขยายตัวทางเศรษฐกิจที่ส่งผลต่อภาคปศุสัตว์ให้เกิดการตระหนักรู้ รวมถึงการพัฒนาศักยภาพเจ้าหน้าที่เพื่อการปฏิบัติงานส่งเสริมและพัฒนาการผลิตปศุสัตว์ของกรมปศุสัตว์ ใ</w:t>
      </w:r>
      <w:r w:rsidR="006240A7">
        <w:rPr>
          <w:rFonts w:ascii="TH SarabunPSK" w:hAnsi="TH SarabunPSK" w:cs="TH SarabunPSK"/>
          <w:sz w:val="28"/>
          <w:szCs w:val="28"/>
          <w:cs/>
        </w:rPr>
        <w:t>นเขตพื้นที่ภาคเหนือตอนบน ให้สอดค</w:t>
      </w:r>
      <w:r w:rsidR="0013615A" w:rsidRPr="0013615A">
        <w:rPr>
          <w:rFonts w:ascii="TH SarabunPSK" w:hAnsi="TH SarabunPSK" w:cs="TH SarabunPSK"/>
          <w:sz w:val="28"/>
          <w:szCs w:val="28"/>
          <w:cs/>
        </w:rPr>
        <w:t>ล้องและบรรลุผล</w:t>
      </w:r>
      <w:r w:rsidR="00573AD7">
        <w:rPr>
          <w:rFonts w:ascii="TH SarabunPSK" w:hAnsi="TH SarabunPSK" w:cs="TH SarabunPSK"/>
          <w:sz w:val="28"/>
          <w:szCs w:val="28"/>
          <w:cs/>
        </w:rPr>
        <w:t>สัมฤทธิ์ตามนโยบายสำคัญของรัฐบาล</w:t>
      </w:r>
      <w:r w:rsidR="0013615A" w:rsidRPr="0013615A">
        <w:rPr>
          <w:rFonts w:ascii="TH SarabunPSK" w:hAnsi="TH SarabunPSK" w:cs="TH SarabunPSK"/>
          <w:sz w:val="28"/>
          <w:szCs w:val="28"/>
          <w:cs/>
        </w:rPr>
        <w:t>และกระทรวงเกษตรและสหกรณ์</w:t>
      </w:r>
    </w:p>
    <w:p w:rsidR="0013615A" w:rsidRPr="0013615A" w:rsidRDefault="0013615A" w:rsidP="0013615A">
      <w:pPr>
        <w:spacing w:after="0" w:line="20" w:lineRule="atLeast"/>
        <w:ind w:right="66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3615A">
        <w:rPr>
          <w:rFonts w:ascii="TH SarabunPSK" w:hAnsi="TH SarabunPSK" w:cs="TH SarabunPSK"/>
          <w:sz w:val="28"/>
          <w:szCs w:val="28"/>
        </w:rPr>
        <w:t xml:space="preserve">            </w:t>
      </w:r>
      <w:r w:rsidRPr="0013615A">
        <w:rPr>
          <w:rFonts w:ascii="TH SarabunPSK" w:hAnsi="TH SarabunPSK" w:cs="TH SarabunPSK"/>
          <w:sz w:val="28"/>
          <w:szCs w:val="28"/>
          <w:cs/>
        </w:rPr>
        <w:t xml:space="preserve">นายอรรถกร เปิดเผยว่า </w:t>
      </w:r>
      <w:r w:rsidR="000F7AC6">
        <w:rPr>
          <w:rFonts w:ascii="TH SarabunPSK" w:hAnsi="TH SarabunPSK" w:cs="TH SarabunPSK"/>
          <w:sz w:val="28"/>
          <w:szCs w:val="28"/>
          <w:cs/>
        </w:rPr>
        <w:t xml:space="preserve">รัฐบาล 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 xml:space="preserve">โดยการนําของนายกรัฐมนตรี นายเศรษฐา ทวีสิน </w:t>
      </w:r>
      <w:r w:rsidR="000F7AC6" w:rsidRPr="000F7AC6">
        <w:rPr>
          <w:rFonts w:ascii="TH SarabunPSK" w:hAnsi="TH SarabunPSK" w:cs="TH SarabunPSK"/>
          <w:sz w:val="28"/>
          <w:szCs w:val="28"/>
          <w:cs/>
        </w:rPr>
        <w:t xml:space="preserve">ให้ความสำคัญกับการสนับสนุนเกษตรกรไทย มุ่งเพิ่มรายได้ ยกระดับคุณภาพด้วยการใช้แนวทาง </w:t>
      </w:r>
      <w:r w:rsidR="000F7AC6" w:rsidRPr="000F7AC6">
        <w:rPr>
          <w:rFonts w:ascii="TH SarabunPSK" w:hAnsi="TH SarabunPSK" w:cs="TH SarabunPSK"/>
          <w:sz w:val="28"/>
          <w:szCs w:val="28"/>
        </w:rPr>
        <w:t>“</w:t>
      </w:r>
      <w:r w:rsidR="000F7AC6" w:rsidRPr="000F7AC6">
        <w:rPr>
          <w:rFonts w:ascii="TH SarabunPSK" w:hAnsi="TH SarabunPSK" w:cs="TH SarabunPSK"/>
          <w:sz w:val="28"/>
          <w:szCs w:val="28"/>
          <w:cs/>
        </w:rPr>
        <w:t>ตลาดนำ นวัตกรรมเสริม เพิ่มรายได้</w:t>
      </w:r>
      <w:r w:rsidR="000F7AC6">
        <w:rPr>
          <w:rFonts w:ascii="TH SarabunPSK" w:hAnsi="TH SarabunPSK" w:cs="TH SarabunPSK" w:hint="cs"/>
          <w:sz w:val="28"/>
          <w:szCs w:val="28"/>
          <w:cs/>
        </w:rPr>
        <w:t>”</w:t>
      </w:r>
      <w:r w:rsidR="006240A7" w:rsidRPr="006240A7">
        <w:rPr>
          <w:rFonts w:ascii="TH SarabunPSK" w:hAnsi="TH SarabunPSK" w:cs="TH SarabunPSK"/>
          <w:sz w:val="28"/>
          <w:szCs w:val="28"/>
        </w:rPr>
        <w:t xml:space="preserve"> 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>โดยกําหนดเป้าหมายสร้างรายได้ให้พี่น้องเก</w:t>
      </w:r>
      <w:r w:rsidR="00AF0F37">
        <w:rPr>
          <w:rFonts w:ascii="TH SarabunPSK" w:hAnsi="TH SarabunPSK" w:cs="TH SarabunPSK"/>
          <w:sz w:val="28"/>
          <w:szCs w:val="28"/>
          <w:cs/>
        </w:rPr>
        <w:t xml:space="preserve">ษตรกร เพิ่มขึ้น 3 เท่า ใน 4 ปี 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 xml:space="preserve">ตามแถลงวิสัยทัศน์ </w:t>
      </w:r>
      <w:r w:rsidR="006240A7" w:rsidRPr="006240A7">
        <w:rPr>
          <w:rFonts w:ascii="TH SarabunPSK" w:hAnsi="TH SarabunPSK" w:cs="TH SarabunPSK"/>
          <w:sz w:val="28"/>
          <w:szCs w:val="28"/>
        </w:rPr>
        <w:t>IGNITE AGRICULTU</w:t>
      </w:r>
      <w:r w:rsidR="00AF0F37">
        <w:rPr>
          <w:rFonts w:ascii="TH SarabunPSK" w:hAnsi="TH SarabunPSK" w:cs="TH SarabunPSK"/>
          <w:sz w:val="28"/>
          <w:szCs w:val="28"/>
        </w:rPr>
        <w:t>RE HUB</w:t>
      </w:r>
      <w:r w:rsidR="006240A7" w:rsidRPr="006240A7">
        <w:rPr>
          <w:rFonts w:ascii="TH SarabunPSK" w:hAnsi="TH SarabunPSK" w:cs="TH SarabunPSK"/>
          <w:sz w:val="28"/>
          <w:szCs w:val="28"/>
        </w:rPr>
        <w:t xml:space="preserve"> 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>โดยขับเคลื่อนผ่าน 2 มาตรการ ได้แก่ มาตรการสร้</w:t>
      </w:r>
      <w:r w:rsidR="00334D73">
        <w:rPr>
          <w:rFonts w:ascii="TH SarabunPSK" w:hAnsi="TH SarabunPSK" w:cs="TH SarabunPSK"/>
          <w:sz w:val="28"/>
          <w:szCs w:val="28"/>
          <w:cs/>
        </w:rPr>
        <w:t>างภูมิคุ้มกันและความยั่งยืน และ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>มาตรการการยกระดับสินค้าเกษตรสู่การเพิ่มรายได้ ซึ่งทางด้านปศุสัตว์ จําเป็นต้องมีการบูรณาการร่วมกับทุกภาคส่วน ทั้งหน่วยงานภาครัฐ ภาคเอกชน</w:t>
      </w:r>
      <w:r w:rsidR="00D41C52">
        <w:rPr>
          <w:rFonts w:ascii="TH SarabunPSK" w:hAnsi="TH SarabunPSK" w:cs="TH SarabunPSK"/>
          <w:sz w:val="28"/>
          <w:szCs w:val="28"/>
          <w:cs/>
        </w:rPr>
        <w:t xml:space="preserve"> สถาบันการศึกษา โดยเฉพาะพี่น้อง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 xml:space="preserve">เกษตรกร ที่จะร่วมกันขับเคลื่อนทั้ง 2 มาตรการเพื่อนําพาภาคเกษตรไทยสู่ </w:t>
      </w:r>
      <w:r w:rsidR="006240A7" w:rsidRPr="006240A7">
        <w:rPr>
          <w:rFonts w:ascii="TH SarabunPSK" w:hAnsi="TH SarabunPSK" w:cs="TH SarabunPSK"/>
          <w:sz w:val="28"/>
          <w:szCs w:val="28"/>
        </w:rPr>
        <w:t>“</w:t>
      </w:r>
      <w:r w:rsidR="00E66AC5">
        <w:rPr>
          <w:rFonts w:ascii="TH SarabunPSK" w:hAnsi="TH SarabunPSK" w:cs="TH SarabunPSK"/>
          <w:sz w:val="28"/>
          <w:szCs w:val="28"/>
          <w:cs/>
        </w:rPr>
        <w:t>ศูนย์กลางการเกษตรและอาหารของ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>โลก</w:t>
      </w:r>
      <w:r w:rsidR="006240A7" w:rsidRPr="006240A7">
        <w:rPr>
          <w:rFonts w:ascii="TH SarabunPSK" w:hAnsi="TH SarabunPSK" w:cs="TH SarabunPSK"/>
          <w:sz w:val="28"/>
          <w:szCs w:val="28"/>
        </w:rPr>
        <w:t xml:space="preserve">” 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>ควบคู่ไปกับการพัฒนาคุณภาพชีวิตความกินดีอยู่ดีของเกษตรกรไท</w:t>
      </w:r>
      <w:r w:rsidR="00E66AC5">
        <w:rPr>
          <w:rFonts w:ascii="TH SarabunPSK" w:hAnsi="TH SarabunPSK" w:cs="TH SarabunPSK"/>
          <w:sz w:val="28"/>
          <w:szCs w:val="28"/>
          <w:cs/>
        </w:rPr>
        <w:t>ย</w:t>
      </w:r>
      <w:r w:rsidR="000F7AC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66AC5">
        <w:rPr>
          <w:rFonts w:ascii="TH SarabunPSK" w:hAnsi="TH SarabunPSK" w:cs="TH SarabunPSK"/>
          <w:sz w:val="28"/>
          <w:szCs w:val="28"/>
          <w:cs/>
        </w:rPr>
        <w:t>เป็นการยกระดับความเป็นอยู่ของ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>เกษตรกร ซึ่งเป็นรากฐานสําคัญของเศรษฐกิจและสังคมไทย ตลอดจนเตรียมความพร</w:t>
      </w:r>
      <w:r w:rsidR="00334D73">
        <w:rPr>
          <w:rFonts w:ascii="TH SarabunPSK" w:hAnsi="TH SarabunPSK" w:cs="TH SarabunPSK"/>
          <w:sz w:val="28"/>
          <w:szCs w:val="28"/>
          <w:cs/>
        </w:rPr>
        <w:t>้อมเพื่อรองรับวิกฤติต่างๆ ที่จะ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 xml:space="preserve">เกิดขึ้นในอนาคต รวมถึงการขับเคลื่อนภารกิจ ยกระดับ </w:t>
      </w:r>
      <w:r w:rsidR="006240A7" w:rsidRPr="006240A7">
        <w:rPr>
          <w:rFonts w:ascii="TH SarabunPSK" w:hAnsi="TH SarabunPSK" w:cs="TH SarabunPSK"/>
          <w:sz w:val="28"/>
          <w:szCs w:val="28"/>
        </w:rPr>
        <w:t xml:space="preserve">MR. 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>สินค้าเกษตร เน้นทํางานเชิงรุก สร้างกลไ</w:t>
      </w:r>
      <w:r w:rsidR="00334D73">
        <w:rPr>
          <w:rFonts w:ascii="TH SarabunPSK" w:hAnsi="TH SarabunPSK" w:cs="TH SarabunPSK"/>
          <w:sz w:val="28"/>
          <w:szCs w:val="28"/>
          <w:cs/>
        </w:rPr>
        <w:t xml:space="preserve">กการทํางานร่วมกันในทุกสินค้า </w:t>
      </w:r>
      <w:r w:rsidR="00E66AC5">
        <w:rPr>
          <w:rFonts w:ascii="TH SarabunPSK" w:hAnsi="TH SarabunPSK" w:cs="TH SarabunPSK" w:hint="cs"/>
          <w:sz w:val="28"/>
          <w:szCs w:val="28"/>
          <w:cs/>
        </w:rPr>
        <w:t>พร้อม</w:t>
      </w:r>
      <w:r w:rsidR="00334D73">
        <w:rPr>
          <w:rFonts w:ascii="TH SarabunPSK" w:hAnsi="TH SarabunPSK" w:cs="TH SarabunPSK"/>
          <w:sz w:val="28"/>
          <w:szCs w:val="28"/>
          <w:cs/>
        </w:rPr>
        <w:t>แก้ปัญหาให้ตรงจุด ดังนั้นต้อง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>ให้ความสําคัญในการพัฒนาบุคลากรและทรั</w:t>
      </w:r>
      <w:r w:rsidR="00334D73">
        <w:rPr>
          <w:rFonts w:ascii="TH SarabunPSK" w:hAnsi="TH SarabunPSK" w:cs="TH SarabunPSK"/>
          <w:sz w:val="28"/>
          <w:szCs w:val="28"/>
          <w:cs/>
        </w:rPr>
        <w:t>พยากรที่มีอยู่ให้มีศักยภาพ สู่</w:t>
      </w:r>
      <w:r w:rsidR="00E66AC5">
        <w:rPr>
          <w:rFonts w:ascii="TH SarabunPSK" w:hAnsi="TH SarabunPSK" w:cs="TH SarabunPSK"/>
          <w:sz w:val="28"/>
          <w:szCs w:val="28"/>
          <w:cs/>
        </w:rPr>
        <w:t>การทํางาน</w:t>
      </w:r>
      <w:r w:rsidR="00E66AC5">
        <w:rPr>
          <w:rFonts w:ascii="TH SarabunPSK" w:hAnsi="TH SarabunPSK" w:cs="TH SarabunPSK" w:hint="cs"/>
          <w:sz w:val="28"/>
          <w:szCs w:val="28"/>
          <w:cs/>
        </w:rPr>
        <w:t>อย่าง</w:t>
      </w:r>
      <w:r w:rsidR="00E66AC5">
        <w:rPr>
          <w:rFonts w:ascii="TH SarabunPSK" w:hAnsi="TH SarabunPSK" w:cs="TH SarabunPSK"/>
          <w:sz w:val="28"/>
          <w:szCs w:val="28"/>
          <w:cs/>
        </w:rPr>
        <w:t>เป็นระบบ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 xml:space="preserve"> มุ่งมั่น </w:t>
      </w:r>
      <w:r w:rsidR="00E66AC5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240A7" w:rsidRPr="006240A7">
        <w:rPr>
          <w:rFonts w:ascii="TH SarabunPSK" w:hAnsi="TH SarabunPSK" w:cs="TH SarabunPSK"/>
          <w:sz w:val="28"/>
          <w:szCs w:val="28"/>
          <w:cs/>
        </w:rPr>
        <w:t>ร่วม</w:t>
      </w:r>
      <w:r w:rsidR="00334D73">
        <w:rPr>
          <w:rFonts w:ascii="TH SarabunPSK" w:hAnsi="TH SarabunPSK" w:cs="TH SarabunPSK"/>
          <w:sz w:val="28"/>
          <w:szCs w:val="28"/>
          <w:cs/>
        </w:rPr>
        <w:t>แรงร่วมใจบรรลุเป้าหมายให้สําเร็</w:t>
      </w:r>
      <w:r w:rsidR="00334D73">
        <w:rPr>
          <w:rFonts w:ascii="TH SarabunPSK" w:hAnsi="TH SarabunPSK" w:cs="TH SarabunPSK" w:hint="cs"/>
          <w:sz w:val="28"/>
          <w:szCs w:val="28"/>
          <w:cs/>
        </w:rPr>
        <w:t>จ</w:t>
      </w:r>
      <w:r w:rsidR="00E66AC5">
        <w:rPr>
          <w:rFonts w:ascii="TH SarabunPSK" w:hAnsi="TH SarabunPSK" w:cs="TH SarabunPSK" w:hint="cs"/>
          <w:sz w:val="28"/>
          <w:szCs w:val="28"/>
          <w:cs/>
        </w:rPr>
        <w:t>ไป</w:t>
      </w:r>
      <w:r w:rsidR="00334D73">
        <w:rPr>
          <w:rFonts w:ascii="TH SarabunPSK" w:hAnsi="TH SarabunPSK" w:cs="TH SarabunPSK" w:hint="cs"/>
          <w:sz w:val="28"/>
          <w:szCs w:val="28"/>
          <w:cs/>
        </w:rPr>
        <w:t>อย่างลุล่วง</w:t>
      </w:r>
    </w:p>
    <w:p w:rsidR="00351BBC" w:rsidRDefault="0013615A" w:rsidP="00FC328D">
      <w:pPr>
        <w:spacing w:after="0" w:line="20" w:lineRule="atLeast"/>
        <w:ind w:right="66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13615A">
        <w:rPr>
          <w:rFonts w:ascii="TH SarabunPSK" w:hAnsi="TH SarabunPSK" w:cs="TH SarabunPSK"/>
          <w:sz w:val="28"/>
          <w:szCs w:val="28"/>
          <w:cs/>
        </w:rPr>
        <w:t xml:space="preserve">                       </w:t>
      </w:r>
      <w:r w:rsidR="001B5C33">
        <w:rPr>
          <w:rFonts w:ascii="TH SarabunPSK" w:hAnsi="TH SarabunPSK" w:cs="TH SarabunPSK"/>
          <w:noProof/>
          <w:sz w:val="28"/>
          <w:szCs w:val="28"/>
          <w:cs/>
        </w:rPr>
        <w:t>ส</w:t>
      </w:r>
      <w:r w:rsidR="001B5C33">
        <w:rPr>
          <w:rFonts w:ascii="TH SarabunPSK" w:hAnsi="TH SarabunPSK" w:cs="TH SarabunPSK" w:hint="cs"/>
          <w:noProof/>
          <w:sz w:val="28"/>
          <w:szCs w:val="28"/>
          <w:cs/>
        </w:rPr>
        <w:t>ำหรับ</w:t>
      </w:r>
      <w:r w:rsidR="00573AD7">
        <w:rPr>
          <w:rFonts w:ascii="TH SarabunPSK" w:hAnsi="TH SarabunPSK" w:cs="TH SarabunPSK"/>
          <w:noProof/>
          <w:sz w:val="28"/>
          <w:szCs w:val="28"/>
          <w:cs/>
        </w:rPr>
        <w:t>โครงการ</w:t>
      </w:r>
      <w:r w:rsidR="00573AD7" w:rsidRPr="00FC328D">
        <w:rPr>
          <w:rFonts w:ascii="TH SarabunPSK" w:hAnsi="TH SarabunPSK" w:cs="TH SarabunPSK"/>
          <w:noProof/>
          <w:sz w:val="28"/>
          <w:szCs w:val="28"/>
          <w:cs/>
        </w:rPr>
        <w:t>ถ่ายทอดเทคโนโลยีและนวัตกรรมการผลิตปศุสัตว์</w:t>
      </w:r>
      <w:r w:rsidR="00573AD7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573AD7" w:rsidRPr="00FC328D">
        <w:rPr>
          <w:rFonts w:ascii="TH SarabunPSK" w:hAnsi="TH SarabunPSK" w:cs="TH SarabunPSK"/>
          <w:noProof/>
          <w:sz w:val="28"/>
          <w:szCs w:val="28"/>
          <w:cs/>
        </w:rPr>
        <w:t>ในเขตพื้นที่ภาคเหนือตอนบน</w:t>
      </w:r>
      <w:r w:rsidR="001B5C33">
        <w:rPr>
          <w:rFonts w:ascii="TH SarabunPSK" w:hAnsi="TH SarabunPSK" w:cs="TH SarabunPSK" w:hint="cs"/>
          <w:noProof/>
          <w:sz w:val="28"/>
          <w:szCs w:val="28"/>
          <w:cs/>
        </w:rPr>
        <w:t>ในครั้งนี้</w:t>
      </w:r>
      <w:r w:rsidR="00573AD7">
        <w:rPr>
          <w:rFonts w:ascii="TH SarabunPSK" w:hAnsi="TH SarabunPSK" w:cs="TH SarabunPSK" w:hint="cs"/>
          <w:noProof/>
          <w:sz w:val="28"/>
          <w:szCs w:val="28"/>
          <w:cs/>
        </w:rPr>
        <w:t xml:space="preserve"> จัดขึ้น ณ </w:t>
      </w:r>
      <w:r w:rsidR="00573AD7" w:rsidRPr="002758C2">
        <w:rPr>
          <w:rFonts w:ascii="TH SarabunPSK" w:hAnsi="TH SarabunPSK" w:cs="TH SarabunPSK" w:hint="cs"/>
          <w:noProof/>
          <w:sz w:val="28"/>
          <w:szCs w:val="28"/>
          <w:cs/>
        </w:rPr>
        <w:t>ศูนย์วิจัยและบำรุงพันธุ์สัตว์เชียงใหม่ อำเภอสันป่าตอง จังหวัดเชียงใหม่</w:t>
      </w:r>
      <w:r w:rsidR="001B5C33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FC328D">
        <w:rPr>
          <w:rFonts w:ascii="TH SarabunPSK" w:hAnsi="TH SarabunPSK" w:cs="TH SarabunPSK" w:hint="cs"/>
          <w:noProof/>
          <w:sz w:val="28"/>
          <w:szCs w:val="28"/>
          <w:cs/>
        </w:rPr>
        <w:t>ประกอบด้วย</w:t>
      </w:r>
      <w:r w:rsidR="00A93F0F">
        <w:rPr>
          <w:rFonts w:ascii="TH SarabunPSK" w:hAnsi="TH SarabunPSK" w:cs="TH SarabunPSK" w:hint="cs"/>
          <w:noProof/>
          <w:sz w:val="28"/>
          <w:szCs w:val="28"/>
          <w:cs/>
        </w:rPr>
        <w:t>กิจกรรมที่น่าสนใจภายในงาน</w:t>
      </w:r>
      <w:bookmarkStart w:id="0" w:name="_GoBack"/>
      <w:bookmarkEnd w:id="0"/>
      <w:r w:rsidR="00A93F0F">
        <w:rPr>
          <w:rFonts w:ascii="TH SarabunPSK" w:hAnsi="TH SarabunPSK" w:cs="TH SarabunPSK" w:hint="cs"/>
          <w:noProof/>
          <w:sz w:val="28"/>
          <w:szCs w:val="28"/>
          <w:cs/>
        </w:rPr>
        <w:t xml:space="preserve"> อาทิ</w:t>
      </w:r>
      <w:r w:rsidR="00FC328D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FC328D" w:rsidRPr="00FC328D">
        <w:rPr>
          <w:rFonts w:ascii="TH SarabunPSK" w:hAnsi="TH SarabunPSK" w:cs="TH SarabunPSK"/>
          <w:noProof/>
          <w:sz w:val="28"/>
          <w:szCs w:val="28"/>
          <w:cs/>
        </w:rPr>
        <w:t>นิทรรศการแสดงผลงาน ได้แก่ พันธุกรรมสัตว์พันธุ์ดีของประเทศไทย เครือข่ายสัตว์พันธุ์ดีของกรมปศุสัตว์ การจัดกา</w:t>
      </w:r>
      <w:r w:rsidR="00FC328D">
        <w:rPr>
          <w:rFonts w:ascii="TH SarabunPSK" w:hAnsi="TH SarabunPSK" w:cs="TH SarabunPSK"/>
          <w:noProof/>
          <w:sz w:val="28"/>
          <w:szCs w:val="28"/>
          <w:cs/>
        </w:rPr>
        <w:t>ร</w:t>
      </w:r>
      <w:r w:rsidR="00FC328D" w:rsidRPr="00FC328D">
        <w:rPr>
          <w:rFonts w:ascii="TH SarabunPSK" w:hAnsi="TH SarabunPSK" w:cs="TH SarabunPSK"/>
          <w:noProof/>
          <w:sz w:val="28"/>
          <w:szCs w:val="28"/>
          <w:cs/>
        </w:rPr>
        <w:t>อาหารสัตว์เพื่อการลดต้นทุนการผลิต ผลงานความสําเร็จด้านการผลิตสัตว์ในพื้น</w:t>
      </w:r>
      <w:r w:rsidR="00FC328D">
        <w:rPr>
          <w:rFonts w:ascii="TH SarabunPSK" w:hAnsi="TH SarabunPSK" w:cs="TH SarabunPSK"/>
          <w:noProof/>
          <w:sz w:val="28"/>
          <w:szCs w:val="28"/>
          <w:cs/>
        </w:rPr>
        <w:t>ที่ภาคเหนือตอนบน รวมถึงการพัฒนา</w:t>
      </w:r>
      <w:r w:rsidR="00FC328D" w:rsidRPr="00FC328D">
        <w:rPr>
          <w:rFonts w:ascii="TH SarabunPSK" w:hAnsi="TH SarabunPSK" w:cs="TH SarabunPSK"/>
          <w:noProof/>
          <w:sz w:val="28"/>
          <w:szCs w:val="28"/>
          <w:cs/>
        </w:rPr>
        <w:t xml:space="preserve">เทคโนโลยีและนวัตกรรมด้านการส่งเสริมและการผลิตปศุสัตว์ต่างๆ เช่น การสาธิตนวัตกรรมพืชอาหารสัตว์ ได้แก่ </w:t>
      </w:r>
      <w:r w:rsidR="00FC328D">
        <w:rPr>
          <w:rFonts w:ascii="TH SarabunPSK" w:hAnsi="TH SarabunPSK" w:cs="TH SarabunPSK"/>
          <w:noProof/>
          <w:sz w:val="28"/>
          <w:szCs w:val="28"/>
          <w:cs/>
        </w:rPr>
        <w:t>ระบบ</w:t>
      </w:r>
      <w:r w:rsidR="00FC328D" w:rsidRPr="00FC328D">
        <w:rPr>
          <w:rFonts w:ascii="TH SarabunPSK" w:hAnsi="TH SarabunPSK" w:cs="TH SarabunPSK"/>
          <w:noProof/>
          <w:sz w:val="28"/>
          <w:szCs w:val="28"/>
          <w:cs/>
        </w:rPr>
        <w:t>น้ําอัจฉริยะเพื่อการจัดการแปลงพืชอาหารสัตว์ การตัดพืชอาหารสัตว์ด้วยเครื่องจัก</w:t>
      </w:r>
      <w:r w:rsidR="00FC328D">
        <w:rPr>
          <w:rFonts w:ascii="TH SarabunPSK" w:hAnsi="TH SarabunPSK" w:cs="TH SarabunPSK"/>
          <w:noProof/>
          <w:sz w:val="28"/>
          <w:szCs w:val="28"/>
          <w:cs/>
        </w:rPr>
        <w:t>รกลการเกษตร การเก็บสํารองเสบียง</w:t>
      </w:r>
      <w:r w:rsidR="00FC328D" w:rsidRPr="00FC328D">
        <w:rPr>
          <w:rFonts w:ascii="TH SarabunPSK" w:hAnsi="TH SarabunPSK" w:cs="TH SarabunPSK"/>
          <w:noProof/>
          <w:sz w:val="28"/>
          <w:szCs w:val="28"/>
          <w:cs/>
        </w:rPr>
        <w:t>สัตว์ด้วยเครื่องม้วนก้อนหญ้าด้วยพลาสติก การใช้เทคโนโลยีการจัดการแปลงพืชอาหารสัตว์ด้วยอากาศยานไร้คนขับ (</w:t>
      </w:r>
      <w:r w:rsidR="00FC328D" w:rsidRPr="00FC328D">
        <w:rPr>
          <w:rFonts w:ascii="TH SarabunPSK" w:hAnsi="TH SarabunPSK" w:cs="TH SarabunPSK"/>
          <w:noProof/>
          <w:sz w:val="28"/>
          <w:szCs w:val="28"/>
        </w:rPr>
        <w:t xml:space="preserve">Drone) </w:t>
      </w:r>
      <w:r w:rsidR="00FC328D" w:rsidRPr="00FC328D">
        <w:rPr>
          <w:rFonts w:ascii="TH SarabunPSK" w:hAnsi="TH SarabunPSK" w:cs="TH SarabunPSK"/>
          <w:noProof/>
          <w:sz w:val="28"/>
          <w:szCs w:val="28"/>
          <w:cs/>
        </w:rPr>
        <w:t>นอกจากนี้ยังมีกิจกรรมนําร่องการสํารองเสบียงสัตว์เพื่อบรรเทาความเดือดร้อนในยามขาด</w:t>
      </w:r>
      <w:r w:rsidR="00FC328D">
        <w:rPr>
          <w:rFonts w:ascii="TH SarabunPSK" w:hAnsi="TH SarabunPSK" w:cs="TH SarabunPSK"/>
          <w:noProof/>
          <w:sz w:val="28"/>
          <w:szCs w:val="28"/>
          <w:cs/>
        </w:rPr>
        <w:t>แคลน และช่วยเหลือ</w:t>
      </w:r>
      <w:r w:rsidR="00FC328D" w:rsidRPr="00FC328D">
        <w:rPr>
          <w:rFonts w:ascii="TH SarabunPSK" w:hAnsi="TH SarabunPSK" w:cs="TH SarabunPSK"/>
          <w:noProof/>
          <w:sz w:val="28"/>
          <w:szCs w:val="28"/>
          <w:cs/>
        </w:rPr>
        <w:t xml:space="preserve">เกษตรกรเลี้ยงโคนม - โคเนื้อ ในช่วงประสบภัยพิบัติ และการเสวนาทางวิชาการ ในหัวข้อ </w:t>
      </w:r>
      <w:r w:rsidR="00FC328D" w:rsidRPr="00FC328D">
        <w:rPr>
          <w:rFonts w:ascii="TH SarabunPSK" w:hAnsi="TH SarabunPSK" w:cs="TH SarabunPSK"/>
          <w:noProof/>
          <w:sz w:val="28"/>
          <w:szCs w:val="28"/>
        </w:rPr>
        <w:t>“</w:t>
      </w:r>
      <w:r w:rsidR="00FC328D" w:rsidRPr="00FC328D">
        <w:rPr>
          <w:rFonts w:ascii="TH SarabunPSK" w:hAnsi="TH SarabunPSK" w:cs="TH SarabunPSK"/>
          <w:noProof/>
          <w:sz w:val="28"/>
          <w:szCs w:val="28"/>
          <w:cs/>
        </w:rPr>
        <w:t>การพัฒนางานส่งเสริมปศุสัตว์ เชิงบูรณาการ</w:t>
      </w:r>
      <w:r w:rsidR="00FC328D" w:rsidRPr="00FC328D">
        <w:rPr>
          <w:rFonts w:ascii="TH SarabunPSK" w:hAnsi="TH SarabunPSK" w:cs="TH SarabunPSK"/>
          <w:noProof/>
          <w:sz w:val="28"/>
          <w:szCs w:val="28"/>
        </w:rPr>
        <w:t xml:space="preserve">” </w:t>
      </w:r>
      <w:r w:rsidR="00FC328D" w:rsidRPr="00FC328D">
        <w:rPr>
          <w:rFonts w:ascii="TH SarabunPSK" w:hAnsi="TH SarabunPSK" w:cs="TH SarabunPSK"/>
          <w:noProof/>
          <w:sz w:val="28"/>
          <w:szCs w:val="28"/>
          <w:cs/>
        </w:rPr>
        <w:t>ภายใต้โครงการ พัฒนาศักยภาพนักส่งเสริม ปศุสัตว์และผู้นําเครือข่ายเกษตรกรในเขตพื้นที่ภาคเหนือ ตอนบน เพื่อนําไปสู่การใช้ประโยชน์อย่างยั่งยืน</w:t>
      </w:r>
      <w:r w:rsidR="00FC328D">
        <w:rPr>
          <w:rFonts w:ascii="TH SarabunPSK" w:hAnsi="TH SarabunPSK" w:cs="TH SarabunPSK" w:hint="cs"/>
          <w:noProof/>
          <w:sz w:val="28"/>
          <w:szCs w:val="28"/>
          <w:cs/>
        </w:rPr>
        <w:t xml:space="preserve"> นอกจากนี้ ยัง</w:t>
      </w:r>
      <w:r w:rsidR="000B4A60">
        <w:rPr>
          <w:rFonts w:ascii="TH SarabunPSK" w:hAnsi="TH SarabunPSK" w:cs="TH SarabunPSK" w:hint="cs"/>
          <w:noProof/>
          <w:sz w:val="28"/>
          <w:szCs w:val="28"/>
          <w:cs/>
        </w:rPr>
        <w:t>ได้</w:t>
      </w:r>
      <w:r w:rsidR="00FC328D">
        <w:rPr>
          <w:rFonts w:ascii="TH SarabunPSK" w:hAnsi="TH SarabunPSK" w:cs="TH SarabunPSK" w:hint="cs"/>
          <w:noProof/>
          <w:sz w:val="28"/>
          <w:szCs w:val="28"/>
          <w:cs/>
        </w:rPr>
        <w:t>จัดกิจกรรม</w:t>
      </w:r>
      <w:r w:rsidR="00334D73">
        <w:rPr>
          <w:rFonts w:ascii="TH SarabunPSK" w:hAnsi="TH SarabunPSK" w:cs="TH SarabunPSK" w:hint="cs"/>
          <w:noProof/>
          <w:sz w:val="28"/>
          <w:szCs w:val="28"/>
          <w:cs/>
        </w:rPr>
        <w:t>มอบโคพันธุ์บีฟมาสเตอร์ยืมเพื่อการผลิต</w:t>
      </w:r>
      <w:r w:rsidR="00FC328D">
        <w:rPr>
          <w:rFonts w:ascii="TH SarabunPSK" w:hAnsi="TH SarabunPSK" w:cs="TH SarabunPSK" w:hint="cs"/>
          <w:noProof/>
          <w:sz w:val="28"/>
          <w:szCs w:val="28"/>
          <w:cs/>
        </w:rPr>
        <w:t>ให้กับเกษตรกร</w:t>
      </w:r>
      <w:r w:rsidR="00334D73">
        <w:rPr>
          <w:rFonts w:ascii="TH SarabunPSK" w:hAnsi="TH SarabunPSK" w:cs="TH SarabunPSK" w:hint="cs"/>
          <w:noProof/>
          <w:sz w:val="28"/>
          <w:szCs w:val="28"/>
          <w:cs/>
        </w:rPr>
        <w:t xml:space="preserve"> จำนวน 6 ตัว </w:t>
      </w:r>
      <w:r w:rsidR="00FC328D">
        <w:rPr>
          <w:rFonts w:ascii="TH SarabunPSK" w:hAnsi="TH SarabunPSK" w:cs="TH SarabunPSK" w:hint="cs"/>
          <w:noProof/>
          <w:sz w:val="28"/>
          <w:szCs w:val="28"/>
          <w:cs/>
        </w:rPr>
        <w:t>พร้อม</w:t>
      </w:r>
      <w:r w:rsidR="00334D73">
        <w:rPr>
          <w:rFonts w:ascii="TH SarabunPSK" w:hAnsi="TH SarabunPSK" w:cs="TH SarabunPSK" w:hint="cs"/>
          <w:noProof/>
          <w:sz w:val="28"/>
          <w:szCs w:val="28"/>
          <w:cs/>
        </w:rPr>
        <w:t>มอบเสบ</w:t>
      </w:r>
      <w:r w:rsidR="000B4A60">
        <w:rPr>
          <w:rFonts w:ascii="TH SarabunPSK" w:hAnsi="TH SarabunPSK" w:cs="TH SarabunPSK" w:hint="cs"/>
          <w:noProof/>
          <w:sz w:val="28"/>
          <w:szCs w:val="28"/>
          <w:cs/>
        </w:rPr>
        <w:t>ียงสัตว์</w:t>
      </w:r>
      <w:r w:rsidR="00334D73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8C75A0">
        <w:rPr>
          <w:rFonts w:ascii="TH SarabunPSK" w:hAnsi="TH SarabunPSK" w:cs="TH SarabunPSK" w:hint="cs"/>
          <w:noProof/>
          <w:sz w:val="28"/>
          <w:szCs w:val="28"/>
          <w:cs/>
        </w:rPr>
        <w:t>และ</w:t>
      </w:r>
      <w:r w:rsidR="008C75A0">
        <w:rPr>
          <w:rFonts w:ascii="TH SarabunPSK" w:hAnsi="TH SarabunPSK" w:cs="TH SarabunPSK" w:hint="cs"/>
          <w:noProof/>
          <w:sz w:val="28"/>
          <w:szCs w:val="28"/>
          <w:cs/>
        </w:rPr>
        <w:t>มอบเมล็ดพันธุ์ท่อนพันธุ์พืชอาหารสัตว์</w:t>
      </w:r>
      <w:r w:rsidR="00573AD7">
        <w:rPr>
          <w:rFonts w:ascii="TH SarabunPSK" w:hAnsi="TH SarabunPSK" w:cs="TH SarabunPSK" w:hint="cs"/>
          <w:noProof/>
          <w:sz w:val="28"/>
          <w:szCs w:val="28"/>
          <w:cs/>
        </w:rPr>
        <w:t xml:space="preserve"> อีกด้วย </w:t>
      </w:r>
      <w:r w:rsidR="008C75A0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</w:p>
    <w:p w:rsidR="00FC328D" w:rsidRPr="00FC328D" w:rsidRDefault="00FC328D" w:rsidP="00FC328D">
      <w:pPr>
        <w:spacing w:after="0" w:line="20" w:lineRule="atLeast"/>
        <w:ind w:right="66" w:firstLine="720"/>
        <w:jc w:val="thaiDistribute"/>
        <w:rPr>
          <w:rFonts w:ascii="TH SarabunPSK" w:hAnsi="TH SarabunPSK" w:cs="TH SarabunPSK"/>
          <w:noProof/>
          <w:sz w:val="28"/>
          <w:szCs w:val="28"/>
        </w:rPr>
      </w:pPr>
      <w:r w:rsidRPr="00FC328D">
        <w:rPr>
          <w:rFonts w:ascii="TH SarabunPSK" w:hAnsi="TH SarabunPSK" w:cs="TH SarabunPSK"/>
          <w:noProof/>
          <w:sz w:val="28"/>
          <w:szCs w:val="28"/>
          <w:cs/>
        </w:rPr>
        <w:t>ด้านนายสัตวแพทย์สมชวน รัตนมังคลานนท์ อธิบดีกรมปศุสัตว์</w:t>
      </w:r>
      <w:r>
        <w:rPr>
          <w:rFonts w:ascii="TH SarabunPSK" w:hAnsi="TH SarabunPSK" w:cs="TH SarabunPSK"/>
          <w:noProof/>
          <w:sz w:val="28"/>
          <w:szCs w:val="28"/>
          <w:cs/>
        </w:rPr>
        <w:t xml:space="preserve"> เปิดเผย</w:t>
      </w:r>
      <w:r w:rsidR="00573AD7">
        <w:rPr>
          <w:rFonts w:ascii="TH SarabunPSK" w:hAnsi="TH SarabunPSK" w:cs="TH SarabunPSK" w:hint="cs"/>
          <w:noProof/>
          <w:sz w:val="28"/>
          <w:szCs w:val="28"/>
          <w:cs/>
        </w:rPr>
        <w:t xml:space="preserve">ว่า </w:t>
      </w:r>
      <w:r>
        <w:rPr>
          <w:rFonts w:ascii="TH SarabunPSK" w:hAnsi="TH SarabunPSK" w:cs="TH SarabunPSK"/>
          <w:noProof/>
          <w:sz w:val="28"/>
          <w:szCs w:val="28"/>
          <w:cs/>
        </w:rPr>
        <w:t>จากข้อมูลปัจจุบัน ประเทศไทยมี</w:t>
      </w:r>
      <w:r w:rsidRPr="00FC328D">
        <w:rPr>
          <w:rFonts w:ascii="TH SarabunPSK" w:hAnsi="TH SarabunPSK" w:cs="TH SarabunPSK"/>
          <w:noProof/>
          <w:sz w:val="28"/>
          <w:szCs w:val="28"/>
          <w:cs/>
        </w:rPr>
        <w:t>เกษตรกรผู้เลี้ยงสัตว์ในพื้นที่ภาคเหนือตอนบน กว่า 380,000 ราย จํานวนปศุสัตว์ 31,000,000 ตัว กรมปศุสัตว์ ได้เล็งเห็นความสําคัญใน</w:t>
      </w:r>
      <w:r>
        <w:rPr>
          <w:rFonts w:ascii="TH SarabunPSK" w:hAnsi="TH SarabunPSK" w:cs="TH SarabunPSK"/>
          <w:noProof/>
          <w:sz w:val="28"/>
          <w:szCs w:val="28"/>
          <w:cs/>
        </w:rPr>
        <w:t>การขับเคลื่อนงานตามนโยบายของ</w:t>
      </w:r>
      <w:r w:rsidRPr="00FC328D">
        <w:rPr>
          <w:rFonts w:ascii="TH SarabunPSK" w:hAnsi="TH SarabunPSK" w:cs="TH SarabunPSK"/>
          <w:noProof/>
          <w:sz w:val="28"/>
          <w:szCs w:val="28"/>
          <w:cs/>
        </w:rPr>
        <w:t>รัฐมนตรีว่าการกระทรวงเกษตรและสหกรณ์เป็นอย่างยิ่</w:t>
      </w:r>
      <w:r>
        <w:rPr>
          <w:rFonts w:ascii="TH SarabunPSK" w:hAnsi="TH SarabunPSK" w:cs="TH SarabunPSK"/>
          <w:noProof/>
          <w:sz w:val="28"/>
          <w:szCs w:val="28"/>
          <w:cs/>
        </w:rPr>
        <w:t>ง โดยได้</w:t>
      </w:r>
      <w:r w:rsidRPr="00FC328D">
        <w:rPr>
          <w:rFonts w:ascii="TH SarabunPSK" w:hAnsi="TH SarabunPSK" w:cs="TH SarabunPSK"/>
          <w:noProof/>
          <w:sz w:val="28"/>
          <w:szCs w:val="28"/>
          <w:cs/>
        </w:rPr>
        <w:t>จัดทําโครงการถ่ายทอดเทคโนโลยีและนวัตกรรมการผลิตปศุสัตว์ขึ้น ในเขตพื้นที่ภาคเหนือตอนบน เพื่อขับเคลื่อนงาน ภายใต้กรอบยุทธศาสตร์กระทรวงเกษตรและสหกรณ์ที่สําคัญ ในการสร้างความเข้มแข็งให้กับเกษตรกรและสถาบัน เกษตรกร เสริมสร้างความภาคภูมิใจ และความมั่นคงในการประกอบอาชีพเกษตรกร การเพิ่มประสิทธิภาพการบริหาร จัดการสินค้าเกษตรตลอดโซ่อุปทาน นํางานวิจัย เทคโนโลยี และนวัตกรรมไปใช้ประโยชน์ รวมถึงการบริหารจัดการ ทรัพยากรการเกษตรและสิ่งแวดล้อมอย่างสมดุลและยั่งยืน เพื่อให้เกษตรกรในพื้น</w:t>
      </w:r>
      <w:r>
        <w:rPr>
          <w:rFonts w:ascii="TH SarabunPSK" w:hAnsi="TH SarabunPSK" w:cs="TH SarabunPSK"/>
          <w:noProof/>
          <w:sz w:val="28"/>
          <w:szCs w:val="28"/>
          <w:cs/>
        </w:rPr>
        <w:t>ที่ภาคเหนือตอนบนได้รับประโยชน์สูงสุด</w:t>
      </w:r>
      <w:r w:rsidRPr="00FC328D">
        <w:rPr>
          <w:rFonts w:ascii="TH SarabunPSK" w:hAnsi="TH SarabunPSK" w:cs="TH SarabunPSK"/>
          <w:noProof/>
          <w:sz w:val="28"/>
          <w:szCs w:val="28"/>
          <w:cs/>
        </w:rPr>
        <w:t>รองรับการขยายตัวทางเศรษฐกิจที่ส่งผลต่อภาคปศุสัตว์</w:t>
      </w:r>
    </w:p>
    <w:p w:rsidR="00970DAC" w:rsidRDefault="00970DAC">
      <w:pPr>
        <w:spacing w:after="0" w:line="20" w:lineRule="atLeast"/>
        <w:ind w:right="66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334D73" w:rsidRPr="006240A7" w:rsidRDefault="00334D73">
      <w:pPr>
        <w:spacing w:after="0" w:line="20" w:lineRule="atLeast"/>
        <w:ind w:right="66"/>
        <w:rPr>
          <w:rFonts w:ascii="TH SarabunPSK" w:hAnsi="TH SarabunPSK" w:cs="TH SarabunPSK"/>
          <w:noProof/>
          <w:sz w:val="28"/>
          <w:szCs w:val="28"/>
        </w:rPr>
      </w:pPr>
    </w:p>
    <w:sectPr w:rsidR="00334D73" w:rsidRPr="006240A7" w:rsidSect="001561C5">
      <w:footerReference w:type="default" r:id="rId9"/>
      <w:pgSz w:w="11906" w:h="16838" w:code="9"/>
      <w:pgMar w:top="0" w:right="566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77" w:rsidRDefault="007B5377" w:rsidP="00EE612C">
      <w:pPr>
        <w:spacing w:after="0" w:line="240" w:lineRule="auto"/>
      </w:pPr>
      <w:r>
        <w:separator/>
      </w:r>
    </w:p>
  </w:endnote>
  <w:endnote w:type="continuationSeparator" w:id="0">
    <w:p w:rsidR="007B5377" w:rsidRDefault="007B5377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77" w:rsidRDefault="007B5377" w:rsidP="00EE612C">
      <w:pPr>
        <w:spacing w:after="0" w:line="240" w:lineRule="auto"/>
      </w:pPr>
      <w:r>
        <w:separator/>
      </w:r>
    </w:p>
  </w:footnote>
  <w:footnote w:type="continuationSeparator" w:id="0">
    <w:p w:rsidR="007B5377" w:rsidRDefault="007B5377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F279F"/>
    <w:rsid w:val="000000BB"/>
    <w:rsid w:val="0002155C"/>
    <w:rsid w:val="000339C8"/>
    <w:rsid w:val="00041202"/>
    <w:rsid w:val="00041BF3"/>
    <w:rsid w:val="00052B1B"/>
    <w:rsid w:val="00062DA3"/>
    <w:rsid w:val="000764AB"/>
    <w:rsid w:val="000804A8"/>
    <w:rsid w:val="00084476"/>
    <w:rsid w:val="00092927"/>
    <w:rsid w:val="00095456"/>
    <w:rsid w:val="0009548E"/>
    <w:rsid w:val="000A22E2"/>
    <w:rsid w:val="000A398A"/>
    <w:rsid w:val="000A564E"/>
    <w:rsid w:val="000B4A60"/>
    <w:rsid w:val="000C6880"/>
    <w:rsid w:val="000D1E55"/>
    <w:rsid w:val="000D406F"/>
    <w:rsid w:val="000E1B5F"/>
    <w:rsid w:val="000E26B8"/>
    <w:rsid w:val="000E2E21"/>
    <w:rsid w:val="000E4159"/>
    <w:rsid w:val="000E5F0C"/>
    <w:rsid w:val="000F42A9"/>
    <w:rsid w:val="000F44F5"/>
    <w:rsid w:val="000F5EE9"/>
    <w:rsid w:val="000F7AC6"/>
    <w:rsid w:val="00111F87"/>
    <w:rsid w:val="00112ECC"/>
    <w:rsid w:val="0012288C"/>
    <w:rsid w:val="001231AD"/>
    <w:rsid w:val="001261B9"/>
    <w:rsid w:val="0013615A"/>
    <w:rsid w:val="0013657D"/>
    <w:rsid w:val="001561C5"/>
    <w:rsid w:val="00167E6D"/>
    <w:rsid w:val="001821BD"/>
    <w:rsid w:val="00182E3D"/>
    <w:rsid w:val="001877A8"/>
    <w:rsid w:val="00187A36"/>
    <w:rsid w:val="00190847"/>
    <w:rsid w:val="001A71ED"/>
    <w:rsid w:val="001B5C33"/>
    <w:rsid w:val="001B7756"/>
    <w:rsid w:val="001C26C5"/>
    <w:rsid w:val="001D730C"/>
    <w:rsid w:val="001D7372"/>
    <w:rsid w:val="001F05E3"/>
    <w:rsid w:val="001F4D5C"/>
    <w:rsid w:val="0021103F"/>
    <w:rsid w:val="00212CA9"/>
    <w:rsid w:val="00213F2A"/>
    <w:rsid w:val="0021648E"/>
    <w:rsid w:val="0023687B"/>
    <w:rsid w:val="00243DD4"/>
    <w:rsid w:val="00246CA3"/>
    <w:rsid w:val="00251249"/>
    <w:rsid w:val="00254D67"/>
    <w:rsid w:val="00257BB9"/>
    <w:rsid w:val="002623AE"/>
    <w:rsid w:val="00270CDB"/>
    <w:rsid w:val="00272215"/>
    <w:rsid w:val="002758C2"/>
    <w:rsid w:val="00284B2D"/>
    <w:rsid w:val="00293C32"/>
    <w:rsid w:val="002A265C"/>
    <w:rsid w:val="002A3413"/>
    <w:rsid w:val="002A44B9"/>
    <w:rsid w:val="002A4FB0"/>
    <w:rsid w:val="002B08D0"/>
    <w:rsid w:val="002C50F0"/>
    <w:rsid w:val="002D0B16"/>
    <w:rsid w:val="002D7B42"/>
    <w:rsid w:val="002F0135"/>
    <w:rsid w:val="002F23F5"/>
    <w:rsid w:val="002F3DDD"/>
    <w:rsid w:val="002F6330"/>
    <w:rsid w:val="002F74D7"/>
    <w:rsid w:val="0031228C"/>
    <w:rsid w:val="00313A91"/>
    <w:rsid w:val="00315D5F"/>
    <w:rsid w:val="00324A36"/>
    <w:rsid w:val="00327D3E"/>
    <w:rsid w:val="00334D73"/>
    <w:rsid w:val="00351BBC"/>
    <w:rsid w:val="00371318"/>
    <w:rsid w:val="003732B0"/>
    <w:rsid w:val="00376BD4"/>
    <w:rsid w:val="003813BA"/>
    <w:rsid w:val="00394EB5"/>
    <w:rsid w:val="003E2B8E"/>
    <w:rsid w:val="003F0FFC"/>
    <w:rsid w:val="003F10CD"/>
    <w:rsid w:val="003F3079"/>
    <w:rsid w:val="004236F6"/>
    <w:rsid w:val="0042671A"/>
    <w:rsid w:val="004313F0"/>
    <w:rsid w:val="00437CA2"/>
    <w:rsid w:val="00440A9F"/>
    <w:rsid w:val="00444B49"/>
    <w:rsid w:val="00450A31"/>
    <w:rsid w:val="0045690A"/>
    <w:rsid w:val="00461575"/>
    <w:rsid w:val="004648A9"/>
    <w:rsid w:val="004778C9"/>
    <w:rsid w:val="00477C53"/>
    <w:rsid w:val="004817C6"/>
    <w:rsid w:val="004832D0"/>
    <w:rsid w:val="004919BA"/>
    <w:rsid w:val="004A58FB"/>
    <w:rsid w:val="004C0B9B"/>
    <w:rsid w:val="004E74E4"/>
    <w:rsid w:val="004F0CBB"/>
    <w:rsid w:val="004F1135"/>
    <w:rsid w:val="00502A8F"/>
    <w:rsid w:val="0051425C"/>
    <w:rsid w:val="005146B1"/>
    <w:rsid w:val="00514BE6"/>
    <w:rsid w:val="005256F1"/>
    <w:rsid w:val="00525EA7"/>
    <w:rsid w:val="00530679"/>
    <w:rsid w:val="00530FEE"/>
    <w:rsid w:val="00541125"/>
    <w:rsid w:val="00544565"/>
    <w:rsid w:val="005465B3"/>
    <w:rsid w:val="00547008"/>
    <w:rsid w:val="00563A46"/>
    <w:rsid w:val="005663EE"/>
    <w:rsid w:val="00566411"/>
    <w:rsid w:val="00573AD7"/>
    <w:rsid w:val="00574D35"/>
    <w:rsid w:val="00575A98"/>
    <w:rsid w:val="00580EE8"/>
    <w:rsid w:val="005901BB"/>
    <w:rsid w:val="00595247"/>
    <w:rsid w:val="005A2EA4"/>
    <w:rsid w:val="005B108C"/>
    <w:rsid w:val="005B6FC3"/>
    <w:rsid w:val="005C004E"/>
    <w:rsid w:val="005C00C1"/>
    <w:rsid w:val="005C568D"/>
    <w:rsid w:val="005C5AE2"/>
    <w:rsid w:val="005D0D1F"/>
    <w:rsid w:val="005D292B"/>
    <w:rsid w:val="005D5F0F"/>
    <w:rsid w:val="005D7B2E"/>
    <w:rsid w:val="005E7DB6"/>
    <w:rsid w:val="005F4529"/>
    <w:rsid w:val="005F5CC9"/>
    <w:rsid w:val="00602A07"/>
    <w:rsid w:val="0061570C"/>
    <w:rsid w:val="006240A7"/>
    <w:rsid w:val="006362C5"/>
    <w:rsid w:val="00641861"/>
    <w:rsid w:val="006433E2"/>
    <w:rsid w:val="006515C8"/>
    <w:rsid w:val="00651F57"/>
    <w:rsid w:val="00655605"/>
    <w:rsid w:val="00657522"/>
    <w:rsid w:val="006657CE"/>
    <w:rsid w:val="006710DA"/>
    <w:rsid w:val="00674E13"/>
    <w:rsid w:val="006821BB"/>
    <w:rsid w:val="006865CF"/>
    <w:rsid w:val="00695758"/>
    <w:rsid w:val="006A623F"/>
    <w:rsid w:val="006B44BE"/>
    <w:rsid w:val="006B6C74"/>
    <w:rsid w:val="006B7EAC"/>
    <w:rsid w:val="006C6A10"/>
    <w:rsid w:val="006C6EB4"/>
    <w:rsid w:val="006E542B"/>
    <w:rsid w:val="006E6FF0"/>
    <w:rsid w:val="006F4AD5"/>
    <w:rsid w:val="00700E5D"/>
    <w:rsid w:val="00705797"/>
    <w:rsid w:val="00707355"/>
    <w:rsid w:val="007112AF"/>
    <w:rsid w:val="00717BB0"/>
    <w:rsid w:val="00724D6D"/>
    <w:rsid w:val="007365CA"/>
    <w:rsid w:val="007367F2"/>
    <w:rsid w:val="00740264"/>
    <w:rsid w:val="00740D66"/>
    <w:rsid w:val="0075249A"/>
    <w:rsid w:val="00756663"/>
    <w:rsid w:val="00760C08"/>
    <w:rsid w:val="00767F19"/>
    <w:rsid w:val="00774F14"/>
    <w:rsid w:val="0079538B"/>
    <w:rsid w:val="007A1ECA"/>
    <w:rsid w:val="007A26BE"/>
    <w:rsid w:val="007B274D"/>
    <w:rsid w:val="007B529A"/>
    <w:rsid w:val="007B5377"/>
    <w:rsid w:val="007C0CA8"/>
    <w:rsid w:val="007C3B16"/>
    <w:rsid w:val="007C3BF1"/>
    <w:rsid w:val="007D5DC5"/>
    <w:rsid w:val="007E38E0"/>
    <w:rsid w:val="007E6C93"/>
    <w:rsid w:val="007F279F"/>
    <w:rsid w:val="007F62C9"/>
    <w:rsid w:val="00812786"/>
    <w:rsid w:val="008159C5"/>
    <w:rsid w:val="00835B36"/>
    <w:rsid w:val="00840962"/>
    <w:rsid w:val="0084545F"/>
    <w:rsid w:val="00852687"/>
    <w:rsid w:val="008B6128"/>
    <w:rsid w:val="008C75A0"/>
    <w:rsid w:val="008D5FD3"/>
    <w:rsid w:val="008F2246"/>
    <w:rsid w:val="008F4CC7"/>
    <w:rsid w:val="008F4D0C"/>
    <w:rsid w:val="009074F3"/>
    <w:rsid w:val="009113DE"/>
    <w:rsid w:val="00920366"/>
    <w:rsid w:val="00921746"/>
    <w:rsid w:val="009339FD"/>
    <w:rsid w:val="00942240"/>
    <w:rsid w:val="009427D3"/>
    <w:rsid w:val="009627EB"/>
    <w:rsid w:val="0096404B"/>
    <w:rsid w:val="00970416"/>
    <w:rsid w:val="00970DAC"/>
    <w:rsid w:val="0097167E"/>
    <w:rsid w:val="00977149"/>
    <w:rsid w:val="00993CB9"/>
    <w:rsid w:val="009948EE"/>
    <w:rsid w:val="009A3928"/>
    <w:rsid w:val="009A3E68"/>
    <w:rsid w:val="009B27C1"/>
    <w:rsid w:val="009B2E1E"/>
    <w:rsid w:val="009B4B64"/>
    <w:rsid w:val="009C5605"/>
    <w:rsid w:val="009D2AC9"/>
    <w:rsid w:val="009E33D3"/>
    <w:rsid w:val="009E3BCA"/>
    <w:rsid w:val="009E692C"/>
    <w:rsid w:val="009E7886"/>
    <w:rsid w:val="009F56B4"/>
    <w:rsid w:val="009F5CE6"/>
    <w:rsid w:val="009F71C9"/>
    <w:rsid w:val="009F7283"/>
    <w:rsid w:val="00A03998"/>
    <w:rsid w:val="00A1447D"/>
    <w:rsid w:val="00A3409D"/>
    <w:rsid w:val="00A427D8"/>
    <w:rsid w:val="00A54D6C"/>
    <w:rsid w:val="00A60022"/>
    <w:rsid w:val="00A63EA1"/>
    <w:rsid w:val="00A64820"/>
    <w:rsid w:val="00A870F1"/>
    <w:rsid w:val="00A90728"/>
    <w:rsid w:val="00A93F0F"/>
    <w:rsid w:val="00A9569F"/>
    <w:rsid w:val="00AE6A72"/>
    <w:rsid w:val="00AF0F37"/>
    <w:rsid w:val="00AF2E09"/>
    <w:rsid w:val="00AF5A60"/>
    <w:rsid w:val="00AF79B1"/>
    <w:rsid w:val="00B11F47"/>
    <w:rsid w:val="00B144C3"/>
    <w:rsid w:val="00B15339"/>
    <w:rsid w:val="00B21724"/>
    <w:rsid w:val="00B24805"/>
    <w:rsid w:val="00B25C2F"/>
    <w:rsid w:val="00B445B1"/>
    <w:rsid w:val="00B50A4C"/>
    <w:rsid w:val="00B6169F"/>
    <w:rsid w:val="00B74751"/>
    <w:rsid w:val="00B83556"/>
    <w:rsid w:val="00B96633"/>
    <w:rsid w:val="00BA0040"/>
    <w:rsid w:val="00BA68BF"/>
    <w:rsid w:val="00BB33F0"/>
    <w:rsid w:val="00BC7676"/>
    <w:rsid w:val="00C11765"/>
    <w:rsid w:val="00C1766D"/>
    <w:rsid w:val="00C20E11"/>
    <w:rsid w:val="00C21B4A"/>
    <w:rsid w:val="00C268E9"/>
    <w:rsid w:val="00C33AA9"/>
    <w:rsid w:val="00C35A77"/>
    <w:rsid w:val="00C40A80"/>
    <w:rsid w:val="00C46F32"/>
    <w:rsid w:val="00C511FD"/>
    <w:rsid w:val="00C530D8"/>
    <w:rsid w:val="00C55FC9"/>
    <w:rsid w:val="00C61703"/>
    <w:rsid w:val="00C63C0C"/>
    <w:rsid w:val="00C71C21"/>
    <w:rsid w:val="00C81CDD"/>
    <w:rsid w:val="00C86F3F"/>
    <w:rsid w:val="00C95EE8"/>
    <w:rsid w:val="00CA1FA6"/>
    <w:rsid w:val="00CB7F86"/>
    <w:rsid w:val="00CC1F1C"/>
    <w:rsid w:val="00CC53AC"/>
    <w:rsid w:val="00CC619B"/>
    <w:rsid w:val="00CD1167"/>
    <w:rsid w:val="00CD4556"/>
    <w:rsid w:val="00CE2DED"/>
    <w:rsid w:val="00CF3AD4"/>
    <w:rsid w:val="00CF4131"/>
    <w:rsid w:val="00CF7B09"/>
    <w:rsid w:val="00D00367"/>
    <w:rsid w:val="00D02393"/>
    <w:rsid w:val="00D137A3"/>
    <w:rsid w:val="00D4077E"/>
    <w:rsid w:val="00D41C52"/>
    <w:rsid w:val="00D50B07"/>
    <w:rsid w:val="00D523D4"/>
    <w:rsid w:val="00D55FC2"/>
    <w:rsid w:val="00D62418"/>
    <w:rsid w:val="00D71F86"/>
    <w:rsid w:val="00D87D2A"/>
    <w:rsid w:val="00D97044"/>
    <w:rsid w:val="00DA3C1C"/>
    <w:rsid w:val="00DB7231"/>
    <w:rsid w:val="00DC1386"/>
    <w:rsid w:val="00DC458E"/>
    <w:rsid w:val="00DD699E"/>
    <w:rsid w:val="00E212D0"/>
    <w:rsid w:val="00E24DB4"/>
    <w:rsid w:val="00E36678"/>
    <w:rsid w:val="00E457D6"/>
    <w:rsid w:val="00E466A0"/>
    <w:rsid w:val="00E6689D"/>
    <w:rsid w:val="00E66AC5"/>
    <w:rsid w:val="00E66E5C"/>
    <w:rsid w:val="00E6723F"/>
    <w:rsid w:val="00E746C5"/>
    <w:rsid w:val="00E82E45"/>
    <w:rsid w:val="00E87FC5"/>
    <w:rsid w:val="00E91273"/>
    <w:rsid w:val="00E94D98"/>
    <w:rsid w:val="00E966EF"/>
    <w:rsid w:val="00EA60D2"/>
    <w:rsid w:val="00EA62E4"/>
    <w:rsid w:val="00EB5B2A"/>
    <w:rsid w:val="00EB5F07"/>
    <w:rsid w:val="00EB6684"/>
    <w:rsid w:val="00EC1B78"/>
    <w:rsid w:val="00EE5B13"/>
    <w:rsid w:val="00EE5DA1"/>
    <w:rsid w:val="00EE612C"/>
    <w:rsid w:val="00EF46CD"/>
    <w:rsid w:val="00EF5CD4"/>
    <w:rsid w:val="00EF7A1A"/>
    <w:rsid w:val="00F0720C"/>
    <w:rsid w:val="00F15E5D"/>
    <w:rsid w:val="00F25AF2"/>
    <w:rsid w:val="00F271AC"/>
    <w:rsid w:val="00F422B0"/>
    <w:rsid w:val="00F422DA"/>
    <w:rsid w:val="00F4507A"/>
    <w:rsid w:val="00F5705B"/>
    <w:rsid w:val="00F70872"/>
    <w:rsid w:val="00F877FA"/>
    <w:rsid w:val="00F91361"/>
    <w:rsid w:val="00F92978"/>
    <w:rsid w:val="00F96F91"/>
    <w:rsid w:val="00FB4967"/>
    <w:rsid w:val="00FC328D"/>
    <w:rsid w:val="00FC7436"/>
    <w:rsid w:val="00FD271A"/>
    <w:rsid w:val="00FD3667"/>
    <w:rsid w:val="00FD6836"/>
    <w:rsid w:val="00FE7BF6"/>
    <w:rsid w:val="00FF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7518FC-49AF-4D06-93D2-D1098F4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BA0040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6240A7"/>
    <w:pPr>
      <w:autoSpaceDE w:val="0"/>
      <w:autoSpaceDN w:val="0"/>
      <w:adjustRightInd w:val="0"/>
      <w:spacing w:after="0" w:line="240" w:lineRule="auto"/>
      <w:ind w:left="39"/>
    </w:pPr>
    <w:rPr>
      <w:rFonts w:ascii="Tahoma" w:hAnsi="Tahoma" w:cs="Tahoma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240A7"/>
    <w:rPr>
      <w:rFonts w:ascii="Tahoma" w:hAnsi="Tahoma" w:cs="Tahom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2133-214A-46A3-84B1-1A7D4A03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Rachane Kerdseng</dc:creator>
  <cp:lastModifiedBy>ayada arayathum</cp:lastModifiedBy>
  <cp:revision>34</cp:revision>
  <cp:lastPrinted>2024-08-02T05:18:00Z</cp:lastPrinted>
  <dcterms:created xsi:type="dcterms:W3CDTF">2024-07-23T03:00:00Z</dcterms:created>
  <dcterms:modified xsi:type="dcterms:W3CDTF">2024-08-02T06:16:00Z</dcterms:modified>
</cp:coreProperties>
</file>