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038F" w14:textId="76587BE5" w:rsidR="00A229FC" w:rsidRPr="00C81C36" w:rsidRDefault="000D1E55" w:rsidP="00C81C36">
      <w:pPr>
        <w:ind w:right="66"/>
        <w:jc w:val="right"/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</w:pPr>
      <w:r w:rsidRPr="00D71F86">
        <w:rPr>
          <w:rFonts w:asciiTheme="majorBidi" w:hAnsiTheme="majorBidi" w:cstheme="majorBidi" w:hint="cs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0E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C81C36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10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3500E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มิถุนายน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</w:t>
      </w:r>
      <w:r w:rsidR="003500E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3BDE34C7" w14:textId="3B95E605" w:rsidR="00C81C36" w:rsidRPr="00C81C36" w:rsidRDefault="00F5158A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81C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รมว</w:t>
      </w:r>
      <w:r w:rsidRPr="00C81C36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C81C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ธรรมนัส</w:t>
      </w:r>
      <w:r w:rsidRPr="00C81C3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C81C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ลงพื้นที่ตรวจสอบกำแพงคอนกรีตป้องกันตลิ่งบริเวณวัดเชิงเลนทรุดตัว</w:t>
      </w:r>
      <w:r w:rsidRPr="00C81C3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C81C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พร้อมสั่งการให้ซ่อมแซมโดยด่วน</w:t>
      </w:r>
      <w:r w:rsidRPr="00C81C3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C81C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เพื่อป้องกันการทรุดตัวเพิ่มเติม</w:t>
      </w:r>
      <w:r w:rsidRPr="00C81C3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456E6390" w14:textId="3F82E63A" w:rsidR="008711BE" w:rsidRDefault="00C81C36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      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เปิดเผยภายหลังลงพื้นที่ตรวจสอบกำแพงคอนกรีตป้องกันตลิ่งริมแม่น้ำเจ้าพระยาบริเวณวัดเชิงเลนทรุดตัว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นายประยูร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อินสกุล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ปลัดกระทรวงเกษตรและสหกรณ์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ร่วมลงพื้นที่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วัดเชิงเลน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ตำบลท่าอิฐ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อำเภอปากเกร็ด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จังหวัดนนทบุรี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สำหรับกำแพงคอนกรีตป้องกันตลิ่งริมแม่น้ำเจ้าพระยาบริเวณวัดเชิงเลน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มีความยาวประมาณ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2.20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กิโลเมตร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เพื่อช่วยแก้ไขปัญหาน้ำท่วมพื้นที่ชุมชนและเกษตรกรรมในช่วงฤดูน้ำหลาก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ซึ่งปัจจุบันกระทรวงเกษตรและสหกรณ์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กรมชลประทานได้ดำเนินการส่งเจ้าหน้าที่เร่งเข้าไปตรวจสอบสาเหตุการทรุดตัว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และเร่งหาแนวทางในการซ่อมแซมโดยเร่งด่วนแล้ว</w:t>
      </w:r>
    </w:p>
    <w:p w14:paraId="573C55E5" w14:textId="17702381" w:rsidR="00812786" w:rsidRPr="008711BE" w:rsidRDefault="00C81C36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      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ปัญหาการทรุดตัวของแนวป้องกันตลิ่งถือเป็นปัญหาสำคัญมาก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และต้องมีการเร่งแก้ไขแบบเร่งด่วน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เบื้องต้นได้สั่งการ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กรมชลประทาน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ในการนำชีทไพล์ขนาด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4×20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เมตร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มาติดตั้งบริเวณที่เกิดการทรุดตัว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เพื่อป้องกัน</w:t>
      </w:r>
      <w:r w:rsidR="004B5889">
        <w:rPr>
          <w:rFonts w:ascii="TH SarabunPSK" w:eastAsia="Times New Roman" w:hAnsi="TH SarabunPSK" w:cs="TH SarabunPSK" w:hint="cs"/>
          <w:sz w:val="32"/>
          <w:szCs w:val="32"/>
          <w:cs/>
        </w:rPr>
        <w:t>แรง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กระ</w:t>
      </w:r>
      <w:r w:rsidR="004B5889">
        <w:rPr>
          <w:rFonts w:ascii="TH SarabunPSK" w:eastAsia="Times New Roman" w:hAnsi="TH SarabunPSK" w:cs="TH SarabunPSK" w:hint="cs"/>
          <w:sz w:val="32"/>
          <w:szCs w:val="32"/>
          <w:cs/>
        </w:rPr>
        <w:t>แทกจาก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กระแสน้ำทำให้เกิดการทรุดตัวเพิ่มเติม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</w:t>
      </w:r>
      <w:r w:rsidR="003601C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ให้มีการศึกษาและถอดบทเรียนการก่อสร้างแนวป้องกันตลิ่งตลอดทั้งแนว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เพื่อหาสาเหตุที่แท้จริง</w:t>
      </w:r>
      <w:r w:rsidR="003601C8">
        <w:rPr>
          <w:rFonts w:ascii="TH SarabunPSK" w:eastAsia="Times New Roman" w:hAnsi="TH SarabunPSK" w:cs="TH SarabunPSK" w:hint="cs"/>
          <w:sz w:val="32"/>
          <w:szCs w:val="32"/>
          <w:cs/>
        </w:rPr>
        <w:t>และการวางแผนเพิ่มเติมในอนาคต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พร้อมทั้งมอบหมายให้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ปลัดกระทรวงเกษตรและสหกรณ์</w:t>
      </w:r>
      <w:r w:rsidR="00C21CE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21CE8">
        <w:rPr>
          <w:rFonts w:ascii="TH SarabunPSK" w:eastAsia="Times New Roman" w:hAnsi="TH SarabunPSK" w:cs="TH SarabunPSK" w:hint="cs"/>
          <w:sz w:val="32"/>
          <w:szCs w:val="32"/>
          <w:cs/>
        </w:rPr>
        <w:t>ตั้ง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คณะกรรมการสอบสวนถึงสาเหตุการทรุดตัว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58A" w:rsidRPr="008711BE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  <w:r w:rsidR="00293E44" w:rsidRPr="008711B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61576EC" w14:textId="63444F71" w:rsidR="00812786" w:rsidRPr="0021648E" w:rsidRDefault="00812786" w:rsidP="00426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12786" w:rsidRPr="0021648E" w:rsidSect="00EE612C">
      <w:footerReference w:type="default" r:id="rId9"/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08F2" w14:textId="77777777" w:rsidR="0083721C" w:rsidRDefault="0083721C" w:rsidP="00EE612C">
      <w:pPr>
        <w:spacing w:after="0" w:line="240" w:lineRule="auto"/>
      </w:pPr>
      <w:r>
        <w:separator/>
      </w:r>
    </w:p>
  </w:endnote>
  <w:endnote w:type="continuationSeparator" w:id="0">
    <w:p w14:paraId="5A6CB53C" w14:textId="77777777" w:rsidR="0083721C" w:rsidRDefault="0083721C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B906" w14:textId="77777777" w:rsidR="0083721C" w:rsidRDefault="0083721C" w:rsidP="00EE612C">
      <w:pPr>
        <w:spacing w:after="0" w:line="240" w:lineRule="auto"/>
      </w:pPr>
      <w:r>
        <w:separator/>
      </w:r>
    </w:p>
  </w:footnote>
  <w:footnote w:type="continuationSeparator" w:id="0">
    <w:p w14:paraId="4045C9A0" w14:textId="77777777" w:rsidR="0083721C" w:rsidRDefault="0083721C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08D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236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561AE"/>
    <w:rsid w:val="00092927"/>
    <w:rsid w:val="00095456"/>
    <w:rsid w:val="000A5B71"/>
    <w:rsid w:val="000D1E55"/>
    <w:rsid w:val="000E2E21"/>
    <w:rsid w:val="000E4159"/>
    <w:rsid w:val="00111F87"/>
    <w:rsid w:val="00112ECC"/>
    <w:rsid w:val="00116A74"/>
    <w:rsid w:val="001261B9"/>
    <w:rsid w:val="001C1AE1"/>
    <w:rsid w:val="00211026"/>
    <w:rsid w:val="0021648E"/>
    <w:rsid w:val="00251249"/>
    <w:rsid w:val="00251FBD"/>
    <w:rsid w:val="00255A2E"/>
    <w:rsid w:val="002623AE"/>
    <w:rsid w:val="00270CDB"/>
    <w:rsid w:val="00272215"/>
    <w:rsid w:val="00282D2B"/>
    <w:rsid w:val="00284B2D"/>
    <w:rsid w:val="00287782"/>
    <w:rsid w:val="00293E44"/>
    <w:rsid w:val="002A3413"/>
    <w:rsid w:val="002D0B16"/>
    <w:rsid w:val="002E1BB5"/>
    <w:rsid w:val="002E5331"/>
    <w:rsid w:val="002F6330"/>
    <w:rsid w:val="00310654"/>
    <w:rsid w:val="00315D5F"/>
    <w:rsid w:val="00337062"/>
    <w:rsid w:val="003500E0"/>
    <w:rsid w:val="003601C8"/>
    <w:rsid w:val="003848F7"/>
    <w:rsid w:val="003E2B8E"/>
    <w:rsid w:val="003F0FFC"/>
    <w:rsid w:val="003F3079"/>
    <w:rsid w:val="0042671A"/>
    <w:rsid w:val="00440A9F"/>
    <w:rsid w:val="0045690A"/>
    <w:rsid w:val="004778C9"/>
    <w:rsid w:val="00477C53"/>
    <w:rsid w:val="004B5889"/>
    <w:rsid w:val="004C0B9B"/>
    <w:rsid w:val="004C7F55"/>
    <w:rsid w:val="004D0FDC"/>
    <w:rsid w:val="005465B3"/>
    <w:rsid w:val="00547008"/>
    <w:rsid w:val="00591353"/>
    <w:rsid w:val="005A2B36"/>
    <w:rsid w:val="005F0F4E"/>
    <w:rsid w:val="005F44D5"/>
    <w:rsid w:val="00643107"/>
    <w:rsid w:val="006433E2"/>
    <w:rsid w:val="0064773C"/>
    <w:rsid w:val="00657522"/>
    <w:rsid w:val="00675AF9"/>
    <w:rsid w:val="006821BB"/>
    <w:rsid w:val="00695758"/>
    <w:rsid w:val="00697764"/>
    <w:rsid w:val="006A623F"/>
    <w:rsid w:val="006C6A10"/>
    <w:rsid w:val="006C7C12"/>
    <w:rsid w:val="006D0E27"/>
    <w:rsid w:val="006F52AF"/>
    <w:rsid w:val="007365CA"/>
    <w:rsid w:val="007418A3"/>
    <w:rsid w:val="00754C9A"/>
    <w:rsid w:val="00760C08"/>
    <w:rsid w:val="007C0CA8"/>
    <w:rsid w:val="007C3B16"/>
    <w:rsid w:val="007F279F"/>
    <w:rsid w:val="00812786"/>
    <w:rsid w:val="008159C5"/>
    <w:rsid w:val="0083721C"/>
    <w:rsid w:val="00840962"/>
    <w:rsid w:val="008711BE"/>
    <w:rsid w:val="00884D2E"/>
    <w:rsid w:val="008F4D0C"/>
    <w:rsid w:val="009074F3"/>
    <w:rsid w:val="009113DE"/>
    <w:rsid w:val="00921746"/>
    <w:rsid w:val="0092277E"/>
    <w:rsid w:val="00926129"/>
    <w:rsid w:val="009339FD"/>
    <w:rsid w:val="009E33D3"/>
    <w:rsid w:val="009F56B4"/>
    <w:rsid w:val="00A03998"/>
    <w:rsid w:val="00A05368"/>
    <w:rsid w:val="00A229FC"/>
    <w:rsid w:val="00A60022"/>
    <w:rsid w:val="00AE6A72"/>
    <w:rsid w:val="00AF2850"/>
    <w:rsid w:val="00B200DA"/>
    <w:rsid w:val="00B21910"/>
    <w:rsid w:val="00B33389"/>
    <w:rsid w:val="00B50A4C"/>
    <w:rsid w:val="00BA68BF"/>
    <w:rsid w:val="00BA7D9A"/>
    <w:rsid w:val="00BB33F0"/>
    <w:rsid w:val="00BC7676"/>
    <w:rsid w:val="00C11765"/>
    <w:rsid w:val="00C21CE8"/>
    <w:rsid w:val="00C40A80"/>
    <w:rsid w:val="00C438A2"/>
    <w:rsid w:val="00C55FC9"/>
    <w:rsid w:val="00C63C0C"/>
    <w:rsid w:val="00C71C21"/>
    <w:rsid w:val="00C73FB3"/>
    <w:rsid w:val="00C81C36"/>
    <w:rsid w:val="00D1471E"/>
    <w:rsid w:val="00D25063"/>
    <w:rsid w:val="00D4077E"/>
    <w:rsid w:val="00D523D4"/>
    <w:rsid w:val="00D71F86"/>
    <w:rsid w:val="00D91A2C"/>
    <w:rsid w:val="00D938BB"/>
    <w:rsid w:val="00E6689D"/>
    <w:rsid w:val="00E66E5C"/>
    <w:rsid w:val="00E82E45"/>
    <w:rsid w:val="00E87FC5"/>
    <w:rsid w:val="00E97D20"/>
    <w:rsid w:val="00EA0754"/>
    <w:rsid w:val="00EB5F07"/>
    <w:rsid w:val="00EC7054"/>
    <w:rsid w:val="00EE5B13"/>
    <w:rsid w:val="00EE612C"/>
    <w:rsid w:val="00EF46CD"/>
    <w:rsid w:val="00EF7A1A"/>
    <w:rsid w:val="00F169C3"/>
    <w:rsid w:val="00F25AF2"/>
    <w:rsid w:val="00F271AC"/>
    <w:rsid w:val="00F5158A"/>
    <w:rsid w:val="00F91361"/>
    <w:rsid w:val="00FB4967"/>
    <w:rsid w:val="00FD29E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A229FC"/>
    <w:pPr>
      <w:numPr>
        <w:numId w:val="1"/>
      </w:numPr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A765-B204-409C-AEAC-017B4893F5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dcterms:created xsi:type="dcterms:W3CDTF">2024-06-10T08:41:00Z</dcterms:created>
  <dcterms:modified xsi:type="dcterms:W3CDTF">2024-06-10T08:41:00Z</dcterms:modified>
</cp:coreProperties>
</file>