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F6C14" w14:textId="77777777" w:rsidR="00824B6F" w:rsidRDefault="00824B6F" w:rsidP="00302443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3C98A485" w14:textId="523C6D71" w:rsidR="00156FC1" w:rsidRPr="00302443" w:rsidRDefault="0044170E" w:rsidP="00302443">
      <w:pPr>
        <w:ind w:right="66"/>
        <w:jc w:val="right"/>
        <w:rPr>
          <w:rFonts w:asciiTheme="majorBidi" w:hAnsiTheme="majorBidi" w:cstheme="majorBidi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AA4BF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1</w:t>
      </w:r>
      <w:r w:rsidR="001365A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9</w:t>
      </w:r>
      <w:r w:rsidR="00BF348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F74C39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มีนาคม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  <w:r w:rsidR="00156FC1" w:rsidRPr="00156F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3D7D905" w14:textId="5509FD16" w:rsidR="001365A0" w:rsidRPr="00CE2898" w:rsidRDefault="001365A0" w:rsidP="001365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289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รมช.อนุชา หนุนเกษตรกร ก้าวสู่มาตรฐานเกษตรอินทรีย์ </w:t>
      </w:r>
      <w:r w:rsidRPr="00CE2898">
        <w:rPr>
          <w:rFonts w:ascii="TH SarabunPSK" w:hAnsi="TH SarabunPSK" w:cs="TH SarabunPSK"/>
          <w:b/>
          <w:bCs/>
          <w:sz w:val="32"/>
          <w:szCs w:val="32"/>
        </w:rPr>
        <w:t xml:space="preserve">PGS </w:t>
      </w:r>
      <w:r w:rsidRPr="00CE289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เพิ่มขีดความสามารถ ดันเป็นต้นแบบ ต่อยอด พัฒนาที่ดินให้เกิดประโยชน์สูงสุด </w:t>
      </w:r>
    </w:p>
    <w:p w14:paraId="7A5E35FE" w14:textId="1DA0C1F8" w:rsidR="001365A0" w:rsidRPr="001365A0" w:rsidRDefault="00CE2898" w:rsidP="001365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1365A0" w:rsidRPr="001365A0">
        <w:rPr>
          <w:rFonts w:ascii="TH SarabunPSK" w:hAnsi="TH SarabunPSK" w:cs="TH SarabunPSK"/>
          <w:sz w:val="28"/>
          <w:szCs w:val="28"/>
          <w:cs/>
        </w:rPr>
        <w:t xml:space="preserve">นายอนุชา นาคาศัย รัฐมนตรีช่วยว่าการกระทรวงเกษตรและสหกรณ์ กล่าวภายกลังตรวจเยี่ยมศูนย์เรียนรู้เกษตรอินทรีย์ </w:t>
      </w:r>
      <w:r w:rsidR="001365A0" w:rsidRPr="001365A0">
        <w:rPr>
          <w:rFonts w:ascii="TH SarabunPSK" w:hAnsi="TH SarabunPSK" w:cs="TH SarabunPSK"/>
          <w:sz w:val="28"/>
          <w:szCs w:val="28"/>
        </w:rPr>
        <w:t xml:space="preserve">PGS </w:t>
      </w:r>
      <w:r w:rsidR="001365A0" w:rsidRPr="001365A0">
        <w:rPr>
          <w:rFonts w:ascii="TH SarabunPSK" w:hAnsi="TH SarabunPSK" w:cs="TH SarabunPSK"/>
          <w:sz w:val="28"/>
          <w:szCs w:val="28"/>
          <w:cs/>
        </w:rPr>
        <w:t>วิสาหกิจชุมชนกลุ่มผักปลอดภัยตำบลบ้านตุ่น อ.เมืองพะเยา จ.พะเยา ว่าปัจจุ</w:t>
      </w:r>
      <w:bookmarkStart w:id="0" w:name="_GoBack"/>
      <w:bookmarkEnd w:id="0"/>
      <w:r w:rsidR="001365A0" w:rsidRPr="001365A0">
        <w:rPr>
          <w:rFonts w:ascii="TH SarabunPSK" w:hAnsi="TH SarabunPSK" w:cs="TH SarabunPSK"/>
          <w:sz w:val="28"/>
          <w:szCs w:val="28"/>
          <w:cs/>
        </w:rPr>
        <w:t xml:space="preserve">บันภาคการเกษตรต้องมีการพัฒนาที่ทันสมัย รวดเร็ว เพื่อรองรับการเปลี่ยนแปลงสภาพภูมิอากาศ โดยเฉพาะด้านการพัฒนาที่ดิน เพื่อให้เป็นรากฐานการผลิตที่ยั่งยืน โดยทุกภาคส่วนจำเป็นต้องร่วมกันหาแนวทางปรับเปลี่ยนแนวคิดการทำงาน เพิ่มองค์ความรู้ใหม่ ๆ ปรับเปลี่ยนบริบทภาคเกษตรเพื่อเพิ่ม </w:t>
      </w:r>
      <w:r w:rsidR="001365A0" w:rsidRPr="001365A0">
        <w:rPr>
          <w:rFonts w:ascii="TH SarabunPSK" w:hAnsi="TH SarabunPSK" w:cs="TH SarabunPSK"/>
          <w:sz w:val="28"/>
          <w:szCs w:val="28"/>
        </w:rPr>
        <w:t xml:space="preserve">GDP </w:t>
      </w:r>
      <w:r w:rsidR="001365A0" w:rsidRPr="001365A0">
        <w:rPr>
          <w:rFonts w:ascii="TH SarabunPSK" w:hAnsi="TH SarabunPSK" w:cs="TH SarabunPSK"/>
          <w:sz w:val="28"/>
          <w:szCs w:val="28"/>
          <w:cs/>
        </w:rPr>
        <w:t>ภาคเกษตรให้สูงขึ้น อีกทั้ง ต้องร่วมกันขับเคลื่อนการใช้พื้นที่เกษตรให้เต็มศักยภาพ ด้วยการจัดการผลผลิตทางการเกษตรที่มีคุณภาพ นำไปสู่การสร้างอาชีพให้พี่น้องเกษตรกรมีชีวิตความเป็นอยู่ที่ดีขึ้น หลุดพ้นความยากจน ลดภาระหนี้สิน</w:t>
      </w:r>
    </w:p>
    <w:p w14:paraId="3D8082EE" w14:textId="26E70FD1" w:rsidR="001365A0" w:rsidRPr="001365A0" w:rsidRDefault="00CE2898" w:rsidP="001365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1365A0" w:rsidRPr="001365A0">
        <w:rPr>
          <w:rFonts w:ascii="TH SarabunPSK" w:hAnsi="TH SarabunPSK" w:cs="TH SarabunPSK"/>
          <w:sz w:val="28"/>
          <w:szCs w:val="28"/>
          <w:cs/>
        </w:rPr>
        <w:t xml:space="preserve">สำหรับพื้นที่แปลงของนายจำนงค์ นาคประดับ หมอดินอาสาจังหวัดพะเยา ทำการเกษตรแบบผสมผสานตามแนวคิดทฤษฎีเศรษฐกิจพอเพียง เดิมเกษตรกรในพื้นที่ปลูกพืชผัก และมีความสนใจในการทำเกษตรอินทรีย์ นายจำนงค์ จึงได้รวบรวมเกษตรกรมาศึกษาเรียนรู้และเข้าสู่กระบวนการรับรองเกษตรอินทรีย์แบบมีส่วนร่วม </w:t>
      </w:r>
      <w:r w:rsidR="001365A0" w:rsidRPr="001365A0">
        <w:rPr>
          <w:rFonts w:ascii="TH SarabunPSK" w:hAnsi="TH SarabunPSK" w:cs="TH SarabunPSK"/>
          <w:sz w:val="28"/>
          <w:szCs w:val="28"/>
        </w:rPr>
        <w:t xml:space="preserve">PGS </w:t>
      </w:r>
      <w:r w:rsidR="001365A0" w:rsidRPr="001365A0">
        <w:rPr>
          <w:rFonts w:ascii="TH SarabunPSK" w:hAnsi="TH SarabunPSK" w:cs="TH SarabunPSK"/>
          <w:sz w:val="28"/>
          <w:szCs w:val="28"/>
          <w:cs/>
        </w:rPr>
        <w:t>ที่สนับสนุนโดยสถานีพัฒนาที่ดินพะเยา จัดตั้งเป็นกลุ่มผลิตผักปลอดภัยตำบลบ้านตุ่น ส่งจำหน่ายโรงพยาบาลพะเยา และพัฒนาศูนย์เรียนรู้การพัฒนาที่ดินจอกับปอ โดยเป็นตัวอย่างการทำเกษตรแบบผสมผสานปลูกไม้ผลและพืชผักหลากหลายชนิด มีจุดถ่ายทอดการบริหารจัดการน้ำอย่างเป็นระบบ โดยการก่อสร้างฝายชะลอน้ำ พร้อมส่งน้ำด้วยระบบท่อ โดยใช้พลังงานจากแผงโซล่าเซลล์ นับเป็นต้นแบบที่ดีในการทำเกษตรอินทรีย์ของคนต้นน้ำ</w:t>
      </w:r>
    </w:p>
    <w:p w14:paraId="55A6935C" w14:textId="6DD228A8" w:rsidR="001365A0" w:rsidRPr="001365A0" w:rsidRDefault="00CE2898" w:rsidP="001365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1365A0" w:rsidRPr="001365A0">
        <w:rPr>
          <w:rFonts w:ascii="TH SarabunPSK" w:hAnsi="TH SarabunPSK" w:cs="TH SarabunPSK"/>
          <w:sz w:val="28"/>
          <w:szCs w:val="28"/>
          <w:cs/>
        </w:rPr>
        <w:t xml:space="preserve">อีกทั้ง ยังเป็นศูนย์ฝึกอบรมถ่ายทอดความรู้เกี่ยวกับเทคโนโลยีการพัฒนาที่ดินในพื้นที่ใกล้เคียง ให้สามารถเรียนรู้และนำไปประยุกต์ใช้ในพื้นที่ของตนเองได้ โดยมุ่งให้ความรู้เกษตรกรด้านการทำมาตรฐานเกษตรอินทรีย์ ซึ่งเป็นหนึ่งในนโยบายสำคัญของรัฐบาลและกระทรวงเกษตรและสหกรณ์ เพื่อแก้ไขปัญหาภาคเกษตรกรรมและยกระดับรายได้ของพี่น้องเกษตรกร </w:t>
      </w:r>
    </w:p>
    <w:p w14:paraId="53542F53" w14:textId="26ECB000" w:rsidR="001365A0" w:rsidRPr="001365A0" w:rsidRDefault="00CE2898" w:rsidP="001365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1365A0">
        <w:rPr>
          <w:rFonts w:ascii="TH SarabunPSK" w:hAnsi="TH SarabunPSK" w:cs="TH SarabunPSK" w:hint="cs"/>
          <w:sz w:val="28"/>
          <w:szCs w:val="28"/>
          <w:cs/>
        </w:rPr>
        <w:t>“</w:t>
      </w:r>
      <w:r w:rsidR="001365A0" w:rsidRPr="001365A0">
        <w:rPr>
          <w:rFonts w:ascii="TH SarabunPSK" w:hAnsi="TH SarabunPSK" w:cs="TH SarabunPSK"/>
          <w:sz w:val="28"/>
          <w:szCs w:val="28"/>
          <w:cs/>
        </w:rPr>
        <w:t xml:space="preserve">กระทรวงเกษตรฯ พร้อมให้การสนับสนุนเพื่อให้เกษตรกรทำเกษตรอินทรีย์แบบมีส่วนร่วม โดยเน้นความสำคัญของผู้มีส่วนได้ส่วนเสีย ทั้งผู้ผลิต ผู้บริโภค และบูรณาการความร่วมมือกับทุกภาคส่วน เพื่อร่วมขับเคลื่อนการทำงานอย่างเป็นระบบ นำนวัตกรรม และเทคโนโลยีมาช่วยเพิ่มมูลค่าสินค้า พร้อมพัฒนาชุมชนให้เป็นแหล่งท่องเที่ยวเกษตรปลอดภัย โดยมีเป้าหมายเพื่อยกระดับคุณภาพชีวิตชาวนาไทยให้กินดี อยู่ดี มีเศรษฐกิจที่ดีขึ้น ตามหลักปรัชญาเศรษฐกิจพอเพียง เพิ่มขีดความสามารถให้ชาวนาพร้อมรับความเปลี่ยนแปลง นำไปสู่การพัฒนาอย่างยั่งยืนทั้งด้านเศรษฐกิจ สังคม และสิ่งแวดล้อม  เน้นการทำเกษตรเชิงรุก ยกระดับจากมาตรฐาน </w:t>
      </w:r>
      <w:r w:rsidR="001365A0" w:rsidRPr="001365A0">
        <w:rPr>
          <w:rFonts w:ascii="TH SarabunPSK" w:hAnsi="TH SarabunPSK" w:cs="TH SarabunPSK"/>
          <w:sz w:val="28"/>
          <w:szCs w:val="28"/>
        </w:rPr>
        <w:t xml:space="preserve">GAP </w:t>
      </w:r>
      <w:r w:rsidR="001365A0" w:rsidRPr="001365A0">
        <w:rPr>
          <w:rFonts w:ascii="TH SarabunPSK" w:hAnsi="TH SarabunPSK" w:cs="TH SarabunPSK"/>
          <w:sz w:val="28"/>
          <w:szCs w:val="28"/>
          <w:cs/>
        </w:rPr>
        <w:t xml:space="preserve">สู่เกษตรอินทรีย์แบบมีส่วนร่วม </w:t>
      </w:r>
      <w:r w:rsidR="001365A0" w:rsidRPr="001365A0">
        <w:rPr>
          <w:rFonts w:ascii="TH SarabunPSK" w:hAnsi="TH SarabunPSK" w:cs="TH SarabunPSK"/>
          <w:sz w:val="28"/>
          <w:szCs w:val="28"/>
        </w:rPr>
        <w:t xml:space="preserve">PGS </w:t>
      </w:r>
      <w:r w:rsidR="001365A0" w:rsidRPr="001365A0">
        <w:rPr>
          <w:rFonts w:ascii="TH SarabunPSK" w:hAnsi="TH SarabunPSK" w:cs="TH SarabunPSK"/>
          <w:sz w:val="28"/>
          <w:szCs w:val="28"/>
          <w:cs/>
        </w:rPr>
        <w:t>วิถีชุมชนที่อยู่ร่วมกันอย่างยั่งยืน ตลอดจนสนับสนุนการพัฒนาพื้นที่ของหมอดินอาสาที่มีศักยภาพในการจัดทำแปลงสาธิต และมีความสามารถในการเป็นวิทยากร เพื่อให้ผู้ที่สนใจเข้ามาศึกษาดูงานเรียนรู้จากแปลงต้นแบบและฐานเรียนรู้ ได้อย่างถูกต้อง</w:t>
      </w:r>
      <w:r w:rsidR="001365A0">
        <w:rPr>
          <w:rFonts w:ascii="TH SarabunPSK" w:hAnsi="TH SarabunPSK" w:cs="TH SarabunPSK" w:hint="cs"/>
          <w:sz w:val="28"/>
          <w:szCs w:val="28"/>
          <w:cs/>
        </w:rPr>
        <w:t>” รมช.อนุชา กล่าว</w:t>
      </w:r>
    </w:p>
    <w:p w14:paraId="22D22144" w14:textId="4DE3A49F" w:rsidR="000D28BF" w:rsidRPr="00717157" w:rsidRDefault="000D28BF" w:rsidP="001365A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</w:p>
    <w:sectPr w:rsidR="000D28BF" w:rsidRPr="00717157" w:rsidSect="00D02623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213F4" w14:textId="77777777" w:rsidR="006D4978" w:rsidRDefault="006D4978" w:rsidP="00EE612C">
      <w:pPr>
        <w:spacing w:after="0" w:line="240" w:lineRule="auto"/>
      </w:pPr>
      <w:r>
        <w:separator/>
      </w:r>
    </w:p>
  </w:endnote>
  <w:endnote w:type="continuationSeparator" w:id="0">
    <w:p w14:paraId="338485EE" w14:textId="77777777" w:rsidR="006D4978" w:rsidRDefault="006D4978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A9A25" w14:textId="77777777" w:rsidR="006D4978" w:rsidRDefault="006D4978" w:rsidP="00EE612C">
      <w:pPr>
        <w:spacing w:after="0" w:line="240" w:lineRule="auto"/>
      </w:pPr>
      <w:r>
        <w:separator/>
      </w:r>
    </w:p>
  </w:footnote>
  <w:footnote w:type="continuationSeparator" w:id="0">
    <w:p w14:paraId="711972E4" w14:textId="77777777" w:rsidR="006D4978" w:rsidRDefault="006D4978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25A86"/>
    <w:rsid w:val="000339C8"/>
    <w:rsid w:val="00035AC5"/>
    <w:rsid w:val="00042B48"/>
    <w:rsid w:val="00047385"/>
    <w:rsid w:val="00047B13"/>
    <w:rsid w:val="0005121B"/>
    <w:rsid w:val="00071562"/>
    <w:rsid w:val="0007517E"/>
    <w:rsid w:val="00080C68"/>
    <w:rsid w:val="000859ED"/>
    <w:rsid w:val="00092927"/>
    <w:rsid w:val="00095456"/>
    <w:rsid w:val="000A5B71"/>
    <w:rsid w:val="000B3798"/>
    <w:rsid w:val="000B4924"/>
    <w:rsid w:val="000B6BD6"/>
    <w:rsid w:val="000B7409"/>
    <w:rsid w:val="000C237F"/>
    <w:rsid w:val="000C370A"/>
    <w:rsid w:val="000D15CF"/>
    <w:rsid w:val="000D1E55"/>
    <w:rsid w:val="000D28BF"/>
    <w:rsid w:val="000D35FC"/>
    <w:rsid w:val="000D7C0E"/>
    <w:rsid w:val="000E2E21"/>
    <w:rsid w:val="000E4159"/>
    <w:rsid w:val="000F09FC"/>
    <w:rsid w:val="00103FAF"/>
    <w:rsid w:val="00111F87"/>
    <w:rsid w:val="00112A0F"/>
    <w:rsid w:val="00112ECC"/>
    <w:rsid w:val="00116A74"/>
    <w:rsid w:val="00120820"/>
    <w:rsid w:val="001210FC"/>
    <w:rsid w:val="00121F84"/>
    <w:rsid w:val="001261B9"/>
    <w:rsid w:val="001339E4"/>
    <w:rsid w:val="001365A0"/>
    <w:rsid w:val="00136A73"/>
    <w:rsid w:val="00156FC1"/>
    <w:rsid w:val="00171CE7"/>
    <w:rsid w:val="0018141E"/>
    <w:rsid w:val="00196994"/>
    <w:rsid w:val="001A0B6D"/>
    <w:rsid w:val="001A65E4"/>
    <w:rsid w:val="001B4B3E"/>
    <w:rsid w:val="001C5A8F"/>
    <w:rsid w:val="001D4225"/>
    <w:rsid w:val="001E487E"/>
    <w:rsid w:val="001E6B08"/>
    <w:rsid w:val="001E6C9E"/>
    <w:rsid w:val="002119CE"/>
    <w:rsid w:val="0021648E"/>
    <w:rsid w:val="002165A5"/>
    <w:rsid w:val="002213E5"/>
    <w:rsid w:val="00222D0A"/>
    <w:rsid w:val="002252B9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21E"/>
    <w:rsid w:val="002A2DFA"/>
    <w:rsid w:val="002A3413"/>
    <w:rsid w:val="002A75F4"/>
    <w:rsid w:val="002B2C92"/>
    <w:rsid w:val="002D0B16"/>
    <w:rsid w:val="002D2B77"/>
    <w:rsid w:val="002E054D"/>
    <w:rsid w:val="002E1BB5"/>
    <w:rsid w:val="002E3BD5"/>
    <w:rsid w:val="002E5331"/>
    <w:rsid w:val="002E6EF1"/>
    <w:rsid w:val="002F1710"/>
    <w:rsid w:val="002F1DEC"/>
    <w:rsid w:val="002F6330"/>
    <w:rsid w:val="002F68E0"/>
    <w:rsid w:val="003022E3"/>
    <w:rsid w:val="00302443"/>
    <w:rsid w:val="003066DA"/>
    <w:rsid w:val="003100E5"/>
    <w:rsid w:val="00313134"/>
    <w:rsid w:val="003135A1"/>
    <w:rsid w:val="00315D5F"/>
    <w:rsid w:val="00332BFC"/>
    <w:rsid w:val="00357A00"/>
    <w:rsid w:val="003633F7"/>
    <w:rsid w:val="00366F57"/>
    <w:rsid w:val="0038060B"/>
    <w:rsid w:val="003848F7"/>
    <w:rsid w:val="003A13EE"/>
    <w:rsid w:val="003B300C"/>
    <w:rsid w:val="003C55FB"/>
    <w:rsid w:val="003C6061"/>
    <w:rsid w:val="003E2B8E"/>
    <w:rsid w:val="003E6D74"/>
    <w:rsid w:val="003F0FFC"/>
    <w:rsid w:val="003F3079"/>
    <w:rsid w:val="004163A5"/>
    <w:rsid w:val="0042581A"/>
    <w:rsid w:val="0042671A"/>
    <w:rsid w:val="00427B56"/>
    <w:rsid w:val="00440A9F"/>
    <w:rsid w:val="0044170E"/>
    <w:rsid w:val="00444CFE"/>
    <w:rsid w:val="0045690A"/>
    <w:rsid w:val="00471B39"/>
    <w:rsid w:val="004778C9"/>
    <w:rsid w:val="00477C53"/>
    <w:rsid w:val="004918FF"/>
    <w:rsid w:val="004A1756"/>
    <w:rsid w:val="004A2BE9"/>
    <w:rsid w:val="004A4EC5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0743D"/>
    <w:rsid w:val="0053005E"/>
    <w:rsid w:val="00541D7A"/>
    <w:rsid w:val="005446AD"/>
    <w:rsid w:val="005465B3"/>
    <w:rsid w:val="00547008"/>
    <w:rsid w:val="0056177B"/>
    <w:rsid w:val="005618F2"/>
    <w:rsid w:val="00563DE7"/>
    <w:rsid w:val="0056503C"/>
    <w:rsid w:val="00566089"/>
    <w:rsid w:val="005701CB"/>
    <w:rsid w:val="00581291"/>
    <w:rsid w:val="00584222"/>
    <w:rsid w:val="0058452D"/>
    <w:rsid w:val="00587BBA"/>
    <w:rsid w:val="00590FB0"/>
    <w:rsid w:val="00591353"/>
    <w:rsid w:val="0059172C"/>
    <w:rsid w:val="005926C8"/>
    <w:rsid w:val="00594DFA"/>
    <w:rsid w:val="00596B56"/>
    <w:rsid w:val="005970F1"/>
    <w:rsid w:val="005A52C2"/>
    <w:rsid w:val="005B78AD"/>
    <w:rsid w:val="005C1088"/>
    <w:rsid w:val="005C2899"/>
    <w:rsid w:val="005C738E"/>
    <w:rsid w:val="005E026B"/>
    <w:rsid w:val="005E0CA6"/>
    <w:rsid w:val="005E3876"/>
    <w:rsid w:val="005E78F4"/>
    <w:rsid w:val="005F0F4E"/>
    <w:rsid w:val="005F44D5"/>
    <w:rsid w:val="0060352A"/>
    <w:rsid w:val="00625DDA"/>
    <w:rsid w:val="00627C1E"/>
    <w:rsid w:val="006433E2"/>
    <w:rsid w:val="0064794D"/>
    <w:rsid w:val="00653350"/>
    <w:rsid w:val="00657522"/>
    <w:rsid w:val="00662A36"/>
    <w:rsid w:val="00666EE9"/>
    <w:rsid w:val="006821BB"/>
    <w:rsid w:val="0068483B"/>
    <w:rsid w:val="00685500"/>
    <w:rsid w:val="0068687B"/>
    <w:rsid w:val="00695758"/>
    <w:rsid w:val="006A2454"/>
    <w:rsid w:val="006A623F"/>
    <w:rsid w:val="006B2D8E"/>
    <w:rsid w:val="006C426C"/>
    <w:rsid w:val="006C6A10"/>
    <w:rsid w:val="006C7C12"/>
    <w:rsid w:val="006D4978"/>
    <w:rsid w:val="006D5AAA"/>
    <w:rsid w:val="006D7400"/>
    <w:rsid w:val="006F52AF"/>
    <w:rsid w:val="006F66EA"/>
    <w:rsid w:val="00710D26"/>
    <w:rsid w:val="00717157"/>
    <w:rsid w:val="0072358A"/>
    <w:rsid w:val="00735BA1"/>
    <w:rsid w:val="007365CA"/>
    <w:rsid w:val="00742594"/>
    <w:rsid w:val="00754C9A"/>
    <w:rsid w:val="00760C08"/>
    <w:rsid w:val="00764BF9"/>
    <w:rsid w:val="007674E2"/>
    <w:rsid w:val="00770B27"/>
    <w:rsid w:val="00770B6E"/>
    <w:rsid w:val="007749C6"/>
    <w:rsid w:val="00787343"/>
    <w:rsid w:val="00787DDF"/>
    <w:rsid w:val="00787FF3"/>
    <w:rsid w:val="007A0251"/>
    <w:rsid w:val="007A283B"/>
    <w:rsid w:val="007A5EA9"/>
    <w:rsid w:val="007A72CF"/>
    <w:rsid w:val="007B2C11"/>
    <w:rsid w:val="007C0CA8"/>
    <w:rsid w:val="007C1FA8"/>
    <w:rsid w:val="007C3B16"/>
    <w:rsid w:val="007C429A"/>
    <w:rsid w:val="007C6C1B"/>
    <w:rsid w:val="007D1C68"/>
    <w:rsid w:val="007E09DB"/>
    <w:rsid w:val="007E4474"/>
    <w:rsid w:val="007F279F"/>
    <w:rsid w:val="00801D13"/>
    <w:rsid w:val="00812786"/>
    <w:rsid w:val="00815699"/>
    <w:rsid w:val="008159C5"/>
    <w:rsid w:val="00815A31"/>
    <w:rsid w:val="00824B6F"/>
    <w:rsid w:val="00835A01"/>
    <w:rsid w:val="00840962"/>
    <w:rsid w:val="00851339"/>
    <w:rsid w:val="0087168D"/>
    <w:rsid w:val="00877F77"/>
    <w:rsid w:val="008A4B55"/>
    <w:rsid w:val="008A60C5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37531"/>
    <w:rsid w:val="009427DB"/>
    <w:rsid w:val="00946773"/>
    <w:rsid w:val="00950909"/>
    <w:rsid w:val="00956ABF"/>
    <w:rsid w:val="00957C38"/>
    <w:rsid w:val="0097139E"/>
    <w:rsid w:val="00981208"/>
    <w:rsid w:val="00993732"/>
    <w:rsid w:val="009A10F7"/>
    <w:rsid w:val="009A7A15"/>
    <w:rsid w:val="009B452F"/>
    <w:rsid w:val="009D19E7"/>
    <w:rsid w:val="009D5EF5"/>
    <w:rsid w:val="009D6CFA"/>
    <w:rsid w:val="009E10E6"/>
    <w:rsid w:val="009E33D3"/>
    <w:rsid w:val="009E7553"/>
    <w:rsid w:val="009F42EC"/>
    <w:rsid w:val="009F56B4"/>
    <w:rsid w:val="00A03998"/>
    <w:rsid w:val="00A2072A"/>
    <w:rsid w:val="00A23DB8"/>
    <w:rsid w:val="00A30924"/>
    <w:rsid w:val="00A30CCC"/>
    <w:rsid w:val="00A34919"/>
    <w:rsid w:val="00A52B3A"/>
    <w:rsid w:val="00A60022"/>
    <w:rsid w:val="00A63830"/>
    <w:rsid w:val="00A64D52"/>
    <w:rsid w:val="00A7033F"/>
    <w:rsid w:val="00A77284"/>
    <w:rsid w:val="00A82640"/>
    <w:rsid w:val="00A860A3"/>
    <w:rsid w:val="00A8792B"/>
    <w:rsid w:val="00A951A5"/>
    <w:rsid w:val="00AA076C"/>
    <w:rsid w:val="00AA4949"/>
    <w:rsid w:val="00AA4BF5"/>
    <w:rsid w:val="00AA56CD"/>
    <w:rsid w:val="00AB71F6"/>
    <w:rsid w:val="00AC33B0"/>
    <w:rsid w:val="00AC49B0"/>
    <w:rsid w:val="00AC67A6"/>
    <w:rsid w:val="00AE3450"/>
    <w:rsid w:val="00AE3AF4"/>
    <w:rsid w:val="00AE4D99"/>
    <w:rsid w:val="00AE6A72"/>
    <w:rsid w:val="00AF363D"/>
    <w:rsid w:val="00B00683"/>
    <w:rsid w:val="00B04EAF"/>
    <w:rsid w:val="00B124BE"/>
    <w:rsid w:val="00B14CFD"/>
    <w:rsid w:val="00B21910"/>
    <w:rsid w:val="00B3030F"/>
    <w:rsid w:val="00B33389"/>
    <w:rsid w:val="00B353D2"/>
    <w:rsid w:val="00B40D7E"/>
    <w:rsid w:val="00B425EB"/>
    <w:rsid w:val="00B47292"/>
    <w:rsid w:val="00B47417"/>
    <w:rsid w:val="00B50A4C"/>
    <w:rsid w:val="00B54CCD"/>
    <w:rsid w:val="00B83089"/>
    <w:rsid w:val="00B977C2"/>
    <w:rsid w:val="00BA68BF"/>
    <w:rsid w:val="00BB33F0"/>
    <w:rsid w:val="00BB3DAB"/>
    <w:rsid w:val="00BB4850"/>
    <w:rsid w:val="00BC3BB4"/>
    <w:rsid w:val="00BC7676"/>
    <w:rsid w:val="00BC7D52"/>
    <w:rsid w:val="00BD1101"/>
    <w:rsid w:val="00BD2B0E"/>
    <w:rsid w:val="00BD6144"/>
    <w:rsid w:val="00BD7084"/>
    <w:rsid w:val="00BF348E"/>
    <w:rsid w:val="00C06C7E"/>
    <w:rsid w:val="00C11765"/>
    <w:rsid w:val="00C12757"/>
    <w:rsid w:val="00C13A1A"/>
    <w:rsid w:val="00C13F42"/>
    <w:rsid w:val="00C25E18"/>
    <w:rsid w:val="00C27BAF"/>
    <w:rsid w:val="00C3067E"/>
    <w:rsid w:val="00C31C87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95B72"/>
    <w:rsid w:val="00CA0C04"/>
    <w:rsid w:val="00CA2616"/>
    <w:rsid w:val="00CA699D"/>
    <w:rsid w:val="00CB264E"/>
    <w:rsid w:val="00CB60EB"/>
    <w:rsid w:val="00CD4864"/>
    <w:rsid w:val="00CD6121"/>
    <w:rsid w:val="00CD7C3C"/>
    <w:rsid w:val="00CE001C"/>
    <w:rsid w:val="00CE23B9"/>
    <w:rsid w:val="00CE2898"/>
    <w:rsid w:val="00CE658B"/>
    <w:rsid w:val="00CF78A7"/>
    <w:rsid w:val="00D00E35"/>
    <w:rsid w:val="00D0237B"/>
    <w:rsid w:val="00D02623"/>
    <w:rsid w:val="00D1287F"/>
    <w:rsid w:val="00D129A6"/>
    <w:rsid w:val="00D15FBC"/>
    <w:rsid w:val="00D1697A"/>
    <w:rsid w:val="00D277B7"/>
    <w:rsid w:val="00D35B06"/>
    <w:rsid w:val="00D4077E"/>
    <w:rsid w:val="00D45FA7"/>
    <w:rsid w:val="00D523D4"/>
    <w:rsid w:val="00D55372"/>
    <w:rsid w:val="00D71F86"/>
    <w:rsid w:val="00D87D6C"/>
    <w:rsid w:val="00D91A2C"/>
    <w:rsid w:val="00D96D9B"/>
    <w:rsid w:val="00DB437B"/>
    <w:rsid w:val="00DB6841"/>
    <w:rsid w:val="00DE07BF"/>
    <w:rsid w:val="00E04864"/>
    <w:rsid w:val="00E110AE"/>
    <w:rsid w:val="00E139A2"/>
    <w:rsid w:val="00E171FB"/>
    <w:rsid w:val="00E17E76"/>
    <w:rsid w:val="00E31331"/>
    <w:rsid w:val="00E47C38"/>
    <w:rsid w:val="00E6689D"/>
    <w:rsid w:val="00E66B76"/>
    <w:rsid w:val="00E66E5C"/>
    <w:rsid w:val="00E673F2"/>
    <w:rsid w:val="00E82E45"/>
    <w:rsid w:val="00E837BE"/>
    <w:rsid w:val="00E87FC5"/>
    <w:rsid w:val="00E9371C"/>
    <w:rsid w:val="00EA0311"/>
    <w:rsid w:val="00EA7EAD"/>
    <w:rsid w:val="00EB2159"/>
    <w:rsid w:val="00EB5F07"/>
    <w:rsid w:val="00EB6352"/>
    <w:rsid w:val="00ED23EF"/>
    <w:rsid w:val="00ED2660"/>
    <w:rsid w:val="00EE11D4"/>
    <w:rsid w:val="00EE5B13"/>
    <w:rsid w:val="00EE612C"/>
    <w:rsid w:val="00EF46CD"/>
    <w:rsid w:val="00EF7A1A"/>
    <w:rsid w:val="00F031AC"/>
    <w:rsid w:val="00F16AEF"/>
    <w:rsid w:val="00F17DEC"/>
    <w:rsid w:val="00F24EAC"/>
    <w:rsid w:val="00F25AF2"/>
    <w:rsid w:val="00F271AC"/>
    <w:rsid w:val="00F419B4"/>
    <w:rsid w:val="00F53872"/>
    <w:rsid w:val="00F61F52"/>
    <w:rsid w:val="00F74C39"/>
    <w:rsid w:val="00F75F44"/>
    <w:rsid w:val="00F76B38"/>
    <w:rsid w:val="00F77208"/>
    <w:rsid w:val="00F81939"/>
    <w:rsid w:val="00F83EE3"/>
    <w:rsid w:val="00F91361"/>
    <w:rsid w:val="00FB0826"/>
    <w:rsid w:val="00FB4967"/>
    <w:rsid w:val="00FB7476"/>
    <w:rsid w:val="00FC355A"/>
    <w:rsid w:val="00FD1C24"/>
    <w:rsid w:val="00FD3052"/>
    <w:rsid w:val="00FD4E7D"/>
    <w:rsid w:val="00FE2AC1"/>
    <w:rsid w:val="00FE7BF6"/>
    <w:rsid w:val="00FF2AE7"/>
    <w:rsid w:val="00FF367C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FCE6E892-43D5-4330-9588-7A8FFA5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BE3D-501F-4F87-A8BA-423569A2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2024-02-15T09:54:00Z</cp:lastPrinted>
  <dcterms:created xsi:type="dcterms:W3CDTF">2024-03-19T00:27:00Z</dcterms:created>
  <dcterms:modified xsi:type="dcterms:W3CDTF">2024-03-19T01:23:00Z</dcterms:modified>
</cp:coreProperties>
</file>