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795F0" w14:textId="77777777" w:rsidR="009A416D" w:rsidRDefault="009A416D" w:rsidP="009C6AE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1E688C35" w:rsidR="00921746" w:rsidRPr="009C6AE1" w:rsidRDefault="00C71C21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5C4F25">
        <w:rPr>
          <w:rFonts w:ascii="TH SarabunPSK" w:hAnsi="TH SarabunPSK" w:cs="TH SarabunPSK" w:hint="cs"/>
          <w:b/>
          <w:bCs/>
          <w:noProof/>
          <w:sz w:val="32"/>
          <w:szCs w:val="32"/>
        </w:rPr>
        <w:t>2</w:t>
      </w:r>
      <w:r w:rsidR="00EA0245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9 </w:t>
      </w:r>
      <w:r w:rsidR="009C6AE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กุมภาพันธ์</w:t>
      </w:r>
      <w:r w:rsidR="009C6AE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62F68F07" w14:textId="4945395C" w:rsidR="00554163" w:rsidRPr="00EA0245" w:rsidRDefault="00D02D95" w:rsidP="00E84C97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02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</w:t>
      </w:r>
      <w:r w:rsidR="00554163" w:rsidRPr="00EA02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ฐมนตรีเกษตรฯ เปิดปฏิบัติการฝนหลวง ประจำปี 2567 จัดตั้งหน่วยปฏิบัติการฝนหลวง 16 หน่วย ครอบคลุมพื้นที่ 77 จังหวัดทั่วประเทศ เพื่อช่วยเหลือพื้นที่การเกษตร สร้างความชุ่มชื้นให้กับป่าไม้ เติมน้ำต้นทุนให้กับอ่างเก็บน้ำและเขื่อนต่าง ๆ ป้องกันการเกิดไฟป่าและบรรเทาปัญหาหมอกควัน ยับยั้งการเกิดพายุลูกเห็บ รวมทั้งสถานการณ์ </w:t>
      </w:r>
      <w:r w:rsidR="00554163" w:rsidRPr="00EA0245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PM 2.5 </w:t>
      </w:r>
    </w:p>
    <w:p w14:paraId="6EE7CE91" w14:textId="098C0A8F" w:rsidR="00554163" w:rsidRDefault="00EA0245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 เป็นประธานในพิธีเปิดปฏิบัติการฝนหลวง ประจำปี 2567 โดยมี นายไชยา พรหมา รัฐมนตรีช่วยว่าการกระทรวงเกษตรและสหกรณ์ นายเศรษฐเกียรติ กระจ่างวงษ์ รองปลัดกระทรวงเกษตรและสหกรณ์ นายสุพิศ พิทักษ์ธรรม อธิบดีกรมฝนหลวงและการบินเกษตร ผู้บริหารในสังกัดกระทรวงเกษตรและสหกรณ์ และผู้บริหารส่วนราชการในพื้นที่ เข้าร่วม ณ โรงเก็บเครื่องบิน 7 สนามบินนครสวรรค์ อ.เมือง จ.นครสวรรค์ โดยภายในงานมีการประกอบพิธีสงฆ์เพื่อความเป็นสิริมงคลแก่เจ้าหน้าที่ จากนั้นประธานได้ตรวจแถวชุดปฏิบัติการฝนหลวง 9 ชุด และคล้องพวงมาลัยให้กับเครื่องบิน ผู้อำนวยการศูนย์ และหัวหน้านักบิน จำนวน 9 ชุด พร้อมกล่าวให้ขวัญและกำลังใจแก่เจ้าหน้าที่ผู้ปฏิบัติงานในทุกภาคส่วน พร้อมทำพิธีปล่อยคาราวานเครื่องบินฝนหลวงออกปฏิบัติการไปประจำการแต่ละหน่วยทั่วประเทศ ซึ่งแสดงถึงความพร้อมของหน่วยปฏิบัติการฝนหลวงทุกหน่วยที่จะออกปฏิบัติการฝนหลวงในปีนี้</w:t>
      </w:r>
    </w:p>
    <w:p w14:paraId="078D38C4" w14:textId="4271DCB6" w:rsidR="00554163" w:rsidRDefault="004C4EF6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 กล่าวว่า จากสถานการณ์ผลกระทบของการเปลี่ยนแปลงด้านสภาพภูมิอากาศในประเทศไทยต่อภาคการเกษตรในปัจจุบัน รวมทั้งปัญหาหมอกควันและไฟป่า ปัญหาการเกิดพายุลูกเห็บในพื้นที่ภาคเหนือ และภาคตะวันออกเฉียงเหนือ ปัญหาฝุ่นละอองขนาดเล็ก (</w:t>
      </w:r>
      <w:r w:rsidR="00554163">
        <w:rPr>
          <w:rFonts w:ascii="TH SarabunPSK" w:eastAsia="Times New Roman" w:hAnsi="TH SarabunPSK" w:cs="TH SarabunPSK" w:hint="cs"/>
          <w:sz w:val="32"/>
          <w:szCs w:val="32"/>
        </w:rPr>
        <w:t xml:space="preserve">PM2.5)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ที่มีค่าเกินเกณฑ์มาตรฐานที่ส่งผลกระทบต่อสุขภาพของประชาชน ปัญหาการขาดแคลนน้ำในการอุปโภค-บริโภคและการเกษตร กระทรวงเกษตรและสหกรณ์จึงได้มอบหมายให้กรมฝนหลวงและการบินเกษตร จัดทำแผนปฏิบัติการฝนหลวง ประจำปี 2567 จัดตั้งหน่วยปฏิบัติการฝนหลวง จำนวน 10 หน่วยปฏิบัติการทั่วประเทศ โดยได้น้อมนำศาสตร์ตำราฝนหลวงพระราชทานของพระบาทสมเด็จพระบรมชนกาธิเบศร มหาภูมิพลอดุลยเดชมหาราช บรมนาถบพิตร มาเป็นแนวทางในการดำเนินการป้องกันและบรรเทาช่วยเหลือความเดือดร้อนของประชาชนที่ได้รับผลกระทบจากปัญหาภัยพิบัติดังกล่าว </w:t>
      </w:r>
    </w:p>
    <w:p w14:paraId="3FB09FD7" w14:textId="536911B9" w:rsidR="00554163" w:rsidRDefault="004C4EF6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>สำหรับในปี 2567 นี้ กระทรวงเกษตรฯ โดยกรมฝนหลวงฯ มีแผนปฏิบัติการฝนหลวงช่วยเหลือพื้นที่การเกษตรที่ประสบภัยแล้ง และสร้างความชุ่มชื้นให้กับป่าไม้ การเติมน้ำต้นทุนให้กับอ่างเก็บน้ำและเขื่อนต่าง ๆ ของประเทศ ป้องกันการเกิดไฟป่าและบรรเทาปัญหาหมอกควัน ยับยั้งการเกิดพายุลูกเห็บ รวมทั้งสถานการณ์ปัญหาฝุ่นละอองขนาดเล็ก (</w:t>
      </w:r>
      <w:r w:rsidR="00554163">
        <w:rPr>
          <w:rFonts w:ascii="TH SarabunPSK" w:eastAsia="Times New Roman" w:hAnsi="TH SarabunPSK" w:cs="TH SarabunPSK" w:hint="cs"/>
          <w:sz w:val="32"/>
          <w:szCs w:val="32"/>
        </w:rPr>
        <w:t xml:space="preserve">PM2.5)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>ที่เกินเกณฑ์มาตรฐาน โดยกรมฝนหลวงฯ มีแผนในการจัดตั้งหน่วยปฏิบัติการฝนหลวงครอบคลุมพื้นที่ทั่วประเทศทั้ง 77 จังหวัด รวมทั้งสิ้น 16 หน่วย โดยตั้งหน่วยปฏิบัติการฝนหลวงประจำ 5 ภูมิภาค จำนวน 7 ศูนย์ และได้ปรับแผนในการจัดตั้งหน่วยปฏิบัติการฝนหลวงในเดือนมีนาคม และเมษายน 2567 จำนวน 7 หน่วย โดยใช้อากาศยานรวมทั้งสิ้น 30 ลำ ได้แก่ อากาศยานของกรมฝนหลวงและการบินเกษตร จำนวน 24 ลำ อากาศยานที่ได้รับการสนับสนุนจากกองทัพอากาศ จำนวน 6 ลำ ในการตั้งหน่วยปฏิบัติการฝนหลวง ดังนี้</w:t>
      </w:r>
    </w:p>
    <w:p w14:paraId="75F0BEFD" w14:textId="6013FC42" w:rsidR="00554163" w:rsidRDefault="00554163" w:rsidP="00554163">
      <w:pPr>
        <w:pStyle w:val="NoSpacing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ศูนย์ปฏิบัติการฝนหลวงภาคเหนือตอนบน</w:t>
      </w:r>
    </w:p>
    <w:p w14:paraId="1A259FB3" w14:textId="417DAAEE" w:rsidR="007235F3" w:rsidRPr="009A416D" w:rsidRDefault="00554163" w:rsidP="009A416D">
      <w:pPr>
        <w:pStyle w:val="NoSpacing"/>
        <w:numPr>
          <w:ilvl w:val="1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หน่วยปฏิบัติการฝนหลวงจังหวัดเชียงใหม่ </w:t>
      </w:r>
    </w:p>
    <w:p w14:paraId="5F5F88C9" w14:textId="308E9429" w:rsidR="00554163" w:rsidRDefault="00554163" w:rsidP="00554163">
      <w:pPr>
        <w:pStyle w:val="NoSpacing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ศูนย์ปฏิบัติการฝนหลวงภาคเหนือตอนล่าง </w:t>
      </w:r>
    </w:p>
    <w:p w14:paraId="3E708DA9" w14:textId="3CC7BF7E" w:rsidR="00554163" w:rsidRPr="00793848" w:rsidRDefault="00554163" w:rsidP="00E84C97">
      <w:pPr>
        <w:pStyle w:val="NoSpacing"/>
        <w:numPr>
          <w:ilvl w:val="1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หน่วยปฏิบัติการฝนหลวงจังหวัดแพร่ </w:t>
      </w:r>
    </w:p>
    <w:p w14:paraId="7EF75DFD" w14:textId="357ABD46" w:rsidR="00554163" w:rsidRDefault="00554163" w:rsidP="00554163">
      <w:pPr>
        <w:pStyle w:val="NoSpacing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ศูนย์ปฏิบัติการฝนหลวงภาคกลาง </w:t>
      </w:r>
    </w:p>
    <w:p w14:paraId="3D109E03" w14:textId="1EB52F38" w:rsidR="00554163" w:rsidRPr="00793848" w:rsidRDefault="00554163" w:rsidP="00E84C97">
      <w:pPr>
        <w:pStyle w:val="NoSpacing"/>
        <w:numPr>
          <w:ilvl w:val="1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หน่วยปฏิบัติการฝนหลวงจังหวัดกาญจนบุรี </w:t>
      </w:r>
    </w:p>
    <w:p w14:paraId="418AA48B" w14:textId="03DF7139" w:rsidR="00554163" w:rsidRDefault="00554163" w:rsidP="00554163">
      <w:pPr>
        <w:pStyle w:val="NoSpacing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ศูนย์ปฏิบัติการฝนหลวงภาคตะวันออกเฉียงเหนือตอนบน</w:t>
      </w:r>
    </w:p>
    <w:p w14:paraId="229754BC" w14:textId="03824BBC" w:rsidR="00554163" w:rsidRPr="00793848" w:rsidRDefault="00554163" w:rsidP="00E84C97">
      <w:pPr>
        <w:pStyle w:val="NoSpacing"/>
        <w:numPr>
          <w:ilvl w:val="1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หน่วยปฏิบัติการฝนหลวงจังหวัดอุดรธานี</w:t>
      </w:r>
    </w:p>
    <w:p w14:paraId="229A8365" w14:textId="66A0157B" w:rsidR="00554163" w:rsidRDefault="00554163" w:rsidP="00554163">
      <w:pPr>
        <w:pStyle w:val="NoSpacing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ศูนย์ปฏิบัติการฝนหลวงภาคตะวันออกเฉียงเหนือตอนล่าง  </w:t>
      </w:r>
    </w:p>
    <w:p w14:paraId="13829F33" w14:textId="5A765BC3" w:rsidR="00554163" w:rsidRPr="00793848" w:rsidRDefault="00554163" w:rsidP="00E84C97">
      <w:pPr>
        <w:pStyle w:val="NoSpacing"/>
        <w:numPr>
          <w:ilvl w:val="1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หน่วยปฏิบัติการฝนหลวงจังหวัดนครราชสีมา</w:t>
      </w:r>
    </w:p>
    <w:p w14:paraId="1522140A" w14:textId="0A79132C" w:rsidR="00554163" w:rsidRDefault="00554163" w:rsidP="00554163">
      <w:pPr>
        <w:pStyle w:val="NoSpacing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ศูนย์ปฏิบัติการฝนหลวงภาคตะวันออก</w:t>
      </w:r>
    </w:p>
    <w:p w14:paraId="36B605D4" w14:textId="033570F4" w:rsidR="00554163" w:rsidRDefault="00554163" w:rsidP="00E84C97">
      <w:pPr>
        <w:pStyle w:val="NoSpacing"/>
        <w:numPr>
          <w:ilvl w:val="1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หน่วยปฏิบัติการฝนหลวงจังหวัดจันทบุรี </w:t>
      </w:r>
    </w:p>
    <w:p w14:paraId="5EE22292" w14:textId="77777777" w:rsidR="009A416D" w:rsidRDefault="009A416D" w:rsidP="009A416D">
      <w:pPr>
        <w:pStyle w:val="NoSpacing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3C33738" w14:textId="77777777" w:rsidR="009A416D" w:rsidRDefault="009A416D" w:rsidP="009A416D">
      <w:pPr>
        <w:pStyle w:val="NoSpacing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32A5EB9" w14:textId="77777777" w:rsidR="009A416D" w:rsidRDefault="009A416D" w:rsidP="009A416D">
      <w:pPr>
        <w:pStyle w:val="NoSpacing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B80B0F5" w14:textId="77777777" w:rsidR="009A416D" w:rsidRPr="00793848" w:rsidRDefault="009A416D" w:rsidP="009A416D">
      <w:pPr>
        <w:pStyle w:val="NoSpacing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4553446" w14:textId="06B085EA" w:rsidR="009A416D" w:rsidRPr="009A416D" w:rsidRDefault="00554163" w:rsidP="009A416D">
      <w:pPr>
        <w:pStyle w:val="NoSpacing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ศูนย์ปฏิบัติการฝนหลวงภาคใต้</w:t>
      </w:r>
    </w:p>
    <w:p w14:paraId="2A3B8433" w14:textId="6DE93119" w:rsidR="00554163" w:rsidRDefault="00554163" w:rsidP="00554163">
      <w:pPr>
        <w:pStyle w:val="NoSpacing"/>
        <w:numPr>
          <w:ilvl w:val="1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หน่วยปฏิบัติการฝนหลวงจังหวัดประจวบคีรีขันธ์</w:t>
      </w:r>
    </w:p>
    <w:p w14:paraId="02EB0A1B" w14:textId="071186B4" w:rsidR="00554163" w:rsidRDefault="007E6D0B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นอกจากนี้ ยังได้จัดตั้งฐานเติมสารฝนหลวง จำนวน 4 แห่ง ที่จังหวัดพิษณุโลก จังหวัดนครสวรรค์ จังหวัดขอนแก่น และจังหวัดระยอง อีกทั้งตั้งแต่วันที่ 24 ธันวาคม 2566 ที่ผ่านมา กรมฝนหลวงฯ ได้จัดตั้งหน่วยปฏิบัติการฝนหลวงจังหวัดระยอง และจังหวัดประจวบคีรีขันธ์ ช่วยเหลือพื้นที่ภาคกลาง ภาคตะวันออก และภาคใต้ตอนบน ในการเพิ่มความชุ่มชื้นให้กับพื้นที่ป่าไม้เพื่อบรรเทาป้องกันการเกิดไฟป่า ปัญหาหมอกควันและฝุ่นละอองนาดเล็ก </w:t>
      </w:r>
      <w:r w:rsidR="00554163"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และเติมน้ำต้นทุนให้กับอ่างเก็บน้ำ ในส่วนพื้นที่ภาคเหนือ ได้จัดตั้งหน่วยปฏิบัติการฝนหลวงจังหวัดเชียงใหม่ ตั้งแต่วันที่ 8 มกราคม 2567 ช่วยเหลือบรรเทาปัญหาหมอกควัน ไฟป่า และฝุ่นละอองขนาดเล็ก </w:t>
      </w:r>
      <w:r w:rsidR="00554163"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>บริเวณพื้นที่ภาคเหนือ ภายใต้การบูรณาการร่วมกันระหว่างจังหวัดเชียงใหม่ และยังคงติดตามสถานการณ์สภาพอากาศอย่างต่อเนื่อง เพื่อนำไปวางแผนในการปฏิบัติการฝนหลวงอีกด้วย</w:t>
      </w:r>
    </w:p>
    <w:p w14:paraId="3A7B6308" w14:textId="3D0E1DE0" w:rsidR="007235F3" w:rsidRPr="001F6760" w:rsidRDefault="001C662D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อย่างไรก็ตาม แผนการจัดตั้งหน่วยปฏิบัติการฝนหลวง อาจมีการปรับเปลี่ยนไปตามสถานการณ์ของสภาพภูมิอากาศ และพื้นที่ที่มีความต้องการน้ำของประเทศไทย เพื่อให้การปฏิบัติการฝนหลวงเกิดประโยชน์สูงสุดแก่ประชาชนที่ได้รับความเดือดร้อน ทั้งนี้ สามารถติดตามข้อมูลข่าวสารของกรมฝนหลวงฯ และขอรับบริการฝนหลวง ได้ตามช่องทางดังนี้ หมายเลขโทรศัพท์ 02-109-5100 ต่อ 410 หรือช่องทางเพจ </w:t>
      </w:r>
      <w:r w:rsidR="00554163">
        <w:rPr>
          <w:rFonts w:ascii="TH SarabunPSK" w:eastAsia="Times New Roman" w:hAnsi="TH SarabunPSK" w:cs="TH SarabunPSK" w:hint="cs"/>
          <w:sz w:val="32"/>
          <w:szCs w:val="32"/>
        </w:rPr>
        <w:t xml:space="preserve">Facebook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กรมฝนหลวงและการบินเกษตร, </w:t>
      </w:r>
      <w:proofErr w:type="spellStart"/>
      <w:r w:rsidR="00554163">
        <w:rPr>
          <w:rFonts w:ascii="TH SarabunPSK" w:eastAsia="Times New Roman" w:hAnsi="TH SarabunPSK" w:cs="TH SarabunPSK" w:hint="cs"/>
          <w:sz w:val="32"/>
          <w:szCs w:val="32"/>
        </w:rPr>
        <w:t>Instagram</w:t>
      </w:r>
      <w:proofErr w:type="spellEnd"/>
      <w:r w:rsidR="00554163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proofErr w:type="spellStart"/>
      <w:r w:rsidR="00554163">
        <w:rPr>
          <w:rFonts w:ascii="TH SarabunPSK" w:eastAsia="Times New Roman" w:hAnsi="TH SarabunPSK" w:cs="TH SarabunPSK" w:hint="cs"/>
          <w:sz w:val="32"/>
          <w:szCs w:val="32"/>
        </w:rPr>
        <w:t>Tiktok</w:t>
      </w:r>
      <w:proofErr w:type="spellEnd"/>
      <w:r w:rsidR="00554163">
        <w:rPr>
          <w:rFonts w:ascii="TH SarabunPSK" w:eastAsia="Times New Roman" w:hAnsi="TH SarabunPSK" w:cs="TH SarabunPSK" w:hint="cs"/>
          <w:sz w:val="32"/>
          <w:szCs w:val="32"/>
        </w:rPr>
        <w:t>, Twitter : @</w:t>
      </w:r>
      <w:proofErr w:type="spellStart"/>
      <w:r w:rsidR="00554163">
        <w:rPr>
          <w:rFonts w:ascii="TH SarabunPSK" w:eastAsia="Times New Roman" w:hAnsi="TH SarabunPSK" w:cs="TH SarabunPSK" w:hint="cs"/>
          <w:sz w:val="32"/>
          <w:szCs w:val="32"/>
        </w:rPr>
        <w:t>drraa_pr</w:t>
      </w:r>
      <w:proofErr w:type="spellEnd"/>
      <w:r w:rsidR="0055416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54163">
        <w:rPr>
          <w:rFonts w:ascii="TH SarabunPSK" w:eastAsia="Times New Roman" w:hAnsi="TH SarabunPSK" w:cs="TH SarabunPSK" w:hint="cs"/>
          <w:sz w:val="32"/>
          <w:szCs w:val="32"/>
          <w:cs/>
        </w:rPr>
        <w:t>และศูนย์ปฏิบัติการฝนหลวงทั้ง 7 ศูนย์ทั่วประเทศ</w:t>
      </w:r>
    </w:p>
    <w:sectPr w:rsidR="007235F3" w:rsidRPr="001F6760" w:rsidSect="00EE36E1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663BA"/>
    <w:multiLevelType w:val="hybridMultilevel"/>
    <w:tmpl w:val="F5AC6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ECF7A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36152"/>
    <w:rsid w:val="000422ED"/>
    <w:rsid w:val="0004292F"/>
    <w:rsid w:val="00043613"/>
    <w:rsid w:val="0004722C"/>
    <w:rsid w:val="00075D68"/>
    <w:rsid w:val="00083ECB"/>
    <w:rsid w:val="00092927"/>
    <w:rsid w:val="000C20E1"/>
    <w:rsid w:val="000C5925"/>
    <w:rsid w:val="000C59EC"/>
    <w:rsid w:val="000D1E55"/>
    <w:rsid w:val="000D3734"/>
    <w:rsid w:val="000D52EF"/>
    <w:rsid w:val="00106143"/>
    <w:rsid w:val="00111F87"/>
    <w:rsid w:val="0012562D"/>
    <w:rsid w:val="00126E98"/>
    <w:rsid w:val="00144AC0"/>
    <w:rsid w:val="00157C99"/>
    <w:rsid w:val="001614F3"/>
    <w:rsid w:val="00161904"/>
    <w:rsid w:val="00164270"/>
    <w:rsid w:val="001763B4"/>
    <w:rsid w:val="001966DD"/>
    <w:rsid w:val="00196ED9"/>
    <w:rsid w:val="001B34A2"/>
    <w:rsid w:val="001B6BAE"/>
    <w:rsid w:val="001B7B49"/>
    <w:rsid w:val="001C00A3"/>
    <w:rsid w:val="001C0294"/>
    <w:rsid w:val="001C662D"/>
    <w:rsid w:val="001D0582"/>
    <w:rsid w:val="001E0470"/>
    <w:rsid w:val="001F2DB8"/>
    <w:rsid w:val="001F676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801CD"/>
    <w:rsid w:val="002909A6"/>
    <w:rsid w:val="002A0F63"/>
    <w:rsid w:val="002A1B7C"/>
    <w:rsid w:val="002A2983"/>
    <w:rsid w:val="002B6F38"/>
    <w:rsid w:val="002B7A4A"/>
    <w:rsid w:val="002C2028"/>
    <w:rsid w:val="002F3696"/>
    <w:rsid w:val="002F39F7"/>
    <w:rsid w:val="002F4CA5"/>
    <w:rsid w:val="002F7657"/>
    <w:rsid w:val="00302E44"/>
    <w:rsid w:val="00315506"/>
    <w:rsid w:val="00331F10"/>
    <w:rsid w:val="00345E87"/>
    <w:rsid w:val="00346CEF"/>
    <w:rsid w:val="003520D6"/>
    <w:rsid w:val="00352944"/>
    <w:rsid w:val="003556E2"/>
    <w:rsid w:val="003936DC"/>
    <w:rsid w:val="003A3956"/>
    <w:rsid w:val="003A51B5"/>
    <w:rsid w:val="003B4362"/>
    <w:rsid w:val="003C30C1"/>
    <w:rsid w:val="003D1F5A"/>
    <w:rsid w:val="003E2B8E"/>
    <w:rsid w:val="00406CD6"/>
    <w:rsid w:val="004114DB"/>
    <w:rsid w:val="0041740D"/>
    <w:rsid w:val="00426F78"/>
    <w:rsid w:val="0043299C"/>
    <w:rsid w:val="0043525F"/>
    <w:rsid w:val="00435A0D"/>
    <w:rsid w:val="00470963"/>
    <w:rsid w:val="004712B9"/>
    <w:rsid w:val="0048011E"/>
    <w:rsid w:val="00484CDE"/>
    <w:rsid w:val="00486B38"/>
    <w:rsid w:val="004A76E6"/>
    <w:rsid w:val="004C4EF6"/>
    <w:rsid w:val="004C788D"/>
    <w:rsid w:val="004D0C02"/>
    <w:rsid w:val="004D797E"/>
    <w:rsid w:val="00504780"/>
    <w:rsid w:val="00526154"/>
    <w:rsid w:val="005261A5"/>
    <w:rsid w:val="00544589"/>
    <w:rsid w:val="0054799E"/>
    <w:rsid w:val="00554163"/>
    <w:rsid w:val="005562F9"/>
    <w:rsid w:val="00591BD9"/>
    <w:rsid w:val="00592310"/>
    <w:rsid w:val="005A3725"/>
    <w:rsid w:val="005A44A2"/>
    <w:rsid w:val="005A4E68"/>
    <w:rsid w:val="005B690D"/>
    <w:rsid w:val="005C4F25"/>
    <w:rsid w:val="005D5DC9"/>
    <w:rsid w:val="005F5634"/>
    <w:rsid w:val="00612F44"/>
    <w:rsid w:val="00616B0B"/>
    <w:rsid w:val="00622877"/>
    <w:rsid w:val="00622A56"/>
    <w:rsid w:val="00626893"/>
    <w:rsid w:val="00636C41"/>
    <w:rsid w:val="00646832"/>
    <w:rsid w:val="00646A93"/>
    <w:rsid w:val="0065245C"/>
    <w:rsid w:val="00672C80"/>
    <w:rsid w:val="006743A2"/>
    <w:rsid w:val="00680E31"/>
    <w:rsid w:val="00695758"/>
    <w:rsid w:val="006A3E65"/>
    <w:rsid w:val="006B02DD"/>
    <w:rsid w:val="006E17EF"/>
    <w:rsid w:val="00701496"/>
    <w:rsid w:val="007029FF"/>
    <w:rsid w:val="00703CDD"/>
    <w:rsid w:val="00710B74"/>
    <w:rsid w:val="00721168"/>
    <w:rsid w:val="007235F3"/>
    <w:rsid w:val="00730157"/>
    <w:rsid w:val="00730E1E"/>
    <w:rsid w:val="00744094"/>
    <w:rsid w:val="00745B05"/>
    <w:rsid w:val="00747993"/>
    <w:rsid w:val="00753BB0"/>
    <w:rsid w:val="00760C08"/>
    <w:rsid w:val="00773520"/>
    <w:rsid w:val="00773B97"/>
    <w:rsid w:val="00790343"/>
    <w:rsid w:val="007905E1"/>
    <w:rsid w:val="00793848"/>
    <w:rsid w:val="0079581A"/>
    <w:rsid w:val="007C0846"/>
    <w:rsid w:val="007C3B16"/>
    <w:rsid w:val="007D0686"/>
    <w:rsid w:val="007D0FC1"/>
    <w:rsid w:val="007D7B9A"/>
    <w:rsid w:val="007E2D8B"/>
    <w:rsid w:val="007E5E2B"/>
    <w:rsid w:val="007E6D0B"/>
    <w:rsid w:val="007F279F"/>
    <w:rsid w:val="007F482C"/>
    <w:rsid w:val="00813233"/>
    <w:rsid w:val="00815C6C"/>
    <w:rsid w:val="008202A5"/>
    <w:rsid w:val="00825206"/>
    <w:rsid w:val="00830F4A"/>
    <w:rsid w:val="00833BB5"/>
    <w:rsid w:val="00837280"/>
    <w:rsid w:val="0086071C"/>
    <w:rsid w:val="00884628"/>
    <w:rsid w:val="0088535F"/>
    <w:rsid w:val="008869D1"/>
    <w:rsid w:val="008A5FA5"/>
    <w:rsid w:val="008B150D"/>
    <w:rsid w:val="008B7564"/>
    <w:rsid w:val="008D00D0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26C04"/>
    <w:rsid w:val="00931C6B"/>
    <w:rsid w:val="00947213"/>
    <w:rsid w:val="009564C6"/>
    <w:rsid w:val="00965046"/>
    <w:rsid w:val="00974DC8"/>
    <w:rsid w:val="0097796E"/>
    <w:rsid w:val="0098522B"/>
    <w:rsid w:val="00994023"/>
    <w:rsid w:val="009A416D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7E3D"/>
    <w:rsid w:val="00A165BE"/>
    <w:rsid w:val="00A17AF2"/>
    <w:rsid w:val="00A23BDD"/>
    <w:rsid w:val="00A2574F"/>
    <w:rsid w:val="00A26DB9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B1153"/>
    <w:rsid w:val="00AC073C"/>
    <w:rsid w:val="00AE2C4B"/>
    <w:rsid w:val="00AE4FF1"/>
    <w:rsid w:val="00AE652E"/>
    <w:rsid w:val="00AF1E2C"/>
    <w:rsid w:val="00AF45C1"/>
    <w:rsid w:val="00B05DA5"/>
    <w:rsid w:val="00B14C19"/>
    <w:rsid w:val="00B150EF"/>
    <w:rsid w:val="00B22FC6"/>
    <w:rsid w:val="00B4458D"/>
    <w:rsid w:val="00B65A61"/>
    <w:rsid w:val="00B65C0D"/>
    <w:rsid w:val="00B66984"/>
    <w:rsid w:val="00B77048"/>
    <w:rsid w:val="00BA37B0"/>
    <w:rsid w:val="00BA5DEF"/>
    <w:rsid w:val="00BA63FE"/>
    <w:rsid w:val="00BB07AC"/>
    <w:rsid w:val="00BB35DB"/>
    <w:rsid w:val="00BB53FF"/>
    <w:rsid w:val="00BC1E77"/>
    <w:rsid w:val="00BC7676"/>
    <w:rsid w:val="00BE0420"/>
    <w:rsid w:val="00BF77C8"/>
    <w:rsid w:val="00C02CDA"/>
    <w:rsid w:val="00C25160"/>
    <w:rsid w:val="00C356A0"/>
    <w:rsid w:val="00C36882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6C5A"/>
    <w:rsid w:val="00C872D2"/>
    <w:rsid w:val="00CA7B8B"/>
    <w:rsid w:val="00CA7E33"/>
    <w:rsid w:val="00CD0E5D"/>
    <w:rsid w:val="00CD2955"/>
    <w:rsid w:val="00CE495D"/>
    <w:rsid w:val="00D01BBA"/>
    <w:rsid w:val="00D01EDA"/>
    <w:rsid w:val="00D02D95"/>
    <w:rsid w:val="00D03AEB"/>
    <w:rsid w:val="00D210E8"/>
    <w:rsid w:val="00D4077E"/>
    <w:rsid w:val="00D523D4"/>
    <w:rsid w:val="00D63C27"/>
    <w:rsid w:val="00D64D18"/>
    <w:rsid w:val="00D66752"/>
    <w:rsid w:val="00D91398"/>
    <w:rsid w:val="00D93504"/>
    <w:rsid w:val="00DB52B3"/>
    <w:rsid w:val="00DC2A50"/>
    <w:rsid w:val="00DD3ACB"/>
    <w:rsid w:val="00DE0CD3"/>
    <w:rsid w:val="00DE36CB"/>
    <w:rsid w:val="00DF2C1B"/>
    <w:rsid w:val="00E058D7"/>
    <w:rsid w:val="00E13045"/>
    <w:rsid w:val="00E237AD"/>
    <w:rsid w:val="00E2434E"/>
    <w:rsid w:val="00E24381"/>
    <w:rsid w:val="00E31075"/>
    <w:rsid w:val="00E3516F"/>
    <w:rsid w:val="00E37D97"/>
    <w:rsid w:val="00E440B9"/>
    <w:rsid w:val="00E55C69"/>
    <w:rsid w:val="00E66E5C"/>
    <w:rsid w:val="00E82E45"/>
    <w:rsid w:val="00E84504"/>
    <w:rsid w:val="00E84C97"/>
    <w:rsid w:val="00E87FC5"/>
    <w:rsid w:val="00E9311A"/>
    <w:rsid w:val="00E94443"/>
    <w:rsid w:val="00E94DDD"/>
    <w:rsid w:val="00EA0245"/>
    <w:rsid w:val="00EA4490"/>
    <w:rsid w:val="00EB36FB"/>
    <w:rsid w:val="00EB4DD5"/>
    <w:rsid w:val="00EC374F"/>
    <w:rsid w:val="00EC56D6"/>
    <w:rsid w:val="00ED23F8"/>
    <w:rsid w:val="00EE36E1"/>
    <w:rsid w:val="00EF46CD"/>
    <w:rsid w:val="00EF5310"/>
    <w:rsid w:val="00EF7A1A"/>
    <w:rsid w:val="00F047A6"/>
    <w:rsid w:val="00F070C3"/>
    <w:rsid w:val="00F207AC"/>
    <w:rsid w:val="00F307EB"/>
    <w:rsid w:val="00F334F2"/>
    <w:rsid w:val="00F34EC8"/>
    <w:rsid w:val="00F360BC"/>
    <w:rsid w:val="00F36A35"/>
    <w:rsid w:val="00F37EFA"/>
    <w:rsid w:val="00F4771C"/>
    <w:rsid w:val="00F519B1"/>
    <w:rsid w:val="00F57335"/>
    <w:rsid w:val="00F76980"/>
    <w:rsid w:val="00F80E4F"/>
    <w:rsid w:val="00F85545"/>
    <w:rsid w:val="00F8614B"/>
    <w:rsid w:val="00F92571"/>
    <w:rsid w:val="00FB0B26"/>
    <w:rsid w:val="00FB536C"/>
    <w:rsid w:val="00FB5AE2"/>
    <w:rsid w:val="00FC06F4"/>
    <w:rsid w:val="00FC4B0B"/>
    <w:rsid w:val="00FC4F4C"/>
    <w:rsid w:val="00FD1853"/>
    <w:rsid w:val="00FD315A"/>
    <w:rsid w:val="00FE10C3"/>
    <w:rsid w:val="00FE37CA"/>
    <w:rsid w:val="00FE467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8DCA-467E-4529-B0F8-AA7A72EB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2024-02-29T02:59:00Z</dcterms:created>
  <dcterms:modified xsi:type="dcterms:W3CDTF">2024-02-29T04:56:00Z</dcterms:modified>
</cp:coreProperties>
</file>