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DF3EB" w14:textId="77777777" w:rsidR="00870916" w:rsidRDefault="00870916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30"/>
          <w:szCs w:val="30"/>
        </w:rPr>
      </w:pPr>
    </w:p>
    <w:p w14:paraId="0A6E86DE" w14:textId="7AEBD096" w:rsidR="00921746" w:rsidRPr="008644BA" w:rsidRDefault="00C71C21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30"/>
          <w:szCs w:val="30"/>
          <w:cs/>
        </w:rPr>
      </w:pPr>
      <w:r w:rsidRPr="008644BA">
        <w:rPr>
          <w:rFonts w:ascii="TH SarabunPSK" w:hAnsi="TH SarabunPSK" w:cs="TH SarabunPSK"/>
          <w:noProof/>
          <w:sz w:val="30"/>
          <w:szCs w:val="30"/>
          <w:cs/>
          <w:lang w:val="th-TH"/>
        </w:rPr>
        <w:t xml:space="preserve"> </w:t>
      </w:r>
      <w:r w:rsidR="00F2459B" w:rsidRPr="008644BA">
        <w:rPr>
          <w:rFonts w:ascii="TH SarabunPSK" w:hAnsi="TH SarabunPSK" w:cs="TH SarabunPSK"/>
          <w:noProof/>
          <w:sz w:val="30"/>
          <w:szCs w:val="30"/>
        </w:rPr>
        <w:t xml:space="preserve">2 </w:t>
      </w:r>
      <w:r w:rsidR="00F2459B" w:rsidRPr="008644BA">
        <w:rPr>
          <w:rFonts w:ascii="TH SarabunPSK" w:hAnsi="TH SarabunPSK" w:cs="TH SarabunPSK" w:hint="cs"/>
          <w:noProof/>
          <w:sz w:val="30"/>
          <w:szCs w:val="30"/>
          <w:cs/>
        </w:rPr>
        <w:t>กุมภาพันธ์</w:t>
      </w:r>
      <w:r w:rsidR="00324A36" w:rsidRPr="008644BA">
        <w:rPr>
          <w:rFonts w:ascii="TH SarabunPSK" w:hAnsi="TH SarabunPSK" w:cs="TH SarabunPSK" w:hint="cs"/>
          <w:noProof/>
          <w:sz w:val="30"/>
          <w:szCs w:val="30"/>
          <w:cs/>
        </w:rPr>
        <w:t xml:space="preserve"> 2567</w:t>
      </w:r>
    </w:p>
    <w:p w14:paraId="511CD14D" w14:textId="4FB001A8" w:rsidR="002D7B42" w:rsidRPr="008644BA" w:rsidRDefault="002D7B42" w:rsidP="008644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44B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กระทรวงเกษตรฯ </w:t>
      </w:r>
      <w:r w:rsidR="009F089E" w:rsidRPr="008644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โดยกรมประมง </w:t>
      </w:r>
      <w:r w:rsidR="009F089E" w:rsidRPr="008644BA">
        <w:rPr>
          <w:rFonts w:ascii="TH SarabunPSK" w:hAnsi="TH SarabunPSK" w:cs="TH SarabunPSK"/>
          <w:b/>
          <w:bCs/>
          <w:sz w:val="32"/>
          <w:szCs w:val="32"/>
        </w:rPr>
        <w:t xml:space="preserve">Kick Off </w:t>
      </w:r>
      <w:r w:rsidR="009F089E" w:rsidRPr="008644BA">
        <w:rPr>
          <w:rFonts w:ascii="TH SarabunPSK" w:hAnsi="TH SarabunPSK" w:cs="TH SarabunPSK" w:hint="cs"/>
          <w:b/>
          <w:bCs/>
          <w:sz w:val="32"/>
          <w:szCs w:val="32"/>
          <w:cs/>
        </w:rPr>
        <w:t>กำจัดปลาหมอสีคางดำ นำร่องพร้อมกัน 5 จังหวัด</w:t>
      </w:r>
    </w:p>
    <w:p w14:paraId="72A72870" w14:textId="1A65F649" w:rsidR="00A221F3" w:rsidRPr="008644BA" w:rsidRDefault="009F089E" w:rsidP="00864BFD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8644BA">
        <w:rPr>
          <w:rFonts w:ascii="TH SarabunPSK" w:hAnsi="TH SarabunPSK" w:cs="TH SarabunPSK"/>
          <w:sz w:val="30"/>
          <w:szCs w:val="30"/>
          <w:cs/>
        </w:rPr>
        <w:t xml:space="preserve">ร้อยเอก ธรรมนัส พรหมเผ่า รัฐมนตรีว่าการกระทรวงเกษตรและสหกรณ์ </w:t>
      </w:r>
      <w:r w:rsidRPr="008644BA">
        <w:rPr>
          <w:rFonts w:ascii="TH SarabunPSK" w:hAnsi="TH SarabunPSK" w:cs="TH SarabunPSK" w:hint="cs"/>
          <w:sz w:val="30"/>
          <w:szCs w:val="30"/>
          <w:cs/>
        </w:rPr>
        <w:t>เปิดเผยภายหลัง</w:t>
      </w:r>
      <w:r w:rsidRPr="008644BA">
        <w:rPr>
          <w:rFonts w:ascii="TH SarabunPSK" w:hAnsi="TH SarabunPSK" w:cs="TH SarabunPSK"/>
          <w:sz w:val="30"/>
          <w:szCs w:val="30"/>
          <w:cs/>
        </w:rPr>
        <w:t xml:space="preserve">เป็นประธาน </w:t>
      </w:r>
      <w:bookmarkStart w:id="0" w:name="_Hlk156831883"/>
      <w:r w:rsidRPr="008644BA">
        <w:rPr>
          <w:rFonts w:ascii="TH SarabunPSK" w:hAnsi="TH SarabunPSK" w:cs="TH SarabunPSK"/>
          <w:sz w:val="30"/>
          <w:szCs w:val="30"/>
          <w:cs/>
        </w:rPr>
        <w:t>“เปิดปฏิบัติการแก้ไขปัญหาการแพร่ระบาดของปลาหมอสีคางดำที่ส่งผลกระทบต่อระบบนิเวศในแหล่งน้ำธรรมชาติ”</w:t>
      </w:r>
      <w:r w:rsidRPr="008644BA">
        <w:rPr>
          <w:rFonts w:ascii="TH SarabunPSK" w:hAnsi="TH SarabunPSK" w:cs="TH SarabunPSK"/>
          <w:sz w:val="30"/>
          <w:szCs w:val="30"/>
        </w:rPr>
        <w:t xml:space="preserve"> </w:t>
      </w:r>
      <w:bookmarkEnd w:id="0"/>
      <w:r w:rsidR="00D639DD" w:rsidRPr="008644BA">
        <w:rPr>
          <w:rFonts w:ascii="TH SarabunPSK" w:hAnsi="TH SarabunPSK" w:cs="TH SarabunPSK" w:hint="cs"/>
          <w:sz w:val="30"/>
          <w:szCs w:val="30"/>
          <w:cs/>
        </w:rPr>
        <w:t>โดยมี</w:t>
      </w:r>
      <w:r w:rsidRPr="008644B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12E6C">
        <w:rPr>
          <w:rFonts w:ascii="TH SarabunPSK" w:hAnsi="TH SarabunPSK" w:cs="TH SarabunPSK" w:hint="cs"/>
          <w:sz w:val="30"/>
          <w:szCs w:val="30"/>
          <w:cs/>
        </w:rPr>
        <w:t>นายประยูร</w:t>
      </w:r>
      <w:r w:rsidR="00112E6C">
        <w:rPr>
          <w:rFonts w:ascii="TH SarabunPSK" w:hAnsi="TH SarabunPSK" w:cs="TH SarabunPSK" w:hint="cs"/>
          <w:sz w:val="30"/>
          <w:szCs w:val="30"/>
        </w:rPr>
        <w:t xml:space="preserve"> </w:t>
      </w:r>
      <w:r w:rsidR="00112E6C">
        <w:rPr>
          <w:rFonts w:ascii="TH SarabunPSK" w:hAnsi="TH SarabunPSK" w:cs="TH SarabunPSK" w:hint="cs"/>
          <w:sz w:val="30"/>
          <w:szCs w:val="30"/>
          <w:cs/>
        </w:rPr>
        <w:t>อินสกุล</w:t>
      </w:r>
      <w:r w:rsidR="00112E6C">
        <w:rPr>
          <w:rFonts w:ascii="TH SarabunPSK" w:hAnsi="TH SarabunPSK" w:cs="TH SarabunPSK" w:hint="cs"/>
          <w:sz w:val="30"/>
          <w:szCs w:val="30"/>
        </w:rPr>
        <w:t xml:space="preserve"> </w:t>
      </w:r>
      <w:r w:rsidR="00112E6C">
        <w:rPr>
          <w:rFonts w:ascii="TH SarabunPSK" w:hAnsi="TH SarabunPSK" w:cs="TH SarabunPSK" w:hint="cs"/>
          <w:sz w:val="30"/>
          <w:szCs w:val="30"/>
          <w:cs/>
        </w:rPr>
        <w:t>ปลัดกระทรวงเกษตรและสหกรณ์</w:t>
      </w:r>
      <w:r w:rsidR="00112E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8644BA">
        <w:rPr>
          <w:rFonts w:ascii="TH SarabunPSK" w:hAnsi="TH SarabunPSK" w:cs="TH SarabunPSK" w:hint="cs"/>
          <w:sz w:val="30"/>
          <w:szCs w:val="30"/>
          <w:cs/>
        </w:rPr>
        <w:t xml:space="preserve">นายบัญชา สุขแก้ว อธิบดีกรมประมง </w:t>
      </w:r>
      <w:r w:rsidR="00D639DD" w:rsidRPr="008644BA">
        <w:rPr>
          <w:rFonts w:ascii="TH SarabunPSK" w:hAnsi="TH SarabunPSK" w:cs="TH SarabunPSK"/>
          <w:sz w:val="30"/>
          <w:szCs w:val="30"/>
          <w:cs/>
        </w:rPr>
        <w:t>นาย</w:t>
      </w:r>
      <w:r w:rsidR="00D639DD" w:rsidRPr="008644BA">
        <w:rPr>
          <w:rFonts w:ascii="TH SarabunPSK" w:hAnsi="TH SarabunPSK" w:cs="TH SarabunPSK" w:hint="cs"/>
          <w:sz w:val="30"/>
          <w:szCs w:val="30"/>
          <w:cs/>
        </w:rPr>
        <w:t>วรณัฎฐ์ หนูรอต</w:t>
      </w:r>
      <w:r w:rsidR="00D639DD" w:rsidRPr="008644B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639DD" w:rsidRPr="008644BA">
        <w:rPr>
          <w:rFonts w:ascii="TH SarabunPSK" w:hAnsi="TH SarabunPSK" w:cs="TH SarabunPSK" w:hint="cs"/>
          <w:sz w:val="30"/>
          <w:szCs w:val="30"/>
          <w:cs/>
        </w:rPr>
        <w:t>รอง</w:t>
      </w:r>
      <w:r w:rsidR="00D639DD" w:rsidRPr="008644BA">
        <w:rPr>
          <w:rFonts w:ascii="TH SarabunPSK" w:hAnsi="TH SarabunPSK" w:cs="TH SarabunPSK"/>
          <w:sz w:val="30"/>
          <w:szCs w:val="30"/>
          <w:cs/>
        </w:rPr>
        <w:t xml:space="preserve">ผู้ว่าราชการจังหวัดสมุทรสาคร </w:t>
      </w:r>
      <w:r w:rsidR="00D639DD" w:rsidRPr="008644BA">
        <w:rPr>
          <w:rFonts w:ascii="TH SarabunPSK" w:hAnsi="TH SarabunPSK" w:cs="TH SarabunPSK" w:hint="cs"/>
          <w:sz w:val="30"/>
          <w:szCs w:val="30"/>
          <w:cs/>
        </w:rPr>
        <w:t xml:space="preserve">หัวหน้าส่วนราชการในสังกัดกระทรวงเกษตรและสหกรณ์ และประชาชนในพื้นที่ให้การต้อนรับ </w:t>
      </w:r>
      <w:r w:rsidR="00D639DD" w:rsidRPr="008644BA">
        <w:rPr>
          <w:rFonts w:ascii="TH SarabunPSK" w:hAnsi="TH SarabunPSK" w:cs="TH SarabunPSK"/>
          <w:sz w:val="30"/>
          <w:szCs w:val="30"/>
          <w:cs/>
        </w:rPr>
        <w:t>ณ วัดศรีสุทธาราม (วัดกำพร้า) ตำบลบางหญ้าแพรก อำเภอเมือง จังหวั</w:t>
      </w:r>
      <w:r w:rsidR="008644BA">
        <w:rPr>
          <w:rFonts w:ascii="TH SarabunPSK" w:hAnsi="TH SarabunPSK" w:cs="TH SarabunPSK" w:hint="cs"/>
          <w:sz w:val="30"/>
          <w:szCs w:val="30"/>
          <w:cs/>
        </w:rPr>
        <w:t>ด</w:t>
      </w:r>
      <w:r w:rsidR="00D639DD" w:rsidRPr="008644BA">
        <w:rPr>
          <w:rFonts w:ascii="TH SarabunPSK" w:hAnsi="TH SarabunPSK" w:cs="TH SarabunPSK"/>
          <w:sz w:val="30"/>
          <w:szCs w:val="30"/>
          <w:cs/>
        </w:rPr>
        <w:t>สมุทรสาคร</w:t>
      </w:r>
      <w:r w:rsidR="00D639DD" w:rsidRPr="008644BA">
        <w:rPr>
          <w:rFonts w:ascii="TH SarabunPSK" w:hAnsi="TH SarabunPSK" w:cs="TH SarabunPSK" w:hint="cs"/>
          <w:sz w:val="30"/>
          <w:szCs w:val="30"/>
          <w:cs/>
        </w:rPr>
        <w:t xml:space="preserve"> ว่า ตามที่กระทรวงเกษตรและสหกรณ์ โดยกรมประมง ได้ลงพื้นที่รับฟัง</w:t>
      </w:r>
      <w:r w:rsidR="00D639DD" w:rsidRPr="008644BA">
        <w:rPr>
          <w:rFonts w:ascii="TH SarabunPSK" w:hAnsi="TH SarabunPSK" w:cs="TH SarabunPSK"/>
          <w:sz w:val="30"/>
          <w:szCs w:val="30"/>
          <w:cs/>
        </w:rPr>
        <w:t>และหารือ</w:t>
      </w:r>
      <w:r w:rsidR="00D639DD" w:rsidRPr="008644BA">
        <w:rPr>
          <w:rFonts w:ascii="TH SarabunPSK" w:hAnsi="TH SarabunPSK" w:cs="TH SarabunPSK" w:hint="cs"/>
          <w:sz w:val="30"/>
          <w:szCs w:val="30"/>
          <w:cs/>
        </w:rPr>
        <w:t>แนวทางการแก้ไขปัญหาความเดือดร้อนของเกษตรกรและชาวประมงในจังหวัดสมุทรสาคร</w:t>
      </w:r>
      <w:r w:rsidR="008644BA">
        <w:rPr>
          <w:rFonts w:ascii="TH SarabunPSK" w:hAnsi="TH SarabunPSK" w:cs="TH SarabunPSK" w:hint="cs"/>
          <w:sz w:val="30"/>
          <w:szCs w:val="30"/>
          <w:cs/>
        </w:rPr>
        <w:t>เมื่อวันที่ 28 ตุลาคม 2566 ที่ผ่านมา</w:t>
      </w:r>
      <w:r w:rsidR="00D639DD" w:rsidRPr="008644BA">
        <w:rPr>
          <w:rFonts w:ascii="TH SarabunPSK" w:hAnsi="TH SarabunPSK" w:cs="TH SarabunPSK" w:hint="cs"/>
          <w:sz w:val="30"/>
          <w:szCs w:val="30"/>
          <w:cs/>
        </w:rPr>
        <w:t xml:space="preserve"> โดยเฉพาะปัญหา</w:t>
      </w:r>
      <w:r w:rsidR="00D639DD" w:rsidRPr="008644BA">
        <w:rPr>
          <w:rFonts w:ascii="TH SarabunPSK" w:eastAsia="Times New Roman" w:hAnsi="TH SarabunPSK" w:cs="TH SarabunPSK" w:hint="cs"/>
          <w:sz w:val="30"/>
          <w:szCs w:val="30"/>
          <w:cs/>
        </w:rPr>
        <w:t>การแพร่ระบาดของปลาหมอสีคางดำ ซึ่งแพร่ระบาดในแหล่งน้ำสาธารณะและในบ่อเลี้ยงสัตว์น้ำของเกษตรกร ทำให้สัตว์น้ำพื้นถิ่นได้รับผลกระทบต่อการเจริญเติบโต ระบบนิเวศแหล่งน้ำ และที่อยู่อาศัย</w:t>
      </w:r>
      <w:r w:rsidR="00A221F3" w:rsidRPr="008644BA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A221F3" w:rsidRPr="008644BA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A221F3" w:rsidRPr="008644BA">
        <w:rPr>
          <w:rFonts w:ascii="TH SarabunPSK" w:hAnsi="TH SarabunPSK" w:cs="TH SarabunPSK"/>
          <w:sz w:val="30"/>
          <w:szCs w:val="30"/>
          <w:cs/>
        </w:rPr>
        <w:t xml:space="preserve">กรมประมงได้มีการแต่งตั้งคณะกรรมการเพื่อแก้ไขปัญหาการแพร่ระบาดของปลาหมอสีคางดำขึ้น </w:t>
      </w:r>
      <w:r w:rsidR="00236AE1">
        <w:rPr>
          <w:rFonts w:ascii="TH SarabunPSK" w:hAnsi="TH SarabunPSK" w:cs="TH SarabunPSK" w:hint="cs"/>
          <w:sz w:val="30"/>
          <w:szCs w:val="30"/>
          <w:cs/>
        </w:rPr>
        <w:t>โดยม</w:t>
      </w:r>
      <w:r w:rsidR="007A7FD1">
        <w:rPr>
          <w:rFonts w:ascii="TH SarabunPSK" w:hAnsi="TH SarabunPSK" w:cs="TH SarabunPSK" w:hint="cs"/>
          <w:sz w:val="30"/>
          <w:szCs w:val="30"/>
          <w:cs/>
        </w:rPr>
        <w:t>ี</w:t>
      </w:r>
      <w:r w:rsidR="00236AE1">
        <w:rPr>
          <w:rFonts w:ascii="TH SarabunPSK" w:hAnsi="TH SarabunPSK" w:cs="TH SarabunPSK" w:hint="cs"/>
          <w:sz w:val="30"/>
          <w:szCs w:val="30"/>
          <w:cs/>
        </w:rPr>
        <w:t>วัตถ</w:t>
      </w:r>
      <w:r w:rsidR="007A7FD1">
        <w:rPr>
          <w:rFonts w:ascii="TH SarabunPSK" w:hAnsi="TH SarabunPSK" w:cs="TH SarabunPSK" w:hint="cs"/>
          <w:sz w:val="30"/>
          <w:szCs w:val="30"/>
          <w:cs/>
        </w:rPr>
        <w:t>ุ</w:t>
      </w:r>
      <w:r w:rsidR="00236AE1">
        <w:rPr>
          <w:rFonts w:ascii="TH SarabunPSK" w:hAnsi="TH SarabunPSK" w:cs="TH SarabunPSK" w:hint="cs"/>
          <w:sz w:val="30"/>
          <w:szCs w:val="30"/>
          <w:cs/>
        </w:rPr>
        <w:t>ประสงค์</w:t>
      </w:r>
      <w:r w:rsidR="00A221F3" w:rsidRPr="008644BA">
        <w:rPr>
          <w:rFonts w:ascii="TH SarabunPSK" w:hAnsi="TH SarabunPSK" w:cs="TH SarabunPSK"/>
          <w:sz w:val="30"/>
          <w:szCs w:val="30"/>
          <w:cs/>
        </w:rPr>
        <w:t>เพื่อวางแผนและกำหนดมาตรการในการควบคุม ป้องกัน และแก้ไขปัญหา รวมถึงประสานความร่วมมือกับหน่วยงานในพื้นที่</w:t>
      </w:r>
      <w:r w:rsidR="008644B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221F3" w:rsidRPr="008644BA">
        <w:rPr>
          <w:rFonts w:ascii="TH SarabunPSK" w:hAnsi="TH SarabunPSK" w:cs="TH SarabunPSK"/>
          <w:sz w:val="30"/>
          <w:szCs w:val="30"/>
          <w:cs/>
        </w:rPr>
        <w:t>สร้างความรู้ความเข้าใจแก่ทุกภาคส่วนที่เกี่ยวข้องอย่างต่อเนื่อง และขับเคลื่อนนโยบายไปสู่การปฏิบัติอย่างเป็นรูปธรรมและเกิดการสร้างความตระหนักรู้แก่เกษตรกร ชาวประมงและบุคคลทั่วไปในวงกว้าง</w:t>
      </w:r>
      <w:r w:rsidR="00A221F3" w:rsidRPr="008644BA">
        <w:rPr>
          <w:rFonts w:ascii="TH SarabunPSK" w:hAnsi="TH SarabunPSK" w:cs="TH SarabunPSK"/>
          <w:sz w:val="30"/>
          <w:szCs w:val="30"/>
        </w:rPr>
        <w:t xml:space="preserve"> </w:t>
      </w:r>
      <w:r w:rsidR="008644BA">
        <w:rPr>
          <w:rFonts w:ascii="TH SarabunPSK" w:hAnsi="TH SarabunPSK" w:cs="TH SarabunPSK" w:hint="cs"/>
          <w:sz w:val="30"/>
          <w:szCs w:val="30"/>
          <w:cs/>
        </w:rPr>
        <w:t xml:space="preserve">นอกจากนี้ </w:t>
      </w:r>
      <w:r w:rsidR="008644BA" w:rsidRPr="008644BA">
        <w:rPr>
          <w:rFonts w:ascii="TH SarabunPSK" w:hAnsi="TH SarabunPSK" w:cs="TH SarabunPSK" w:hint="cs"/>
          <w:sz w:val="30"/>
          <w:szCs w:val="30"/>
          <w:cs/>
        </w:rPr>
        <w:t>กรมประมงยังได้มีการจัดทำร่างมาตรการและการดำเนินงานเพื่อแก้ไขปัญหาการแพร่ระบาดของปลาหมอสีคางดำ เพื่อเพิ่มประสิทธิภาพในการควบคุม ป้องกัน และกำจัดประชากรปลาหมอสีคางดำ ทั้งระยะสั้นและระยะยาว ด้วยการ</w:t>
      </w:r>
      <w:r w:rsidR="008644BA" w:rsidRPr="008644BA">
        <w:rPr>
          <w:rFonts w:ascii="TH SarabunPSK" w:hAnsi="TH SarabunPSK" w:cs="TH SarabunPSK"/>
          <w:sz w:val="30"/>
          <w:szCs w:val="30"/>
          <w:cs/>
        </w:rPr>
        <w:t>ควบคุม</w:t>
      </w:r>
      <w:bookmarkStart w:id="1" w:name="_Hlk157586808"/>
      <w:r w:rsidR="008644BA" w:rsidRPr="008644BA">
        <w:rPr>
          <w:rFonts w:ascii="TH SarabunPSK" w:hAnsi="TH SarabunPSK" w:cs="TH SarabunPSK"/>
          <w:sz w:val="30"/>
          <w:szCs w:val="30"/>
          <w:cs/>
        </w:rPr>
        <w:t>การรุกรานของปลาหมอสีคางดำ</w:t>
      </w:r>
      <w:bookmarkEnd w:id="1"/>
      <w:r w:rsidR="008644BA" w:rsidRPr="008644BA">
        <w:rPr>
          <w:rFonts w:ascii="TH SarabunPSK" w:hAnsi="TH SarabunPSK" w:cs="TH SarabunPSK"/>
          <w:sz w:val="30"/>
          <w:szCs w:val="30"/>
          <w:cs/>
        </w:rPr>
        <w:t>ในพื้นที่ที่พบมีการรุกรานแล้ว</w:t>
      </w:r>
      <w:r w:rsidR="008644BA" w:rsidRPr="008644BA">
        <w:rPr>
          <w:rFonts w:ascii="TH SarabunPSK" w:hAnsi="TH SarabunPSK" w:cs="TH SarabunPSK" w:hint="cs"/>
          <w:sz w:val="30"/>
          <w:szCs w:val="30"/>
          <w:cs/>
        </w:rPr>
        <w:t xml:space="preserve"> พร้อม</w:t>
      </w:r>
      <w:r w:rsidR="008644BA" w:rsidRPr="008644BA">
        <w:rPr>
          <w:rFonts w:ascii="TH SarabunPSK" w:hAnsi="TH SarabunPSK" w:cs="TH SarabunPSK"/>
          <w:sz w:val="30"/>
          <w:szCs w:val="30"/>
          <w:cs/>
        </w:rPr>
        <w:t>ติดตามประเมินและป้องกันการรุกรานของปลาหมอสีคางดำในพื้นที่ที่ยังไม่ถูกรุกราน</w:t>
      </w:r>
      <w:r w:rsidR="008644BA" w:rsidRPr="008644BA">
        <w:rPr>
          <w:rFonts w:ascii="TH SarabunPSK" w:hAnsi="TH SarabunPSK" w:cs="TH SarabunPSK"/>
          <w:sz w:val="30"/>
          <w:szCs w:val="30"/>
        </w:rPr>
        <w:t xml:space="preserve"> </w:t>
      </w:r>
      <w:r w:rsidR="008644BA" w:rsidRPr="008644BA">
        <w:rPr>
          <w:rFonts w:ascii="TH SarabunPSK" w:hAnsi="TH SarabunPSK" w:cs="TH SarabunPSK" w:hint="cs"/>
          <w:sz w:val="30"/>
          <w:szCs w:val="30"/>
          <w:cs/>
        </w:rPr>
        <w:t>อีกทั้งยังได้มีการบังคับใช้กฎหมายโดยอาศัยการมีส่วนร่วมจากภาคีเครือข่ายที่เกี่ยวข้อง</w:t>
      </w:r>
      <w:r w:rsidR="009A7E07">
        <w:rPr>
          <w:rFonts w:ascii="TH SarabunPSK" w:hAnsi="TH SarabunPSK" w:cs="TH SarabunPSK" w:hint="cs"/>
          <w:sz w:val="30"/>
          <w:szCs w:val="30"/>
          <w:cs/>
        </w:rPr>
        <w:t>ด้วย</w:t>
      </w:r>
    </w:p>
    <w:p w14:paraId="4F8B9879" w14:textId="1305C54F" w:rsidR="00A221F3" w:rsidRPr="008644BA" w:rsidRDefault="00A221F3" w:rsidP="00864BFD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644BA">
        <w:rPr>
          <w:rFonts w:ascii="TH SarabunPSK" w:hAnsi="TH SarabunPSK" w:cs="TH SarabunPSK" w:hint="cs"/>
          <w:sz w:val="30"/>
          <w:szCs w:val="30"/>
          <w:cs/>
        </w:rPr>
        <w:t xml:space="preserve">ด้าน </w:t>
      </w:r>
      <w:r w:rsidRPr="008644BA">
        <w:rPr>
          <w:rFonts w:ascii="TH SarabunPSK" w:hAnsi="TH SarabunPSK" w:cs="TH SarabunPSK"/>
          <w:sz w:val="30"/>
          <w:szCs w:val="30"/>
          <w:cs/>
        </w:rPr>
        <w:t>นายบัญชา สุขแก้ว</w:t>
      </w:r>
      <w:r w:rsidRPr="008644B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644BA">
        <w:rPr>
          <w:rFonts w:ascii="TH SarabunPSK" w:hAnsi="TH SarabunPSK" w:cs="TH SarabunPSK"/>
          <w:sz w:val="30"/>
          <w:szCs w:val="30"/>
          <w:cs/>
        </w:rPr>
        <w:t>อธิบดีกรมประมง</w:t>
      </w:r>
      <w:r w:rsidRPr="008644B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8644BA">
        <w:rPr>
          <w:rFonts w:ascii="TH SarabunPSK" w:hAnsi="TH SarabunPSK" w:cs="TH SarabunPSK" w:hint="cs"/>
          <w:sz w:val="30"/>
          <w:szCs w:val="30"/>
          <w:cs/>
        </w:rPr>
        <w:t>กล่าวเพิ่มเติม</w:t>
      </w:r>
      <w:r w:rsidRPr="008644BA">
        <w:rPr>
          <w:rFonts w:ascii="TH SarabunPSK" w:hAnsi="TH SarabunPSK" w:cs="TH SarabunPSK"/>
          <w:sz w:val="30"/>
          <w:szCs w:val="30"/>
          <w:cs/>
        </w:rPr>
        <w:t xml:space="preserve">ว่า </w:t>
      </w:r>
      <w:r w:rsidRPr="008644BA">
        <w:rPr>
          <w:rFonts w:ascii="TH SarabunPSK" w:hAnsi="TH SarabunPSK" w:cs="TH SarabunPSK" w:hint="cs"/>
          <w:sz w:val="30"/>
          <w:szCs w:val="30"/>
          <w:cs/>
        </w:rPr>
        <w:t>การแพร่ระบาดของปลาหมอสีคางดำ</w:t>
      </w:r>
      <w:r w:rsidR="00864BFD" w:rsidRPr="008644BA">
        <w:rPr>
          <w:rFonts w:ascii="TH SarabunPSK" w:hAnsi="TH SarabunPSK" w:cs="TH SarabunPSK" w:hint="cs"/>
          <w:sz w:val="30"/>
          <w:szCs w:val="30"/>
          <w:cs/>
        </w:rPr>
        <w:t>ได้</w:t>
      </w:r>
      <w:r w:rsidRPr="008644BA">
        <w:rPr>
          <w:rFonts w:ascii="TH SarabunPSK" w:hAnsi="TH SarabunPSK" w:cs="TH SarabunPSK" w:hint="cs"/>
          <w:sz w:val="30"/>
          <w:szCs w:val="30"/>
          <w:cs/>
        </w:rPr>
        <w:t xml:space="preserve">สร้างความเสียหายต่อผลผลิตในบ่อเพาะเลี้ยงสัตว์น้ำของเกษตรกรและส่งผลกระทบอย่างรุนแรงต่อระบบนิเวศ </w:t>
      </w:r>
      <w:r w:rsidRPr="008644BA">
        <w:rPr>
          <w:rFonts w:ascii="TH SarabunPSK" w:hAnsi="TH SarabunPSK" w:cs="TH SarabunPSK"/>
          <w:sz w:val="30"/>
          <w:szCs w:val="30"/>
          <w:cs/>
        </w:rPr>
        <w:t>เนื่องจาก</w:t>
      </w:r>
      <w:r w:rsidRPr="008644BA">
        <w:rPr>
          <w:rFonts w:ascii="TH SarabunPSK" w:hAnsi="TH SarabunPSK" w:cs="TH SarabunPSK" w:hint="cs"/>
          <w:sz w:val="30"/>
          <w:szCs w:val="30"/>
          <w:cs/>
        </w:rPr>
        <w:t>เป็นปลาที่</w:t>
      </w:r>
      <w:r w:rsidRPr="008644BA">
        <w:rPr>
          <w:rFonts w:ascii="TH SarabunPSK" w:hAnsi="TH SarabunPSK" w:cs="TH SarabunPSK"/>
          <w:sz w:val="30"/>
          <w:szCs w:val="30"/>
          <w:cs/>
        </w:rPr>
        <w:t>มีการปรับตัวเข้ากับสภาพแวดล้อม</w:t>
      </w:r>
      <w:r w:rsidRPr="008644BA">
        <w:rPr>
          <w:rFonts w:ascii="TH SarabunPSK" w:hAnsi="TH SarabunPSK" w:cs="TH SarabunPSK" w:hint="cs"/>
          <w:sz w:val="30"/>
          <w:szCs w:val="30"/>
          <w:cs/>
        </w:rPr>
        <w:t>และทนต่อการเปลี่ยนแปลงความเค็มของน้ำได้ดี ทำให้</w:t>
      </w:r>
      <w:r w:rsidRPr="008644BA">
        <w:rPr>
          <w:rFonts w:ascii="TH SarabunPSK" w:hAnsi="TH SarabunPSK" w:cs="TH SarabunPSK"/>
          <w:sz w:val="30"/>
          <w:szCs w:val="30"/>
          <w:cs/>
        </w:rPr>
        <w:t>พบการ</w:t>
      </w:r>
      <w:r w:rsidRPr="008644BA">
        <w:rPr>
          <w:rFonts w:ascii="TH SarabunPSK" w:hAnsi="TH SarabunPSK" w:cs="TH SarabunPSK" w:hint="cs"/>
          <w:sz w:val="30"/>
          <w:szCs w:val="30"/>
          <w:cs/>
        </w:rPr>
        <w:t>แพร่</w:t>
      </w:r>
      <w:r w:rsidRPr="008644BA">
        <w:rPr>
          <w:rFonts w:ascii="TH SarabunPSK" w:hAnsi="TH SarabunPSK" w:cs="TH SarabunPSK"/>
          <w:sz w:val="30"/>
          <w:szCs w:val="30"/>
          <w:cs/>
        </w:rPr>
        <w:t xml:space="preserve">ขยายพันธุ์อย่างรวดเร็วในแหล่งน้ำกว่า </w:t>
      </w:r>
      <w:r w:rsidRPr="008644BA">
        <w:rPr>
          <w:rFonts w:ascii="TH SarabunPSK" w:hAnsi="TH SarabunPSK" w:cs="TH SarabunPSK"/>
          <w:sz w:val="30"/>
          <w:szCs w:val="30"/>
        </w:rPr>
        <w:t xml:space="preserve">13 </w:t>
      </w:r>
      <w:r w:rsidRPr="008644BA">
        <w:rPr>
          <w:rFonts w:ascii="TH SarabunPSK" w:hAnsi="TH SarabunPSK" w:cs="TH SarabunPSK"/>
          <w:sz w:val="30"/>
          <w:szCs w:val="30"/>
          <w:cs/>
        </w:rPr>
        <w:t>จังหวัด ได้แก่ จังหวัดสมุทรสงคราม สมุทรปราการ เพชรบุรี</w:t>
      </w:r>
      <w:r w:rsidRPr="008644B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644BA">
        <w:rPr>
          <w:rFonts w:ascii="TH SarabunPSK" w:hAnsi="TH SarabunPSK" w:cs="TH SarabunPSK"/>
          <w:sz w:val="30"/>
          <w:szCs w:val="30"/>
          <w:cs/>
        </w:rPr>
        <w:t>กรุงเทพมหานคร จันทบุรี ระยอง ราชบุรี ประจวบคีรีขันธ์ ชุมพร</w:t>
      </w:r>
      <w:r w:rsidR="008B1CF4">
        <w:rPr>
          <w:rFonts w:ascii="TH SarabunPSK" w:hAnsi="TH SarabunPSK" w:cs="TH SarabunPSK" w:hint="cs"/>
          <w:sz w:val="30"/>
          <w:szCs w:val="30"/>
        </w:rPr>
        <w:t xml:space="preserve"> </w:t>
      </w:r>
      <w:r w:rsidRPr="008644BA">
        <w:rPr>
          <w:rFonts w:ascii="TH SarabunPSK" w:hAnsi="TH SarabunPSK" w:cs="TH SarabunPSK"/>
          <w:sz w:val="30"/>
          <w:szCs w:val="30"/>
          <w:cs/>
        </w:rPr>
        <w:t>สุราษฎร์ธานี นครศรีธรรมราช สงขลา</w:t>
      </w:r>
      <w:r w:rsidRPr="008644B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644BA">
        <w:rPr>
          <w:rFonts w:ascii="TH SarabunPSK" w:hAnsi="TH SarabunPSK" w:cs="TH SarabunPSK"/>
          <w:sz w:val="30"/>
          <w:szCs w:val="30"/>
          <w:cs/>
        </w:rPr>
        <w:t>และสมุทรสาคร</w:t>
      </w:r>
      <w:r w:rsidRPr="008644BA">
        <w:rPr>
          <w:rFonts w:ascii="TH SarabunPSK" w:hAnsi="TH SarabunPSK" w:cs="TH SarabunPSK" w:hint="cs"/>
          <w:sz w:val="30"/>
          <w:szCs w:val="30"/>
          <w:cs/>
        </w:rPr>
        <w:t>ที่มีการระบาดอย่างมาก</w:t>
      </w:r>
      <w:r w:rsidR="00864BFD" w:rsidRPr="008644BA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864BFD" w:rsidRPr="008644BA">
        <w:rPr>
          <w:rFonts w:ascii="TH SarabunPSK" w:hAnsi="TH SarabunPSK" w:cs="TH SarabunPSK" w:hint="cs"/>
          <w:sz w:val="30"/>
          <w:szCs w:val="30"/>
          <w:cs/>
        </w:rPr>
        <w:t>ซึ่ง</w:t>
      </w:r>
      <w:r w:rsidRPr="008644BA">
        <w:rPr>
          <w:rFonts w:ascii="TH SarabunPSK" w:hAnsi="TH SarabunPSK" w:cs="TH SarabunPSK" w:hint="cs"/>
          <w:sz w:val="30"/>
          <w:szCs w:val="30"/>
          <w:cs/>
        </w:rPr>
        <w:t>การ</w:t>
      </w:r>
      <w:r w:rsidRPr="008644BA">
        <w:rPr>
          <w:rFonts w:ascii="TH SarabunPSK" w:hAnsi="TH SarabunPSK" w:cs="TH SarabunPSK"/>
          <w:sz w:val="30"/>
          <w:szCs w:val="30"/>
          <w:cs/>
        </w:rPr>
        <w:t>จัดงาน</w:t>
      </w:r>
      <w:r w:rsidR="00864BFD" w:rsidRPr="008644BA">
        <w:rPr>
          <w:rFonts w:ascii="TH SarabunPSK" w:hAnsi="TH SarabunPSK" w:cs="TH SarabunPSK" w:hint="cs"/>
          <w:sz w:val="30"/>
          <w:szCs w:val="30"/>
          <w:cs/>
        </w:rPr>
        <w:t xml:space="preserve">ในวันนี้ </w:t>
      </w:r>
      <w:r w:rsidRPr="008644BA">
        <w:rPr>
          <w:rFonts w:ascii="TH SarabunPSK" w:hAnsi="TH SarabunPSK" w:cs="TH SarabunPSK" w:hint="cs"/>
          <w:sz w:val="30"/>
          <w:szCs w:val="30"/>
          <w:cs/>
        </w:rPr>
        <w:t>มีวัตถุประสงค์</w:t>
      </w:r>
      <w:r w:rsidRPr="008644BA">
        <w:rPr>
          <w:rFonts w:ascii="TH SarabunPSK" w:hAnsi="TH SarabunPSK" w:cs="TH SarabunPSK"/>
          <w:sz w:val="30"/>
          <w:szCs w:val="30"/>
          <w:cs/>
        </w:rPr>
        <w:t>เพื่อส่งเสริมและสนับสนุนให้เกิดการสร้างเครือข่ายชาวประมงและเกษตรกรในการกำจัดปลาหมอสีคางดำด้วยเครื่องมือประมงที่มีประสิทธิภาพและเหมาะสมกับแต่ละพื้นที่ ร่วมกับการปล่อยปลาผู้ล่า เช่น ปลากะพงขาว ในแหล่งน้ำที่พบการแพร่ระบาดเพื่อควบคุมและลดจำนวนประชากรปลาหมอสีคางดำขนาดเล็กที่พบในธรรมชาติและมีการหลุดรอดเข้าไปในบ่อเลี้ยงของเกษตรกร</w:t>
      </w:r>
      <w:r w:rsidR="008644BA">
        <w:rPr>
          <w:rFonts w:ascii="TH SarabunPSK" w:hAnsi="TH SarabunPSK" w:cs="TH SarabunPSK" w:hint="cs"/>
          <w:sz w:val="30"/>
          <w:szCs w:val="30"/>
          <w:cs/>
        </w:rPr>
        <w:t>อย่างเป็นรูปธรรม</w:t>
      </w:r>
    </w:p>
    <w:p w14:paraId="4FC23D74" w14:textId="6FCB7B19" w:rsidR="00F2459B" w:rsidRDefault="001B1687" w:rsidP="008644BA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644BA">
        <w:rPr>
          <w:rFonts w:ascii="TH SarabunPSK" w:hAnsi="TH SarabunPSK" w:cs="TH SarabunPSK" w:hint="cs"/>
          <w:sz w:val="30"/>
          <w:szCs w:val="30"/>
          <w:cs/>
        </w:rPr>
        <w:t>สำหรับกิจกรรมภายใน</w:t>
      </w:r>
      <w:r w:rsidRPr="008644BA">
        <w:rPr>
          <w:rFonts w:ascii="TH SarabunPSK" w:hAnsi="TH SarabunPSK" w:cs="TH SarabunPSK"/>
          <w:sz w:val="30"/>
          <w:szCs w:val="30"/>
          <w:cs/>
        </w:rPr>
        <w:t>งาน</w:t>
      </w:r>
      <w:r w:rsidRPr="008644BA">
        <w:rPr>
          <w:rFonts w:ascii="TH SarabunPSK" w:hAnsi="TH SarabunPSK" w:cs="TH SarabunPSK" w:hint="cs"/>
          <w:sz w:val="30"/>
          <w:szCs w:val="30"/>
          <w:cs/>
        </w:rPr>
        <w:t xml:space="preserve"> จะมี</w:t>
      </w:r>
      <w:r w:rsidRPr="008644BA">
        <w:rPr>
          <w:rFonts w:ascii="TH SarabunPSK" w:hAnsi="TH SarabunPSK" w:cs="TH SarabunPSK"/>
          <w:sz w:val="30"/>
          <w:szCs w:val="30"/>
          <w:cs/>
        </w:rPr>
        <w:t>การมอบธงสัญลักษณ์ให้แก่ชาวประมงเรืออวนรุนที่ได้ขึ้นทะเบียนไว้กับสำนักงานประมงจังหวัด</w:t>
      </w:r>
      <w:r w:rsidRPr="008644BA">
        <w:rPr>
          <w:rFonts w:ascii="TH SarabunPSK" w:hAnsi="TH SarabunPSK" w:cs="TH SarabunPSK" w:hint="cs"/>
          <w:sz w:val="30"/>
          <w:szCs w:val="30"/>
          <w:cs/>
        </w:rPr>
        <w:t>แล้ว</w:t>
      </w:r>
      <w:r w:rsidRPr="008644B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644BA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Pr="008644BA">
        <w:rPr>
          <w:rFonts w:ascii="TH SarabunPSK" w:hAnsi="TH SarabunPSK" w:cs="TH SarabunPSK"/>
          <w:sz w:val="30"/>
          <w:szCs w:val="30"/>
          <w:cs/>
        </w:rPr>
        <w:t xml:space="preserve"> 23 ราย </w:t>
      </w:r>
      <w:r w:rsidRPr="008644BA">
        <w:rPr>
          <w:rFonts w:ascii="TH SarabunPSK" w:hAnsi="TH SarabunPSK" w:cs="TH SarabunPSK" w:hint="cs"/>
          <w:sz w:val="30"/>
          <w:szCs w:val="30"/>
          <w:cs/>
        </w:rPr>
        <w:t>มีการ</w:t>
      </w:r>
      <w:r w:rsidRPr="008644BA">
        <w:rPr>
          <w:rFonts w:ascii="TH SarabunPSK" w:hAnsi="TH SarabunPSK" w:cs="TH SarabunPSK"/>
          <w:sz w:val="30"/>
          <w:szCs w:val="30"/>
          <w:cs/>
        </w:rPr>
        <w:t>ปล่อยขบวนเรืออวนรุนที่เข้าร่วมโครงการฯ</w:t>
      </w:r>
      <w:r w:rsidRPr="008644BA">
        <w:rPr>
          <w:rFonts w:ascii="TH SarabunPSK" w:hAnsi="TH SarabunPSK" w:cs="TH SarabunPSK" w:hint="cs"/>
          <w:sz w:val="30"/>
          <w:szCs w:val="30"/>
          <w:cs/>
        </w:rPr>
        <w:t xml:space="preserve"> การ</w:t>
      </w:r>
      <w:r w:rsidRPr="008644BA">
        <w:rPr>
          <w:rFonts w:ascii="TH SarabunPSK" w:hAnsi="TH SarabunPSK" w:cs="TH SarabunPSK"/>
          <w:sz w:val="30"/>
          <w:szCs w:val="30"/>
          <w:cs/>
        </w:rPr>
        <w:t>สาธิตวิธีการใช้อวนรุน</w:t>
      </w:r>
      <w:r w:rsidRPr="008644BA">
        <w:rPr>
          <w:rFonts w:ascii="TH SarabunPSK" w:hAnsi="TH SarabunPSK" w:cs="TH SarabunPSK" w:hint="cs"/>
          <w:sz w:val="30"/>
          <w:szCs w:val="30"/>
          <w:cs/>
        </w:rPr>
        <w:t>ในการ</w:t>
      </w:r>
      <w:r w:rsidRPr="008644BA">
        <w:rPr>
          <w:rFonts w:ascii="TH SarabunPSK" w:hAnsi="TH SarabunPSK" w:cs="TH SarabunPSK"/>
          <w:sz w:val="30"/>
          <w:szCs w:val="30"/>
          <w:cs/>
        </w:rPr>
        <w:t>กำจัดปลาหมอสีคาง</w:t>
      </w:r>
      <w:r w:rsidRPr="008644BA">
        <w:rPr>
          <w:rFonts w:ascii="TH SarabunPSK" w:hAnsi="TH SarabunPSK" w:cs="TH SarabunPSK" w:hint="cs"/>
          <w:sz w:val="30"/>
          <w:szCs w:val="30"/>
          <w:cs/>
        </w:rPr>
        <w:t>ดำ</w:t>
      </w:r>
      <w:r w:rsidRPr="008644B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644BA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8644BA">
        <w:rPr>
          <w:rFonts w:ascii="TH SarabunPSK" w:hAnsi="TH SarabunPSK" w:cs="TH SarabunPSK"/>
          <w:sz w:val="30"/>
          <w:szCs w:val="30"/>
          <w:cs/>
        </w:rPr>
        <w:t>ปล่อยพันธุ์ปลากะพงขาว</w:t>
      </w:r>
      <w:r w:rsidRPr="008644BA">
        <w:rPr>
          <w:rFonts w:ascii="TH SarabunPSK" w:hAnsi="TH SarabunPSK" w:cs="TH SarabunPSK" w:hint="cs"/>
          <w:sz w:val="30"/>
          <w:szCs w:val="30"/>
          <w:cs/>
        </w:rPr>
        <w:t xml:space="preserve"> 60,000 ตัว พร้อมกัน</w:t>
      </w:r>
      <w:r w:rsidRPr="008644BA">
        <w:rPr>
          <w:rFonts w:ascii="TH SarabunPSK" w:hAnsi="TH SarabunPSK" w:cs="TH SarabunPSK"/>
          <w:sz w:val="30"/>
          <w:szCs w:val="30"/>
          <w:cs/>
        </w:rPr>
        <w:t>ในพื้นที่นำร่อง 5 จังหวัด ได้แก่ จังหวัดสมุทรสาคร</w:t>
      </w:r>
      <w:r w:rsidRPr="008644B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644BA">
        <w:rPr>
          <w:rFonts w:ascii="TH SarabunPSK" w:hAnsi="TH SarabunPSK" w:cs="TH SarabunPSK"/>
          <w:sz w:val="30"/>
          <w:szCs w:val="30"/>
          <w:cs/>
        </w:rPr>
        <w:t xml:space="preserve">สมุทรสงคราม สมุทรปราการ เพชรบุรี และกรุงเทพมหานคร </w:t>
      </w:r>
    </w:p>
    <w:p w14:paraId="446C9F47" w14:textId="77777777" w:rsidR="008B1CF4" w:rsidRDefault="008B1CF4" w:rsidP="008644BA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7C124B12" w14:textId="77777777" w:rsidR="008B1CF4" w:rsidRDefault="008B1CF4" w:rsidP="008644BA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23F6A3EE" w14:textId="77777777" w:rsidR="008B1CF4" w:rsidRPr="008644BA" w:rsidRDefault="008B1CF4" w:rsidP="008644BA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bookmarkStart w:id="2" w:name="_GoBack"/>
      <w:bookmarkEnd w:id="2"/>
    </w:p>
    <w:sectPr w:rsidR="008B1CF4" w:rsidRPr="008644BA" w:rsidSect="00E24DB4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C4304" w14:textId="77777777" w:rsidR="00707C6C" w:rsidRDefault="00707C6C" w:rsidP="00EE612C">
      <w:pPr>
        <w:spacing w:after="0" w:line="240" w:lineRule="auto"/>
      </w:pPr>
      <w:r>
        <w:separator/>
      </w:r>
    </w:p>
  </w:endnote>
  <w:endnote w:type="continuationSeparator" w:id="0">
    <w:p w14:paraId="3AF1F6CC" w14:textId="77777777" w:rsidR="00707C6C" w:rsidRDefault="00707C6C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801B4" w14:textId="77777777" w:rsidR="00707C6C" w:rsidRDefault="00707C6C" w:rsidP="00EE612C">
      <w:pPr>
        <w:spacing w:after="0" w:line="240" w:lineRule="auto"/>
      </w:pPr>
      <w:r>
        <w:separator/>
      </w:r>
    </w:p>
  </w:footnote>
  <w:footnote w:type="continuationSeparator" w:id="0">
    <w:p w14:paraId="16EB9771" w14:textId="77777777" w:rsidR="00707C6C" w:rsidRDefault="00707C6C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339C8"/>
    <w:rsid w:val="00041202"/>
    <w:rsid w:val="000804A8"/>
    <w:rsid w:val="00084476"/>
    <w:rsid w:val="00092927"/>
    <w:rsid w:val="00095456"/>
    <w:rsid w:val="000A564E"/>
    <w:rsid w:val="000C6880"/>
    <w:rsid w:val="000D1E55"/>
    <w:rsid w:val="000E2E21"/>
    <w:rsid w:val="000E4159"/>
    <w:rsid w:val="000E4575"/>
    <w:rsid w:val="00111F87"/>
    <w:rsid w:val="00112E6C"/>
    <w:rsid w:val="00112ECC"/>
    <w:rsid w:val="001261B9"/>
    <w:rsid w:val="001877A8"/>
    <w:rsid w:val="001B1687"/>
    <w:rsid w:val="001C26C5"/>
    <w:rsid w:val="001D7372"/>
    <w:rsid w:val="0021103F"/>
    <w:rsid w:val="0021648E"/>
    <w:rsid w:val="00236AE1"/>
    <w:rsid w:val="00251249"/>
    <w:rsid w:val="00257BB9"/>
    <w:rsid w:val="002623AE"/>
    <w:rsid w:val="00270CDB"/>
    <w:rsid w:val="00272215"/>
    <w:rsid w:val="00284B2D"/>
    <w:rsid w:val="002A3413"/>
    <w:rsid w:val="002A4FB0"/>
    <w:rsid w:val="002D0B16"/>
    <w:rsid w:val="002D7B42"/>
    <w:rsid w:val="002F6330"/>
    <w:rsid w:val="00315D5F"/>
    <w:rsid w:val="00324A36"/>
    <w:rsid w:val="00354F7E"/>
    <w:rsid w:val="00380C92"/>
    <w:rsid w:val="003E2B8E"/>
    <w:rsid w:val="003F0FFC"/>
    <w:rsid w:val="003F10CD"/>
    <w:rsid w:val="003F3079"/>
    <w:rsid w:val="0042671A"/>
    <w:rsid w:val="00440A9F"/>
    <w:rsid w:val="0045690A"/>
    <w:rsid w:val="004648A9"/>
    <w:rsid w:val="004778C9"/>
    <w:rsid w:val="00477C53"/>
    <w:rsid w:val="004817C6"/>
    <w:rsid w:val="004C0B9B"/>
    <w:rsid w:val="004F1135"/>
    <w:rsid w:val="004F7A57"/>
    <w:rsid w:val="0051425C"/>
    <w:rsid w:val="005146B1"/>
    <w:rsid w:val="00544565"/>
    <w:rsid w:val="005465B3"/>
    <w:rsid w:val="00547008"/>
    <w:rsid w:val="00566411"/>
    <w:rsid w:val="00575A98"/>
    <w:rsid w:val="005901BB"/>
    <w:rsid w:val="005A2EA4"/>
    <w:rsid w:val="005B108C"/>
    <w:rsid w:val="005B6FC3"/>
    <w:rsid w:val="00602A07"/>
    <w:rsid w:val="006362C5"/>
    <w:rsid w:val="006433E2"/>
    <w:rsid w:val="00651F57"/>
    <w:rsid w:val="00655605"/>
    <w:rsid w:val="00657522"/>
    <w:rsid w:val="006821BB"/>
    <w:rsid w:val="00695758"/>
    <w:rsid w:val="006A623F"/>
    <w:rsid w:val="006C6A10"/>
    <w:rsid w:val="006C6EB4"/>
    <w:rsid w:val="00707C6C"/>
    <w:rsid w:val="007112AF"/>
    <w:rsid w:val="00724D6D"/>
    <w:rsid w:val="007365CA"/>
    <w:rsid w:val="00760C08"/>
    <w:rsid w:val="0079538B"/>
    <w:rsid w:val="007A7FD1"/>
    <w:rsid w:val="007C0CA8"/>
    <w:rsid w:val="007C3B16"/>
    <w:rsid w:val="007C3BF1"/>
    <w:rsid w:val="007E38E0"/>
    <w:rsid w:val="007E6C93"/>
    <w:rsid w:val="007F279F"/>
    <w:rsid w:val="00812786"/>
    <w:rsid w:val="008159C5"/>
    <w:rsid w:val="00840962"/>
    <w:rsid w:val="0084545F"/>
    <w:rsid w:val="008644BA"/>
    <w:rsid w:val="00864BFD"/>
    <w:rsid w:val="00870916"/>
    <w:rsid w:val="008B1CF4"/>
    <w:rsid w:val="008F2246"/>
    <w:rsid w:val="008F4D0C"/>
    <w:rsid w:val="009074F3"/>
    <w:rsid w:val="009113DE"/>
    <w:rsid w:val="00921746"/>
    <w:rsid w:val="009339FD"/>
    <w:rsid w:val="00942240"/>
    <w:rsid w:val="009627EB"/>
    <w:rsid w:val="009948EE"/>
    <w:rsid w:val="009A3E68"/>
    <w:rsid w:val="009A7E07"/>
    <w:rsid w:val="009B27C1"/>
    <w:rsid w:val="009E33D3"/>
    <w:rsid w:val="009F089E"/>
    <w:rsid w:val="009F56B4"/>
    <w:rsid w:val="00A03998"/>
    <w:rsid w:val="00A1447D"/>
    <w:rsid w:val="00A221F3"/>
    <w:rsid w:val="00A427D8"/>
    <w:rsid w:val="00A60022"/>
    <w:rsid w:val="00A64820"/>
    <w:rsid w:val="00A90728"/>
    <w:rsid w:val="00AE6A72"/>
    <w:rsid w:val="00B11F47"/>
    <w:rsid w:val="00B445B1"/>
    <w:rsid w:val="00B50A4C"/>
    <w:rsid w:val="00BA68BF"/>
    <w:rsid w:val="00BB33F0"/>
    <w:rsid w:val="00BC7676"/>
    <w:rsid w:val="00C11765"/>
    <w:rsid w:val="00C268E9"/>
    <w:rsid w:val="00C32204"/>
    <w:rsid w:val="00C40A80"/>
    <w:rsid w:val="00C511FD"/>
    <w:rsid w:val="00C530D8"/>
    <w:rsid w:val="00C55FC9"/>
    <w:rsid w:val="00C63C0C"/>
    <w:rsid w:val="00C71C21"/>
    <w:rsid w:val="00CC53AC"/>
    <w:rsid w:val="00CE2DED"/>
    <w:rsid w:val="00D137A3"/>
    <w:rsid w:val="00D4077E"/>
    <w:rsid w:val="00D523D4"/>
    <w:rsid w:val="00D639DD"/>
    <w:rsid w:val="00D71F86"/>
    <w:rsid w:val="00D97044"/>
    <w:rsid w:val="00E24DB4"/>
    <w:rsid w:val="00E466A0"/>
    <w:rsid w:val="00E6689D"/>
    <w:rsid w:val="00E66E5C"/>
    <w:rsid w:val="00E82E45"/>
    <w:rsid w:val="00E87FC5"/>
    <w:rsid w:val="00E966EF"/>
    <w:rsid w:val="00EB5B2A"/>
    <w:rsid w:val="00EB5F07"/>
    <w:rsid w:val="00EE5B13"/>
    <w:rsid w:val="00EE5DA1"/>
    <w:rsid w:val="00EE612C"/>
    <w:rsid w:val="00EF46CD"/>
    <w:rsid w:val="00EF7A1A"/>
    <w:rsid w:val="00F15E5D"/>
    <w:rsid w:val="00F2459B"/>
    <w:rsid w:val="00F25AF2"/>
    <w:rsid w:val="00F271AC"/>
    <w:rsid w:val="00F422B0"/>
    <w:rsid w:val="00F5705B"/>
    <w:rsid w:val="00F91361"/>
    <w:rsid w:val="00FB496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8E7FC-80BC-4B10-9A5E-1FA090E6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2023-09-28T01:52:00Z</cp:lastPrinted>
  <dcterms:created xsi:type="dcterms:W3CDTF">2024-02-02T04:52:00Z</dcterms:created>
  <dcterms:modified xsi:type="dcterms:W3CDTF">2024-02-02T04:55:00Z</dcterms:modified>
</cp:coreProperties>
</file>