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76160" w14:textId="77777777" w:rsidR="000645D2" w:rsidRDefault="000645D2" w:rsidP="00E87DBB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156F9CDC" w14:textId="77777777" w:rsidR="000645D2" w:rsidRDefault="000645D2" w:rsidP="00E87DBB">
      <w:pPr>
        <w:ind w:right="66"/>
        <w:jc w:val="right"/>
        <w:rPr>
          <w:rFonts w:asciiTheme="majorBidi" w:hAnsiTheme="majorBidi" w:cstheme="majorBidi"/>
          <w:noProof/>
          <w:sz w:val="28"/>
          <w:szCs w:val="28"/>
        </w:rPr>
      </w:pPr>
    </w:p>
    <w:p w14:paraId="11E09632" w14:textId="5F1FF6AE" w:rsidR="00457EFF" w:rsidRPr="00E87DBB" w:rsidRDefault="00816FF6" w:rsidP="00E87DBB">
      <w:pPr>
        <w:ind w:right="66"/>
        <w:jc w:val="right"/>
        <w:rPr>
          <w:rFonts w:asciiTheme="majorBidi" w:hAnsiTheme="majorBidi" w:cstheme="majorBidi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23420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2</w:t>
      </w:r>
      <w:r w:rsidR="0053550F" w:rsidRPr="003516A0">
        <w:rPr>
          <w:rFonts w:ascii="TH SarabunPSK" w:hAnsi="TH SarabunPSK" w:cs="TH SarabunPSK"/>
          <w:b/>
          <w:bCs/>
          <w:noProof/>
          <w:sz w:val="28"/>
          <w:szCs w:val="28"/>
        </w:rPr>
        <w:t xml:space="preserve"> </w:t>
      </w:r>
      <w:r w:rsidR="0053550F" w:rsidRPr="003516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ธันวาคม </w:t>
      </w:r>
      <w:r w:rsidR="00C71C21" w:rsidRPr="003516A0">
        <w:rPr>
          <w:rFonts w:ascii="TH SarabunPSK" w:hAnsi="TH SarabunPSK" w:cs="TH SarabunPSK"/>
          <w:b/>
          <w:bCs/>
          <w:noProof/>
          <w:sz w:val="28"/>
          <w:szCs w:val="28"/>
        </w:rPr>
        <w:t>256</w:t>
      </w:r>
      <w:r w:rsidR="004778C9" w:rsidRPr="003516A0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>6</w:t>
      </w:r>
    </w:p>
    <w:p w14:paraId="72A8AF2D" w14:textId="576B7F4C" w:rsidR="00D55322" w:rsidRPr="00FE5164" w:rsidRDefault="00D55322" w:rsidP="00FE5164">
      <w:pPr>
        <w:pStyle w:val="Header"/>
        <w:tabs>
          <w:tab w:val="left" w:pos="1134"/>
          <w:tab w:val="center" w:pos="3969"/>
          <w:tab w:val="right" w:pos="8789"/>
        </w:tabs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FE5164">
        <w:rPr>
          <w:rFonts w:ascii="TH SarabunPSK" w:hAnsi="TH SarabunPSK" w:cs="TH SarabunPSK" w:hint="cs"/>
          <w:b/>
          <w:bCs/>
          <w:sz w:val="34"/>
          <w:szCs w:val="34"/>
          <w:cs/>
        </w:rPr>
        <w:t>‘</w:t>
      </w:r>
      <w:r w:rsidRPr="00FE5164">
        <w:rPr>
          <w:rFonts w:ascii="TH SarabunPSK" w:hAnsi="TH SarabunPSK" w:cs="TH SarabunPSK"/>
          <w:b/>
          <w:bCs/>
          <w:sz w:val="34"/>
          <w:szCs w:val="34"/>
          <w:cs/>
        </w:rPr>
        <w:t>รมช.อนุชา</w:t>
      </w:r>
      <w:r w:rsidRPr="00FE5164">
        <w:rPr>
          <w:rFonts w:ascii="TH SarabunPSK" w:hAnsi="TH SarabunPSK" w:cs="TH SarabunPSK" w:hint="cs"/>
          <w:b/>
          <w:bCs/>
          <w:sz w:val="34"/>
          <w:szCs w:val="34"/>
          <w:cs/>
        </w:rPr>
        <w:t>’</w:t>
      </w:r>
      <w:r w:rsidRPr="00FE5164">
        <w:rPr>
          <w:rFonts w:ascii="TH SarabunPSK" w:hAnsi="TH SarabunPSK" w:cs="TH SarabunPSK"/>
          <w:b/>
          <w:bCs/>
          <w:sz w:val="34"/>
          <w:szCs w:val="34"/>
          <w:cs/>
        </w:rPr>
        <w:t xml:space="preserve"> ขันน็อต อสป. แก้ปัญหาเก็บค่าเช่าที่ หลังชาวบ้านชุมชนสะพานปลา จ.ชุมพร ยื่นหนังสือร้องทุกข์</w:t>
      </w:r>
    </w:p>
    <w:p w14:paraId="7F9F45F8" w14:textId="2C8B1735" w:rsidR="00D55322" w:rsidRPr="00D55322" w:rsidRDefault="00D55322" w:rsidP="00D553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55322">
        <w:rPr>
          <w:rFonts w:ascii="TH SarabunPSK" w:hAnsi="TH SarabunPSK" w:cs="TH SarabunPSK"/>
          <w:sz w:val="32"/>
          <w:szCs w:val="32"/>
          <w:cs/>
        </w:rPr>
        <w:t xml:space="preserve">นายอนุชา นาคาศัย รัฐมนตรีช่วยว่าการกระทรวงเกษตรและสหกรณ์ ร่วมหารือแนวทางแก้ไขปัญหาความเดือดร้อนของชาวบ้านชุมชนสะพานปลาจังหวัดชุมพร ที่ได้รับความเดือดร้อนจากการจัดสรรที่ดินสาธารณะและมีการเก็บค่าเช่าและสัญญาจากองค์การสะพานปลา โดยมี นายปรีดา ยังสุขสถาพร ผู้อำนวยการองค์การสะพานปลา (อสป.) นายวิชัย สุดสวาสดิ์ สส.จังหวัดชุมพร สมาคมประมง ผู้ใหญ่บ้าน หมู่ 8 ตำบลปากน้ำ อ.เมือง จ.ชุมพร และตัวแทนชาวบ้านเข้าร่วมหารือและเสนอแนวทางการแก้ไขปัญหา </w:t>
      </w:r>
    </w:p>
    <w:p w14:paraId="33C241D3" w14:textId="13E4D994" w:rsidR="00D55322" w:rsidRPr="00D55322" w:rsidRDefault="00D55322" w:rsidP="00D553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55322">
        <w:rPr>
          <w:rFonts w:ascii="TH SarabunPSK" w:hAnsi="TH SarabunPSK" w:cs="TH SarabunPSK"/>
          <w:sz w:val="32"/>
          <w:szCs w:val="32"/>
          <w:cs/>
        </w:rPr>
        <w:t xml:space="preserve">นายอนุชา เปิดเผยภายหลังการหารือว่า จากกรณีชาวบ้านชุมชนสะพานปลาจังหวัดชุมพรได้ยื่นหนังสือร้องเรียนว่า ได้รับผลกระทบจากการเก็บค่าเช่าและสัญญาที่ไม่เป็นธรรมจากองค์การสะพานปลา จนทำให้ผู้ประกอบการบางรายต้องปิดกิจการ เนื่องจากแบกรับภาระไม่ไหวนั้น รัฐบาล โดย ร้อยเอก ธรรมนัส พรหมเผ่า รัฐมนตรีว่าการกระทรวงเกษตรและสหกรณ์ รับทราบปัญหา และความเดือดร้อนของประชาชน จึงได้มอบหมายให้ตนหารือกับผู้ที่เกี่ยวข้องเร่งแก้ไขปัญหา ให้ความช่วยเหลือเป็นการด่วน โดยสรุปแนวทางแก้ไข ดังนี้ </w:t>
      </w:r>
    </w:p>
    <w:p w14:paraId="204BB7F0" w14:textId="4CE9AAB7" w:rsidR="00D55322" w:rsidRPr="00D55322" w:rsidRDefault="00D55322" w:rsidP="00D553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55322">
        <w:rPr>
          <w:rFonts w:ascii="TH SarabunPSK" w:hAnsi="TH SarabunPSK" w:cs="TH SarabunPSK"/>
          <w:sz w:val="32"/>
          <w:szCs w:val="32"/>
          <w:cs/>
        </w:rPr>
        <w:t>1) สำหรับพื้นที่ของท่าเทียบเรือประมงชุมพรดังกล่าว เป็นที่ดินสาธารณประโยชน์ที่มีหนังสือสำคัญสำหรับที่หลวง (น.ส.ล.) ให้พี่น้องประชาชนใช้ประโยชน์ร่วมกัน ซึ่งจังหวัดได้มอบให้องค์การสะพานปลารับผิดชอบนั้น  องค์การสะพานปลา จะดำเนินการยุติการเก็บค่าเช่าอาคารพาณิชย์ ค่าเช่าที่ดินต่างๆ ทั้งหมด และผู้เช่ารายใดที่มีการบอกเลิกสัญญา และมีการทำหนังสือรับสภาพหนี้เพื่อผ่อนชำระหนี้จะดำเนินการยุติหนี้ทันที</w:t>
      </w:r>
    </w:p>
    <w:p w14:paraId="04B9A197" w14:textId="023FB85B" w:rsidR="00D55322" w:rsidRPr="00D55322" w:rsidRDefault="00D55322" w:rsidP="00D553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55322">
        <w:rPr>
          <w:rFonts w:ascii="TH SarabunPSK" w:hAnsi="TH SarabunPSK" w:cs="TH SarabunPSK"/>
          <w:sz w:val="32"/>
          <w:szCs w:val="32"/>
          <w:cs/>
        </w:rPr>
        <w:t>2) องค์การสะพานปลาจะเร่งรัดดำเนินการส่งคืนพื้นที่อาคารพาณิชย์และที่ดินที่มีสิ่งปลูกสร้างต่างๆ บริเวณท่าเทียบเรือประมงชุมพร และส่งมอบให้กับกรมธนารักษ์เพื่อขึ้นทะเบียนเป็นที่ราชพัสดุ จากพื้นที่เดิม 140 ไร่ เหลือเพียงใช้ประโยชน์ตามภารกิจ ประมาณ 30 ไร่ สำหรับดำเนินธุรกิจเกี่ยวกับท่าเทียบเรือประมงตามพระราชบัญญัติจัดระเบียบกิจการแพปลา พ.ศ. 2496 ประกอบด้วย โรงคลุมขนถ่ายสัตว์น้ำ (พื้นที่ริมแม่น้ำทั้งหมด) อาคารสำนักงาน บ่อบำบัดน้ำเสียและบ้านพักพนักงาน โดยองค์การสะพานปลาจะจัดเก็บค่าธรรมเนียมสัตว์น้ำและอื่นๆ ตามประกาศขององค์การสะพานปลา ต่อไป</w:t>
      </w:r>
    </w:p>
    <w:p w14:paraId="6078D59A" w14:textId="77777777" w:rsidR="00D55322" w:rsidRPr="00D55322" w:rsidRDefault="00D55322" w:rsidP="00D553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9D817CF" w14:textId="4915836C" w:rsidR="00F51A98" w:rsidRPr="00684DE7" w:rsidRDefault="00F51A98" w:rsidP="00D55322">
      <w:pPr>
        <w:pStyle w:val="Header"/>
        <w:tabs>
          <w:tab w:val="left" w:pos="1134"/>
          <w:tab w:val="center" w:pos="3969"/>
          <w:tab w:val="right" w:pos="878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F51A98" w:rsidRPr="00684DE7" w:rsidSect="0098275B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B5058" w14:textId="77777777" w:rsidR="007440C5" w:rsidRDefault="007440C5" w:rsidP="00EE612C">
      <w:pPr>
        <w:spacing w:after="0" w:line="240" w:lineRule="auto"/>
      </w:pPr>
      <w:r>
        <w:separator/>
      </w:r>
    </w:p>
  </w:endnote>
  <w:endnote w:type="continuationSeparator" w:id="0">
    <w:p w14:paraId="285A6102" w14:textId="77777777" w:rsidR="007440C5" w:rsidRDefault="007440C5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559E" w14:textId="77777777" w:rsidR="007440C5" w:rsidRDefault="007440C5" w:rsidP="00EE612C">
      <w:pPr>
        <w:spacing w:after="0" w:line="240" w:lineRule="auto"/>
      </w:pPr>
      <w:r>
        <w:separator/>
      </w:r>
    </w:p>
  </w:footnote>
  <w:footnote w:type="continuationSeparator" w:id="0">
    <w:p w14:paraId="03537051" w14:textId="77777777" w:rsidR="007440C5" w:rsidRDefault="007440C5" w:rsidP="00EE6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9F"/>
    <w:rsid w:val="0001545C"/>
    <w:rsid w:val="00026DDF"/>
    <w:rsid w:val="000339C8"/>
    <w:rsid w:val="00035AC5"/>
    <w:rsid w:val="00042B48"/>
    <w:rsid w:val="00043CF1"/>
    <w:rsid w:val="00044289"/>
    <w:rsid w:val="00047B13"/>
    <w:rsid w:val="0005712B"/>
    <w:rsid w:val="00060324"/>
    <w:rsid w:val="00062548"/>
    <w:rsid w:val="000645D2"/>
    <w:rsid w:val="000712BD"/>
    <w:rsid w:val="0007296B"/>
    <w:rsid w:val="00080C68"/>
    <w:rsid w:val="000859ED"/>
    <w:rsid w:val="00092927"/>
    <w:rsid w:val="00093A28"/>
    <w:rsid w:val="00095456"/>
    <w:rsid w:val="00097955"/>
    <w:rsid w:val="000A5B71"/>
    <w:rsid w:val="000B4924"/>
    <w:rsid w:val="000B613D"/>
    <w:rsid w:val="000C370A"/>
    <w:rsid w:val="000D15CF"/>
    <w:rsid w:val="000D1E55"/>
    <w:rsid w:val="000D7C0E"/>
    <w:rsid w:val="000E2E21"/>
    <w:rsid w:val="000E4159"/>
    <w:rsid w:val="000F09FC"/>
    <w:rsid w:val="00111F87"/>
    <w:rsid w:val="00112A0F"/>
    <w:rsid w:val="00112ECC"/>
    <w:rsid w:val="00116A74"/>
    <w:rsid w:val="00120820"/>
    <w:rsid w:val="00121F84"/>
    <w:rsid w:val="001261B9"/>
    <w:rsid w:val="001339E4"/>
    <w:rsid w:val="001542CB"/>
    <w:rsid w:val="00171CE7"/>
    <w:rsid w:val="0018141E"/>
    <w:rsid w:val="00187AAB"/>
    <w:rsid w:val="001A0B6D"/>
    <w:rsid w:val="001A65E4"/>
    <w:rsid w:val="001A7165"/>
    <w:rsid w:val="001B4B3E"/>
    <w:rsid w:val="001C5A8F"/>
    <w:rsid w:val="001D4225"/>
    <w:rsid w:val="001D51F7"/>
    <w:rsid w:val="001E6B08"/>
    <w:rsid w:val="002119CE"/>
    <w:rsid w:val="00213F22"/>
    <w:rsid w:val="0021648E"/>
    <w:rsid w:val="002213E5"/>
    <w:rsid w:val="00222D0A"/>
    <w:rsid w:val="00222F72"/>
    <w:rsid w:val="002252B9"/>
    <w:rsid w:val="0022571B"/>
    <w:rsid w:val="002308DB"/>
    <w:rsid w:val="00230DF3"/>
    <w:rsid w:val="00234200"/>
    <w:rsid w:val="00235B1A"/>
    <w:rsid w:val="00251249"/>
    <w:rsid w:val="00253C9B"/>
    <w:rsid w:val="00254C06"/>
    <w:rsid w:val="00255D6F"/>
    <w:rsid w:val="002623AE"/>
    <w:rsid w:val="00270CDB"/>
    <w:rsid w:val="00272215"/>
    <w:rsid w:val="002753B0"/>
    <w:rsid w:val="00284B2D"/>
    <w:rsid w:val="002A0B12"/>
    <w:rsid w:val="002A2DFA"/>
    <w:rsid w:val="002A3413"/>
    <w:rsid w:val="002A75F4"/>
    <w:rsid w:val="002B7232"/>
    <w:rsid w:val="002D0B16"/>
    <w:rsid w:val="002D2B77"/>
    <w:rsid w:val="002D447D"/>
    <w:rsid w:val="002E1BB5"/>
    <w:rsid w:val="002E3BD5"/>
    <w:rsid w:val="002E5331"/>
    <w:rsid w:val="002E6141"/>
    <w:rsid w:val="002E6EF1"/>
    <w:rsid w:val="002F1710"/>
    <w:rsid w:val="002F1DEC"/>
    <w:rsid w:val="002F5B37"/>
    <w:rsid w:val="002F6330"/>
    <w:rsid w:val="002F68E0"/>
    <w:rsid w:val="002F6ACD"/>
    <w:rsid w:val="003100E5"/>
    <w:rsid w:val="00313134"/>
    <w:rsid w:val="003135A1"/>
    <w:rsid w:val="00315D5F"/>
    <w:rsid w:val="00332BFC"/>
    <w:rsid w:val="00333BCD"/>
    <w:rsid w:val="00344CD8"/>
    <w:rsid w:val="003516A0"/>
    <w:rsid w:val="00351CC9"/>
    <w:rsid w:val="00357A00"/>
    <w:rsid w:val="003633F7"/>
    <w:rsid w:val="00383C3B"/>
    <w:rsid w:val="003848F7"/>
    <w:rsid w:val="003A13EE"/>
    <w:rsid w:val="003B300C"/>
    <w:rsid w:val="003C1F27"/>
    <w:rsid w:val="003C4EC6"/>
    <w:rsid w:val="003C5BE2"/>
    <w:rsid w:val="003C6061"/>
    <w:rsid w:val="003E2B8E"/>
    <w:rsid w:val="003E6D74"/>
    <w:rsid w:val="003F0FFC"/>
    <w:rsid w:val="003F3079"/>
    <w:rsid w:val="004163A5"/>
    <w:rsid w:val="00421E77"/>
    <w:rsid w:val="0042581A"/>
    <w:rsid w:val="0042671A"/>
    <w:rsid w:val="00440A9F"/>
    <w:rsid w:val="0045690A"/>
    <w:rsid w:val="00457EFF"/>
    <w:rsid w:val="00471B39"/>
    <w:rsid w:val="004778C9"/>
    <w:rsid w:val="00477C53"/>
    <w:rsid w:val="0049583C"/>
    <w:rsid w:val="004A1756"/>
    <w:rsid w:val="004A2BE9"/>
    <w:rsid w:val="004A67E3"/>
    <w:rsid w:val="004B0646"/>
    <w:rsid w:val="004B4B96"/>
    <w:rsid w:val="004B5077"/>
    <w:rsid w:val="004C0B9B"/>
    <w:rsid w:val="004C7F55"/>
    <w:rsid w:val="004D0703"/>
    <w:rsid w:val="004E0812"/>
    <w:rsid w:val="004F02C5"/>
    <w:rsid w:val="005026F0"/>
    <w:rsid w:val="00502FC2"/>
    <w:rsid w:val="005064C6"/>
    <w:rsid w:val="0050743D"/>
    <w:rsid w:val="0053005E"/>
    <w:rsid w:val="00530455"/>
    <w:rsid w:val="0053550F"/>
    <w:rsid w:val="00541D7A"/>
    <w:rsid w:val="005446AD"/>
    <w:rsid w:val="005465B3"/>
    <w:rsid w:val="00547008"/>
    <w:rsid w:val="005618F2"/>
    <w:rsid w:val="00563DE7"/>
    <w:rsid w:val="0056503C"/>
    <w:rsid w:val="00566089"/>
    <w:rsid w:val="005701CB"/>
    <w:rsid w:val="00581291"/>
    <w:rsid w:val="00581690"/>
    <w:rsid w:val="00584222"/>
    <w:rsid w:val="00587BBA"/>
    <w:rsid w:val="00590FB0"/>
    <w:rsid w:val="00591353"/>
    <w:rsid w:val="00594DFA"/>
    <w:rsid w:val="00596B56"/>
    <w:rsid w:val="005970F1"/>
    <w:rsid w:val="005A52C2"/>
    <w:rsid w:val="005B78AD"/>
    <w:rsid w:val="005C738E"/>
    <w:rsid w:val="005E78F4"/>
    <w:rsid w:val="005F0F4E"/>
    <w:rsid w:val="005F19CF"/>
    <w:rsid w:val="005F3589"/>
    <w:rsid w:val="005F44D5"/>
    <w:rsid w:val="005F4F1D"/>
    <w:rsid w:val="0060352A"/>
    <w:rsid w:val="0062169C"/>
    <w:rsid w:val="00623BF9"/>
    <w:rsid w:val="00625DDA"/>
    <w:rsid w:val="006433E2"/>
    <w:rsid w:val="0064522C"/>
    <w:rsid w:val="0064794D"/>
    <w:rsid w:val="00653350"/>
    <w:rsid w:val="00657522"/>
    <w:rsid w:val="00662A36"/>
    <w:rsid w:val="0067749A"/>
    <w:rsid w:val="00681826"/>
    <w:rsid w:val="006821BB"/>
    <w:rsid w:val="006827EE"/>
    <w:rsid w:val="0068483B"/>
    <w:rsid w:val="00684DE7"/>
    <w:rsid w:val="00685500"/>
    <w:rsid w:val="0068687B"/>
    <w:rsid w:val="00695758"/>
    <w:rsid w:val="006A623F"/>
    <w:rsid w:val="006B2D8E"/>
    <w:rsid w:val="006B2E96"/>
    <w:rsid w:val="006C26D3"/>
    <w:rsid w:val="006C426C"/>
    <w:rsid w:val="006C6A10"/>
    <w:rsid w:val="006C7C12"/>
    <w:rsid w:val="006D5AAA"/>
    <w:rsid w:val="006E5D7C"/>
    <w:rsid w:val="006F52AF"/>
    <w:rsid w:val="006F66EA"/>
    <w:rsid w:val="00710D26"/>
    <w:rsid w:val="0072358A"/>
    <w:rsid w:val="00724615"/>
    <w:rsid w:val="00730616"/>
    <w:rsid w:val="007365CA"/>
    <w:rsid w:val="00742594"/>
    <w:rsid w:val="00742D41"/>
    <w:rsid w:val="007440C5"/>
    <w:rsid w:val="00754C9A"/>
    <w:rsid w:val="00760C08"/>
    <w:rsid w:val="007674E2"/>
    <w:rsid w:val="00770B27"/>
    <w:rsid w:val="007749C6"/>
    <w:rsid w:val="0078134D"/>
    <w:rsid w:val="00787DDF"/>
    <w:rsid w:val="00787FF3"/>
    <w:rsid w:val="00795103"/>
    <w:rsid w:val="007A0251"/>
    <w:rsid w:val="007A5EA9"/>
    <w:rsid w:val="007A72CF"/>
    <w:rsid w:val="007C0CA8"/>
    <w:rsid w:val="007C1FA8"/>
    <w:rsid w:val="007C3B16"/>
    <w:rsid w:val="007C429A"/>
    <w:rsid w:val="007C6C1B"/>
    <w:rsid w:val="007D1BC2"/>
    <w:rsid w:val="007D1C68"/>
    <w:rsid w:val="007E4474"/>
    <w:rsid w:val="007F279F"/>
    <w:rsid w:val="00801D13"/>
    <w:rsid w:val="00812786"/>
    <w:rsid w:val="00813E41"/>
    <w:rsid w:val="00815699"/>
    <w:rsid w:val="008159C5"/>
    <w:rsid w:val="00815A31"/>
    <w:rsid w:val="00816FF6"/>
    <w:rsid w:val="00835A01"/>
    <w:rsid w:val="00840962"/>
    <w:rsid w:val="008431A5"/>
    <w:rsid w:val="0087168D"/>
    <w:rsid w:val="00872A89"/>
    <w:rsid w:val="00877F77"/>
    <w:rsid w:val="008879E2"/>
    <w:rsid w:val="00890C1C"/>
    <w:rsid w:val="0089772B"/>
    <w:rsid w:val="008A60C5"/>
    <w:rsid w:val="008B3D6C"/>
    <w:rsid w:val="008B3DF2"/>
    <w:rsid w:val="008B7CAF"/>
    <w:rsid w:val="008C4799"/>
    <w:rsid w:val="008C5B38"/>
    <w:rsid w:val="008C5D42"/>
    <w:rsid w:val="008E734F"/>
    <w:rsid w:val="008F4D0C"/>
    <w:rsid w:val="008F5911"/>
    <w:rsid w:val="009074F3"/>
    <w:rsid w:val="009113DE"/>
    <w:rsid w:val="00921746"/>
    <w:rsid w:val="00926129"/>
    <w:rsid w:val="00931D42"/>
    <w:rsid w:val="009339FD"/>
    <w:rsid w:val="009427DB"/>
    <w:rsid w:val="00950909"/>
    <w:rsid w:val="00956ABF"/>
    <w:rsid w:val="009635F3"/>
    <w:rsid w:val="00967184"/>
    <w:rsid w:val="0097139E"/>
    <w:rsid w:val="00973713"/>
    <w:rsid w:val="00981208"/>
    <w:rsid w:val="0098275B"/>
    <w:rsid w:val="00990627"/>
    <w:rsid w:val="00993732"/>
    <w:rsid w:val="009A10F7"/>
    <w:rsid w:val="009A4A5F"/>
    <w:rsid w:val="009A718E"/>
    <w:rsid w:val="009A7A15"/>
    <w:rsid w:val="009B32A2"/>
    <w:rsid w:val="009B452F"/>
    <w:rsid w:val="009D19E7"/>
    <w:rsid w:val="009D5EF5"/>
    <w:rsid w:val="009D6CFA"/>
    <w:rsid w:val="009E10E6"/>
    <w:rsid w:val="009E2B59"/>
    <w:rsid w:val="009E33D3"/>
    <w:rsid w:val="009F1B75"/>
    <w:rsid w:val="009F42EC"/>
    <w:rsid w:val="009F56B4"/>
    <w:rsid w:val="00A03998"/>
    <w:rsid w:val="00A07B48"/>
    <w:rsid w:val="00A23DB8"/>
    <w:rsid w:val="00A316C1"/>
    <w:rsid w:val="00A52B3A"/>
    <w:rsid w:val="00A60022"/>
    <w:rsid w:val="00A61011"/>
    <w:rsid w:val="00A61022"/>
    <w:rsid w:val="00A63830"/>
    <w:rsid w:val="00A64D52"/>
    <w:rsid w:val="00A74AA5"/>
    <w:rsid w:val="00A77284"/>
    <w:rsid w:val="00A80330"/>
    <w:rsid w:val="00A81BDD"/>
    <w:rsid w:val="00A82640"/>
    <w:rsid w:val="00A85ED3"/>
    <w:rsid w:val="00A951A5"/>
    <w:rsid w:val="00AA076C"/>
    <w:rsid w:val="00AA56CD"/>
    <w:rsid w:val="00AC33B0"/>
    <w:rsid w:val="00AC49B0"/>
    <w:rsid w:val="00AC67A6"/>
    <w:rsid w:val="00AE3450"/>
    <w:rsid w:val="00AE3AF4"/>
    <w:rsid w:val="00AE4D99"/>
    <w:rsid w:val="00AE6A72"/>
    <w:rsid w:val="00B00683"/>
    <w:rsid w:val="00B124BE"/>
    <w:rsid w:val="00B14CFD"/>
    <w:rsid w:val="00B21910"/>
    <w:rsid w:val="00B33389"/>
    <w:rsid w:val="00B353D2"/>
    <w:rsid w:val="00B47292"/>
    <w:rsid w:val="00B47417"/>
    <w:rsid w:val="00B50A4C"/>
    <w:rsid w:val="00B977C2"/>
    <w:rsid w:val="00BA1D47"/>
    <w:rsid w:val="00BA41E6"/>
    <w:rsid w:val="00BA68BF"/>
    <w:rsid w:val="00BB33F0"/>
    <w:rsid w:val="00BB3DAB"/>
    <w:rsid w:val="00BC3BB4"/>
    <w:rsid w:val="00BC7676"/>
    <w:rsid w:val="00BC7D52"/>
    <w:rsid w:val="00BD1101"/>
    <w:rsid w:val="00BD2B0E"/>
    <w:rsid w:val="00BD6144"/>
    <w:rsid w:val="00BF4149"/>
    <w:rsid w:val="00BF6555"/>
    <w:rsid w:val="00C11765"/>
    <w:rsid w:val="00C13A1A"/>
    <w:rsid w:val="00C25E18"/>
    <w:rsid w:val="00C27BAF"/>
    <w:rsid w:val="00C3067E"/>
    <w:rsid w:val="00C34FB2"/>
    <w:rsid w:val="00C40A80"/>
    <w:rsid w:val="00C4658F"/>
    <w:rsid w:val="00C47396"/>
    <w:rsid w:val="00C55860"/>
    <w:rsid w:val="00C55FC9"/>
    <w:rsid w:val="00C63C0C"/>
    <w:rsid w:val="00C64395"/>
    <w:rsid w:val="00C71C21"/>
    <w:rsid w:val="00C73FB3"/>
    <w:rsid w:val="00C85640"/>
    <w:rsid w:val="00C875AD"/>
    <w:rsid w:val="00C91525"/>
    <w:rsid w:val="00C93BC4"/>
    <w:rsid w:val="00CA0658"/>
    <w:rsid w:val="00CA2616"/>
    <w:rsid w:val="00CA7264"/>
    <w:rsid w:val="00CB264E"/>
    <w:rsid w:val="00CB60EB"/>
    <w:rsid w:val="00CC78C6"/>
    <w:rsid w:val="00CD4864"/>
    <w:rsid w:val="00CD7C3C"/>
    <w:rsid w:val="00CE5B57"/>
    <w:rsid w:val="00CE658B"/>
    <w:rsid w:val="00D00E35"/>
    <w:rsid w:val="00D0237B"/>
    <w:rsid w:val="00D046CC"/>
    <w:rsid w:val="00D1287F"/>
    <w:rsid w:val="00D15FBC"/>
    <w:rsid w:val="00D1697A"/>
    <w:rsid w:val="00D35B06"/>
    <w:rsid w:val="00D4077E"/>
    <w:rsid w:val="00D45FA7"/>
    <w:rsid w:val="00D523D4"/>
    <w:rsid w:val="00D53513"/>
    <w:rsid w:val="00D55322"/>
    <w:rsid w:val="00D55372"/>
    <w:rsid w:val="00D71F86"/>
    <w:rsid w:val="00D87D6C"/>
    <w:rsid w:val="00D91A2C"/>
    <w:rsid w:val="00DB6841"/>
    <w:rsid w:val="00DC2689"/>
    <w:rsid w:val="00DF18F5"/>
    <w:rsid w:val="00DF2337"/>
    <w:rsid w:val="00DF4136"/>
    <w:rsid w:val="00E04864"/>
    <w:rsid w:val="00E110AE"/>
    <w:rsid w:val="00E139A2"/>
    <w:rsid w:val="00E17E76"/>
    <w:rsid w:val="00E31331"/>
    <w:rsid w:val="00E40E69"/>
    <w:rsid w:val="00E47C38"/>
    <w:rsid w:val="00E6689D"/>
    <w:rsid w:val="00E66B76"/>
    <w:rsid w:val="00E66E00"/>
    <w:rsid w:val="00E66E5C"/>
    <w:rsid w:val="00E673F2"/>
    <w:rsid w:val="00E70D21"/>
    <w:rsid w:val="00E82E45"/>
    <w:rsid w:val="00E832E5"/>
    <w:rsid w:val="00E87DBB"/>
    <w:rsid w:val="00E87FC5"/>
    <w:rsid w:val="00E9371C"/>
    <w:rsid w:val="00EA06C8"/>
    <w:rsid w:val="00EA4264"/>
    <w:rsid w:val="00EA7EAD"/>
    <w:rsid w:val="00EB2159"/>
    <w:rsid w:val="00EB5F07"/>
    <w:rsid w:val="00EB6352"/>
    <w:rsid w:val="00ED23EF"/>
    <w:rsid w:val="00ED2660"/>
    <w:rsid w:val="00EE11D4"/>
    <w:rsid w:val="00EE518F"/>
    <w:rsid w:val="00EE5B13"/>
    <w:rsid w:val="00EE612C"/>
    <w:rsid w:val="00EF46CD"/>
    <w:rsid w:val="00EF7A1A"/>
    <w:rsid w:val="00F031AC"/>
    <w:rsid w:val="00F03700"/>
    <w:rsid w:val="00F13E32"/>
    <w:rsid w:val="00F16AEF"/>
    <w:rsid w:val="00F17DEC"/>
    <w:rsid w:val="00F25AF2"/>
    <w:rsid w:val="00F271AC"/>
    <w:rsid w:val="00F419B4"/>
    <w:rsid w:val="00F42882"/>
    <w:rsid w:val="00F51A98"/>
    <w:rsid w:val="00F51E33"/>
    <w:rsid w:val="00F61F52"/>
    <w:rsid w:val="00F6365F"/>
    <w:rsid w:val="00F75CD8"/>
    <w:rsid w:val="00F77208"/>
    <w:rsid w:val="00F81939"/>
    <w:rsid w:val="00F83EE3"/>
    <w:rsid w:val="00F9041B"/>
    <w:rsid w:val="00F91361"/>
    <w:rsid w:val="00F966D7"/>
    <w:rsid w:val="00FB0826"/>
    <w:rsid w:val="00FB4967"/>
    <w:rsid w:val="00FC355A"/>
    <w:rsid w:val="00FD1C24"/>
    <w:rsid w:val="00FD3052"/>
    <w:rsid w:val="00FD5DEF"/>
    <w:rsid w:val="00FD7CE1"/>
    <w:rsid w:val="00FE2AC1"/>
    <w:rsid w:val="00FE4AA8"/>
    <w:rsid w:val="00FE5164"/>
    <w:rsid w:val="00FE7BF6"/>
    <w:rsid w:val="00FF2AE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A2C97A2E-5DF7-B44B-834A-5BDCEF9D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5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B881-0C4F-4F09-BF1D-74E093D6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2023-06-26T08:19:00Z</cp:lastPrinted>
  <dcterms:created xsi:type="dcterms:W3CDTF">2023-12-21T16:35:00Z</dcterms:created>
  <dcterms:modified xsi:type="dcterms:W3CDTF">2023-12-22T03:06:00Z</dcterms:modified>
</cp:coreProperties>
</file>