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A2C7F" w14:textId="77777777" w:rsidR="00E25B03" w:rsidRDefault="00E25B03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5459E83D" w14:textId="77777777" w:rsidR="00E25B03" w:rsidRDefault="00E25B03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noProof/>
          <w:sz w:val="28"/>
          <w:szCs w:val="28"/>
        </w:rPr>
      </w:pPr>
    </w:p>
    <w:p w14:paraId="0A6E86DE" w14:textId="59C0A86C" w:rsidR="00921746" w:rsidRPr="007E11F8" w:rsidRDefault="00C71C21" w:rsidP="00C268E9">
      <w:pPr>
        <w:spacing w:after="0" w:line="20" w:lineRule="atLeast"/>
        <w:ind w:right="66"/>
        <w:jc w:val="right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 w:rsidRPr="001877A8">
        <w:rPr>
          <w:rFonts w:ascii="TH SarabunPSK" w:hAnsi="TH SarabunPSK" w:cs="TH SarabunPSK"/>
          <w:noProof/>
          <w:sz w:val="28"/>
          <w:szCs w:val="28"/>
          <w:cs/>
          <w:lang w:val="th-TH"/>
        </w:rPr>
        <w:t xml:space="preserve"> </w:t>
      </w:r>
      <w:r w:rsidR="00102F31" w:rsidRPr="007E11F8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1 ธันวาคม </w:t>
      </w:r>
      <w:r w:rsidRPr="007E11F8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 w:rsidR="004778C9" w:rsidRPr="007E1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6</w:t>
      </w:r>
    </w:p>
    <w:p w14:paraId="261576EC" w14:textId="0A9FEE18" w:rsidR="00812786" w:rsidRPr="00102F31" w:rsidRDefault="00812786" w:rsidP="00C268E9">
      <w:pPr>
        <w:spacing w:after="0" w:line="20" w:lineRule="atLeas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3BC2DD" w14:textId="2F1F23DA" w:rsidR="00767118" w:rsidRPr="004C1C4A" w:rsidRDefault="004C1C4A" w:rsidP="00AE1C4C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รมว.ธรร</w:t>
      </w:r>
      <w:r w:rsidR="007955D9">
        <w:rPr>
          <w:rFonts w:ascii="TH SarabunPSK" w:hAnsi="TH SarabunPSK" w:cs="TH SarabunPSK" w:hint="cs"/>
          <w:b/>
          <w:bCs/>
          <w:sz w:val="32"/>
          <w:szCs w:val="32"/>
          <w:cs/>
        </w:rPr>
        <w:t>มนัส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795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หารื</w:t>
      </w:r>
      <w:r w:rsidR="00416DDF">
        <w:rPr>
          <w:rFonts w:ascii="TH SarabunPSK" w:hAnsi="TH SarabunPSK" w:cs="TH SarabunPSK" w:hint="cs"/>
          <w:b/>
          <w:bCs/>
          <w:sz w:val="32"/>
          <w:szCs w:val="32"/>
          <w:cs/>
        </w:rPr>
        <w:t>อ ออท.</w:t>
      </w:r>
      <w:r w:rsidR="00AE1C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ญี่ปุ่น </w:t>
      </w:r>
      <w:r w:rsidR="00AE47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ร่วมกำหนดแนวทางพัฒนาภาคเกษตร </w:t>
      </w:r>
      <w:r w:rsidR="00AE1C4C">
        <w:rPr>
          <w:rFonts w:ascii="TH SarabunPSK" w:hAnsi="TH SarabunPSK" w:cs="TH SarabunPSK" w:hint="cs"/>
          <w:b/>
          <w:bCs/>
          <w:sz w:val="32"/>
          <w:szCs w:val="32"/>
          <w:cs/>
        </w:rPr>
        <w:t>เตรียมขยายตลาดสินค้าเกษตรไทย</w:t>
      </w:r>
    </w:p>
    <w:p w14:paraId="081E95C4" w14:textId="47BA7F7A" w:rsidR="00B77EDD" w:rsidRDefault="001C79D8" w:rsidP="009E741E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5718">
        <w:rPr>
          <w:rFonts w:ascii="TH SarabunPSK" w:hAnsi="TH SarabunPSK" w:cs="TH SarabunPSK" w:hint="cs"/>
          <w:sz w:val="32"/>
          <w:szCs w:val="32"/>
          <w:cs/>
        </w:rPr>
        <w:t>ร้อยเอก ธรรมนัส พรหมเผ่า รัฐมนตรีว่าการกระทรวงเกษตรและสหกรณ์</w:t>
      </w:r>
      <w:r w:rsidR="00C8467E">
        <w:rPr>
          <w:rFonts w:ascii="TH SarabunPSK" w:hAnsi="TH SarabunPSK" w:cs="TH SarabunPSK" w:hint="cs"/>
          <w:sz w:val="32"/>
          <w:szCs w:val="32"/>
        </w:rPr>
        <w:t xml:space="preserve"> </w:t>
      </w:r>
      <w:r w:rsidR="007955D9">
        <w:rPr>
          <w:rFonts w:ascii="TH SarabunPSK" w:hAnsi="TH SarabunPSK" w:cs="TH SarabunPSK" w:hint="cs"/>
          <w:sz w:val="32"/>
          <w:szCs w:val="32"/>
          <w:cs/>
        </w:rPr>
        <w:t>หารือร่วมกับ นายนะชิดะ คะสุยะ</w:t>
      </w:r>
      <w:r w:rsidR="00935B18">
        <w:rPr>
          <w:rFonts w:ascii="TH SarabunPSK" w:hAnsi="TH SarabunPSK" w:cs="TH SarabunPSK"/>
          <w:sz w:val="32"/>
          <w:szCs w:val="32"/>
        </w:rPr>
        <w:br/>
      </w:r>
      <w:r w:rsidR="00935B18">
        <w:rPr>
          <w:rFonts w:ascii="TH SarabunPSK" w:hAnsi="TH SarabunPSK" w:cs="TH SarabunPSK" w:hint="cs"/>
          <w:sz w:val="32"/>
          <w:szCs w:val="32"/>
          <w:cs/>
        </w:rPr>
        <w:t>(</w:t>
      </w:r>
      <w:r w:rsidR="00DE0532">
        <w:rPr>
          <w:rFonts w:ascii="TH SarabunPSK" w:hAnsi="TH SarabunPSK" w:cs="TH SarabunPSK" w:hint="cs"/>
          <w:sz w:val="32"/>
          <w:szCs w:val="32"/>
        </w:rPr>
        <w:t xml:space="preserve">H.E. </w:t>
      </w:r>
      <w:r w:rsidR="00935B18">
        <w:rPr>
          <w:rFonts w:ascii="TH SarabunPSK" w:hAnsi="TH SarabunPSK" w:cs="TH SarabunPSK"/>
          <w:sz w:val="32"/>
          <w:szCs w:val="32"/>
        </w:rPr>
        <w:t>Mr</w:t>
      </w:r>
      <w:r w:rsidR="00935B18" w:rsidRPr="00E64ACB">
        <w:rPr>
          <w:rFonts w:ascii="TH SarabunPSK" w:hAnsi="TH SarabunPSK" w:cs="TH SarabunPSK"/>
          <w:sz w:val="32"/>
          <w:szCs w:val="32"/>
        </w:rPr>
        <w:t xml:space="preserve">. </w:t>
      </w:r>
      <w:r w:rsidR="00416DDF" w:rsidRPr="00E64ACB">
        <w:rPr>
          <w:rFonts w:ascii="TH SarabunPSK" w:hAnsi="TH SarabunPSK" w:cs="TH SarabunPSK"/>
          <w:sz w:val="32"/>
          <w:szCs w:val="32"/>
        </w:rPr>
        <w:t>NASHIDA</w:t>
      </w:r>
      <w:r w:rsidR="00416DDF">
        <w:rPr>
          <w:rFonts w:ascii="TH SarabunPSK" w:hAnsi="TH SarabunPSK" w:cs="TH SarabunPSK" w:hint="cs"/>
          <w:sz w:val="32"/>
          <w:szCs w:val="32"/>
        </w:rPr>
        <w:t xml:space="preserve"> </w:t>
      </w:r>
      <w:r w:rsidR="00DE0532">
        <w:rPr>
          <w:rFonts w:ascii="TH SarabunPSK" w:hAnsi="TH SarabunPSK" w:cs="TH SarabunPSK" w:hint="cs"/>
          <w:sz w:val="32"/>
          <w:szCs w:val="32"/>
        </w:rPr>
        <w:t>Kazuya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)</w:t>
      </w:r>
      <w:r w:rsidR="00935B18" w:rsidRPr="00E64ACB">
        <w:rPr>
          <w:rFonts w:ascii="TH SarabunPSK" w:hAnsi="TH SarabunPSK" w:cs="TH SarabunPSK"/>
          <w:sz w:val="32"/>
          <w:szCs w:val="32"/>
        </w:rPr>
        <w:t xml:space="preserve"> </w:t>
      </w:r>
      <w:r w:rsidR="007955D9" w:rsidRPr="00E64ACB">
        <w:rPr>
          <w:rFonts w:ascii="TH SarabunPSK" w:hAnsi="TH SarabunPSK" w:cs="TH SarabunPSK" w:hint="cs"/>
          <w:sz w:val="32"/>
          <w:szCs w:val="32"/>
          <w:cs/>
        </w:rPr>
        <w:t>เอกอัครราชทูตญี่ปุ่นประจำประเทศไทย</w:t>
      </w:r>
      <w:r w:rsidR="00935B18" w:rsidRPr="00E64ACB">
        <w:rPr>
          <w:rFonts w:ascii="TH SarabunPSK" w:hAnsi="TH SarabunPSK" w:cs="TH SarabunPSK"/>
          <w:sz w:val="32"/>
          <w:szCs w:val="32"/>
        </w:rPr>
        <w:t xml:space="preserve"> 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และคณะ</w:t>
      </w:r>
      <w:r w:rsidR="005A7D1A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373653" w:rsidRPr="00E64ACB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1C1202">
        <w:rPr>
          <w:rFonts w:ascii="TH SarabunPSK" w:hAnsi="TH SarabunPSK" w:cs="TH SarabunPSK" w:hint="cs"/>
          <w:sz w:val="32"/>
          <w:szCs w:val="32"/>
          <w:cs/>
        </w:rPr>
        <w:t>นายบุญสิงห์</w:t>
      </w:r>
      <w:r w:rsidR="007F1C33">
        <w:rPr>
          <w:rFonts w:ascii="TH SarabunPSK" w:hAnsi="TH SarabunPSK" w:cs="TH SarabunPSK" w:hint="cs"/>
          <w:sz w:val="32"/>
          <w:szCs w:val="32"/>
        </w:rPr>
        <w:t xml:space="preserve"> </w:t>
      </w:r>
      <w:r w:rsidR="007F1C33">
        <w:rPr>
          <w:rFonts w:ascii="TH SarabunPSK" w:hAnsi="TH SarabunPSK" w:cs="TH SarabunPSK" w:hint="cs"/>
          <w:sz w:val="32"/>
          <w:szCs w:val="32"/>
          <w:cs/>
        </w:rPr>
        <w:t>วรินทร์รักษ์</w:t>
      </w:r>
      <w:r w:rsidR="007F1C33">
        <w:rPr>
          <w:rFonts w:ascii="TH SarabunPSK" w:hAnsi="TH SarabunPSK" w:cs="TH SarabunPSK" w:hint="cs"/>
          <w:sz w:val="32"/>
          <w:szCs w:val="32"/>
        </w:rPr>
        <w:t xml:space="preserve"> </w:t>
      </w:r>
      <w:r w:rsidR="009E0A2D">
        <w:rPr>
          <w:rFonts w:ascii="TH SarabunPSK" w:hAnsi="TH SarabunPSK" w:cs="TH SarabunPSK" w:hint="cs"/>
          <w:sz w:val="32"/>
          <w:szCs w:val="32"/>
          <w:cs/>
        </w:rPr>
        <w:t>ที่ปรึกษารัฐมนตรีว่าการกระทรวงเกษตรและสหกรณ์</w:t>
      </w:r>
      <w:r w:rsidR="00322C0E">
        <w:rPr>
          <w:rFonts w:ascii="TH SarabunPSK" w:hAnsi="TH SarabunPSK" w:cs="TH SarabunPSK" w:hint="cs"/>
          <w:sz w:val="32"/>
          <w:szCs w:val="32"/>
        </w:rPr>
        <w:t xml:space="preserve"> </w:t>
      </w:r>
      <w:r w:rsidR="006A7730" w:rsidRPr="00E64ACB">
        <w:rPr>
          <w:rFonts w:ascii="TH SarabunPSK" w:hAnsi="TH SarabunPSK" w:cs="TH SarabunPSK"/>
          <w:sz w:val="32"/>
          <w:szCs w:val="32"/>
          <w:cs/>
        </w:rPr>
        <w:t>นายเศรษฐเกียรติ กระจ่างวงษ์ รองปลัดกระทรวงเกษตรและสหกรณ์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2256C" w:rsidRPr="00E64ACB">
        <w:rPr>
          <w:rFonts w:ascii="TH SarabunPSK" w:hAnsi="TH SarabunPSK" w:cs="TH SarabunPSK" w:hint="cs"/>
          <w:sz w:val="32"/>
          <w:szCs w:val="32"/>
          <w:cs/>
        </w:rPr>
        <w:t>ผู้บริหารกระทรวงเกษตรและสหกรณ์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0AE" w:rsidRPr="00E64ACB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="003300AE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0B1D53" w:rsidRPr="00E64ACB">
        <w:rPr>
          <w:rFonts w:ascii="TH SarabunPSK" w:hAnsi="TH SarabunPSK" w:cs="TH SarabunPSK" w:hint="cs"/>
          <w:sz w:val="32"/>
          <w:szCs w:val="32"/>
          <w:cs/>
        </w:rPr>
        <w:t>ณ</w:t>
      </w:r>
      <w:r w:rsidR="00060AF5" w:rsidRPr="00E64ACB">
        <w:rPr>
          <w:rFonts w:ascii="TH SarabunPSK" w:hAnsi="TH SarabunPSK" w:cs="TH SarabunPSK" w:hint="cs"/>
          <w:sz w:val="32"/>
          <w:szCs w:val="32"/>
        </w:rPr>
        <w:t xml:space="preserve"> </w:t>
      </w:r>
      <w:r w:rsidR="00AD7C1A" w:rsidRPr="00E64ACB">
        <w:rPr>
          <w:rFonts w:ascii="TH SarabunPSK" w:hAnsi="TH SarabunPSK" w:cs="TH SarabunPSK" w:hint="cs"/>
          <w:sz w:val="32"/>
          <w:szCs w:val="32"/>
          <w:cs/>
        </w:rPr>
        <w:t>ห้องประชุ</w:t>
      </w:r>
      <w:r w:rsidR="00C8467E" w:rsidRPr="00E64ACB">
        <w:rPr>
          <w:rFonts w:ascii="TH SarabunPSK" w:hAnsi="TH SarabunPSK" w:cs="TH SarabunPSK" w:hint="cs"/>
          <w:sz w:val="32"/>
          <w:szCs w:val="32"/>
          <w:cs/>
        </w:rPr>
        <w:t>ม</w:t>
      </w:r>
      <w:r w:rsidR="007955D9" w:rsidRPr="00E64ACB">
        <w:rPr>
          <w:rFonts w:ascii="TH SarabunPSK" w:hAnsi="TH SarabunPSK" w:cs="TH SarabunPSK" w:hint="cs"/>
          <w:sz w:val="32"/>
          <w:szCs w:val="32"/>
          <w:cs/>
        </w:rPr>
        <w:t>กระทรวงเกษตรและสหกรณ์</w:t>
      </w:r>
      <w:r w:rsidR="00AE1C4C" w:rsidRPr="00E64ACB">
        <w:rPr>
          <w:rFonts w:ascii="TH SarabunPSK" w:hAnsi="TH SarabunPSK" w:cs="TH SarabunPSK" w:hint="cs"/>
          <w:sz w:val="32"/>
          <w:szCs w:val="32"/>
          <w:cs/>
        </w:rPr>
        <w:t xml:space="preserve"> (112)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35B18" w:rsidRPr="00E64ACB">
        <w:rPr>
          <w:rFonts w:ascii="TH SarabunPSK" w:hAnsi="TH SarabunPSK" w:cs="TH SarabunPSK" w:hint="cs"/>
          <w:sz w:val="32"/>
          <w:szCs w:val="32"/>
          <w:cs/>
        </w:rPr>
        <w:t>การหารือในครั้งนี</w:t>
      </w:r>
      <w:r w:rsidR="00FE2BC4" w:rsidRPr="00E64ACB">
        <w:rPr>
          <w:rFonts w:ascii="TH SarabunPSK" w:hAnsi="TH SarabunPSK" w:cs="TH SarabunPSK" w:hint="cs"/>
          <w:sz w:val="32"/>
          <w:szCs w:val="32"/>
          <w:cs/>
        </w:rPr>
        <w:t>้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363D67">
        <w:rPr>
          <w:rFonts w:ascii="TH SarabunPSK" w:hAnsi="TH SarabunPSK" w:cs="TH SarabunPSK" w:hint="cs"/>
          <w:sz w:val="32"/>
          <w:szCs w:val="32"/>
          <w:cs/>
        </w:rPr>
        <w:t>กระชับความสัมพันธ์ระหว่างฝ่ายไทยและญี่ปุ่นให้แน่นแฟ้นยิ่งขึ้น</w:t>
      </w:r>
      <w:r w:rsidR="00363D67">
        <w:rPr>
          <w:rFonts w:ascii="TH SarabunPSK" w:hAnsi="TH SarabunPSK" w:cs="TH SarabunPSK" w:hint="cs"/>
          <w:sz w:val="32"/>
          <w:szCs w:val="32"/>
        </w:rPr>
        <w:t xml:space="preserve"> </w:t>
      </w:r>
      <w:r w:rsidR="00363D6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ยกระดับความร่วมมือด้านการค้า</w:t>
      </w:r>
      <w:r w:rsidR="00334E5C">
        <w:rPr>
          <w:rFonts w:ascii="TH SarabunPSK" w:hAnsi="TH SarabunPSK" w:cs="TH SarabunPSK" w:hint="cs"/>
          <w:sz w:val="32"/>
          <w:szCs w:val="32"/>
          <w:cs/>
        </w:rPr>
        <w:t>สินค้าเกษตร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741">
        <w:rPr>
          <w:rFonts w:ascii="TH SarabunPSK" w:hAnsi="TH SarabunPSK" w:cs="TH SarabunPSK" w:hint="cs"/>
          <w:sz w:val="32"/>
          <w:szCs w:val="32"/>
          <w:cs/>
        </w:rPr>
        <w:t>โดยเฉพาะกล้วยหอม</w:t>
      </w:r>
      <w:r w:rsidR="00B77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74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12322">
        <w:rPr>
          <w:rFonts w:ascii="TH SarabunPSK" w:hAnsi="TH SarabunPSK" w:cs="TH SarabunPSK" w:hint="cs"/>
          <w:sz w:val="32"/>
          <w:szCs w:val="32"/>
          <w:cs/>
        </w:rPr>
        <w:t>ภายใต้ความตกลงหุ้นส่วนเศรษฐกิจไทย</w:t>
      </w:r>
      <w:r w:rsidR="00D12322">
        <w:rPr>
          <w:rFonts w:ascii="TH SarabunPSK" w:hAnsi="TH SarabunPSK" w:cs="TH SarabunPSK" w:hint="cs"/>
          <w:sz w:val="32"/>
          <w:szCs w:val="32"/>
        </w:rPr>
        <w:t>-</w:t>
      </w:r>
      <w:r w:rsidR="00D12322">
        <w:rPr>
          <w:rFonts w:ascii="TH SarabunPSK" w:hAnsi="TH SarabunPSK" w:cs="TH SarabunPSK" w:hint="cs"/>
          <w:sz w:val="32"/>
          <w:szCs w:val="32"/>
          <w:cs/>
        </w:rPr>
        <w:t>ญี่ปุ่น</w:t>
      </w:r>
      <w:r w:rsidR="00D12322">
        <w:rPr>
          <w:rFonts w:ascii="TH SarabunPSK" w:hAnsi="TH SarabunPSK" w:cs="TH SarabunPSK" w:hint="cs"/>
          <w:sz w:val="32"/>
          <w:szCs w:val="32"/>
        </w:rPr>
        <w:t xml:space="preserve"> (</w:t>
      </w:r>
      <w:r w:rsidR="00863A5A">
        <w:rPr>
          <w:rFonts w:ascii="TH SarabunPSK" w:hAnsi="TH SarabunPSK" w:cs="TH SarabunPSK" w:hint="cs"/>
          <w:sz w:val="32"/>
          <w:szCs w:val="32"/>
        </w:rPr>
        <w:t xml:space="preserve">JTEPA) </w:t>
      </w:r>
      <w:r w:rsidR="00863A5A">
        <w:rPr>
          <w:rFonts w:ascii="TH SarabunPSK" w:hAnsi="TH SarabunPSK" w:cs="TH SarabunPSK" w:hint="cs"/>
          <w:sz w:val="32"/>
          <w:szCs w:val="32"/>
          <w:cs/>
        </w:rPr>
        <w:t>ที่ให้สิทธิพิเศษการยกเว้นภาษีนำเข้ากล้วย</w:t>
      </w:r>
      <w:r w:rsidR="009E741E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556741">
        <w:rPr>
          <w:rFonts w:ascii="TH SarabunPSK" w:hAnsi="TH SarabunPSK" w:cs="TH SarabunPSK" w:hint="cs"/>
          <w:sz w:val="32"/>
          <w:szCs w:val="32"/>
          <w:cs/>
        </w:rPr>
        <w:t>ประเทศไทย</w:t>
      </w:r>
      <w:r w:rsidR="009E741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E741E">
        <w:rPr>
          <w:rFonts w:ascii="TH SarabunPSK" w:hAnsi="TH SarabunPSK" w:cs="TH SarabunPSK" w:hint="cs"/>
          <w:sz w:val="32"/>
          <w:szCs w:val="32"/>
        </w:rPr>
        <w:t xml:space="preserve"> 8,000 </w:t>
      </w:r>
      <w:r w:rsidR="009E741E">
        <w:rPr>
          <w:rFonts w:ascii="TH SarabunPSK" w:hAnsi="TH SarabunPSK" w:cs="TH SarabunPSK" w:hint="cs"/>
          <w:sz w:val="32"/>
          <w:szCs w:val="32"/>
          <w:cs/>
        </w:rPr>
        <w:t>ตันต่อปี</w:t>
      </w:r>
      <w:r w:rsidR="009E741E">
        <w:rPr>
          <w:rFonts w:ascii="TH SarabunPSK" w:hAnsi="TH SarabunPSK" w:cs="TH SarabunPSK" w:hint="cs"/>
          <w:sz w:val="32"/>
          <w:szCs w:val="32"/>
        </w:rPr>
        <w:t xml:space="preserve"> </w:t>
      </w:r>
      <w:r w:rsidR="009E741E">
        <w:rPr>
          <w:rFonts w:ascii="TH SarabunPSK" w:hAnsi="TH SarabunPSK" w:cs="TH SarabunPSK" w:hint="cs"/>
          <w:sz w:val="32"/>
          <w:szCs w:val="32"/>
          <w:cs/>
        </w:rPr>
        <w:t>แต่ที่ผ่านมายังใช้สิทธิไม่เต็มโควตา</w:t>
      </w:r>
      <w:r w:rsidR="009E741E">
        <w:rPr>
          <w:rFonts w:ascii="TH SarabunPSK" w:hAnsi="TH SarabunPSK" w:cs="TH SarabunPSK" w:hint="cs"/>
          <w:sz w:val="32"/>
          <w:szCs w:val="32"/>
        </w:rPr>
        <w:t xml:space="preserve"> </w:t>
      </w:r>
      <w:r w:rsidR="009E741E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B77EDD">
        <w:rPr>
          <w:rFonts w:ascii="TH SarabunPSK" w:hAnsi="TH SarabunPSK" w:cs="TH SarabunPSK" w:hint="cs"/>
          <w:sz w:val="32"/>
          <w:szCs w:val="32"/>
          <w:cs/>
        </w:rPr>
        <w:t>ยังมี</w:t>
      </w:r>
      <w:r w:rsidR="009E741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แลกเปลี่ยนแนวทาง</w:t>
      </w:r>
      <w:r w:rsidR="007F03F7" w:rsidRPr="00E64AC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ภาคการเกษตรระหว่างไทย-ญี่ปุ่น โดยการ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ใช้ประโยชน์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334E5C">
        <w:rPr>
          <w:rFonts w:ascii="TH SarabunPSK" w:hAnsi="TH SarabunPSK" w:cs="TH SarabunPSK" w:hint="cs"/>
          <w:sz w:val="32"/>
          <w:szCs w:val="32"/>
        </w:rPr>
        <w:t xml:space="preserve"> 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="00334E5C">
        <w:rPr>
          <w:rFonts w:ascii="TH SarabunPSK" w:hAnsi="TH SarabunPSK" w:cs="TH SarabunPSK" w:hint="cs"/>
          <w:sz w:val="32"/>
          <w:szCs w:val="32"/>
        </w:rPr>
        <w:t xml:space="preserve"> </w:t>
      </w:r>
      <w:r w:rsidR="00334E5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เกษตร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อัจฉริยะ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เพื่อ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>ทุ่นแรงงานคน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ลดต้นทุน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 xml:space="preserve"> และเ</w:t>
      </w:r>
      <w:r w:rsidR="00E11438">
        <w:rPr>
          <w:rFonts w:ascii="TH SarabunPSK" w:hAnsi="TH SarabunPSK" w:cs="TH SarabunPSK" w:hint="cs"/>
          <w:sz w:val="32"/>
          <w:szCs w:val="32"/>
          <w:cs/>
        </w:rPr>
        <w:t>พิ่ม</w:t>
      </w:r>
      <w:r w:rsidR="00FD05B3" w:rsidRPr="00E64ACB">
        <w:rPr>
          <w:rFonts w:ascii="TH SarabunPSK" w:hAnsi="TH SarabunPSK" w:cs="TH SarabunPSK" w:hint="cs"/>
          <w:sz w:val="32"/>
          <w:szCs w:val="32"/>
          <w:cs/>
        </w:rPr>
        <w:t>ผล</w:t>
      </w:r>
      <w:r w:rsidR="00875BDF" w:rsidRPr="00E64ACB">
        <w:rPr>
          <w:rFonts w:ascii="TH SarabunPSK" w:hAnsi="TH SarabunPSK" w:cs="TH SarabunPSK"/>
          <w:sz w:val="32"/>
          <w:szCs w:val="32"/>
          <w:cs/>
        </w:rPr>
        <w:t>ผลิต</w:t>
      </w:r>
      <w:r w:rsidR="00875BDF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EDD">
        <w:rPr>
          <w:rFonts w:ascii="TH SarabunPSK" w:hAnsi="TH SarabunPSK" w:cs="TH SarabunPSK" w:hint="cs"/>
          <w:sz w:val="32"/>
          <w:szCs w:val="32"/>
          <w:cs/>
        </w:rPr>
        <w:t>ซึ่งฝ่ายญี่ปุ่นยินดีส่งเสริมและสนับสนุนด้านบุคลากร เทคโนโลยี และนวัตกรรม ภายใต้กรอบ</w:t>
      </w:r>
      <w:r w:rsidR="00B77EDD" w:rsidRPr="00B77EDD">
        <w:rPr>
          <w:rFonts w:ascii="TH SarabunPSK" w:hAnsi="TH SarabunPSK" w:cs="TH SarabunPSK" w:hint="cs"/>
          <w:sz w:val="32"/>
          <w:szCs w:val="32"/>
          <w:cs/>
        </w:rPr>
        <w:t>ความร่วมมือระหว่างประเทศสมาชิกอาเซียน-ญี่ปุ่น</w:t>
      </w:r>
      <w:r w:rsidR="00B77E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7EDD" w:rsidRPr="00B77EDD">
        <w:rPr>
          <w:rFonts w:ascii="TH SarabunPSK" w:hAnsi="TH SarabunPSK" w:cs="TH SarabunPSK" w:hint="cs"/>
          <w:sz w:val="32"/>
          <w:szCs w:val="32"/>
        </w:rPr>
        <w:t>ASEAN – JAPAN Midori Cooperation Plan</w:t>
      </w:r>
      <w:r w:rsidR="00B77EDD">
        <w:rPr>
          <w:rFonts w:ascii="TH SarabunPSK" w:hAnsi="TH SarabunPSK" w:cs="TH SarabunPSK" w:hint="cs"/>
          <w:sz w:val="32"/>
          <w:szCs w:val="32"/>
          <w:cs/>
        </w:rPr>
        <w:t>)</w:t>
      </w:r>
      <w:r w:rsidR="00B77EDD" w:rsidRPr="00B77EDD">
        <w:rPr>
          <w:rFonts w:ascii="TH SarabunPSK" w:hAnsi="TH SarabunPSK" w:cs="TH SarabunPSK" w:hint="cs"/>
          <w:sz w:val="32"/>
          <w:szCs w:val="32"/>
        </w:rPr>
        <w:t xml:space="preserve"> </w:t>
      </w:r>
      <w:r w:rsidR="00B77EDD">
        <w:rPr>
          <w:rFonts w:ascii="TH SarabunPSK" w:hAnsi="TH SarabunPSK" w:cs="TH SarabunPSK" w:hint="cs"/>
          <w:sz w:val="32"/>
          <w:szCs w:val="32"/>
          <w:cs/>
        </w:rPr>
        <w:t>นอกจากนี้กระทรวงเกษตรและสหกรณ์ แสดงความสนใจในการพัฒนาสินค้าประมงและประสงค์จะมีความร่วมมือกับประเทศญี่ปุ่นในอนาคตต่อไป</w:t>
      </w:r>
    </w:p>
    <w:p w14:paraId="20D29CF3" w14:textId="1610B689" w:rsidR="00473B73" w:rsidRDefault="00B77EDD" w:rsidP="00B77EDD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โอกาสนี้ </w:t>
      </w:r>
      <w:r w:rsidRPr="00E64ACB">
        <w:rPr>
          <w:rFonts w:ascii="TH SarabunPSK" w:hAnsi="TH SarabunPSK" w:cs="TH SarabunPSK" w:hint="cs"/>
          <w:sz w:val="32"/>
          <w:szCs w:val="32"/>
          <w:cs/>
        </w:rPr>
        <w:t>เอกอัครราชทูตญี่ปุ่นประจำประเทศไทย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ขอเชิญประเทศไทยเข้าร่วม</w:t>
      </w:r>
      <w:r w:rsidR="00F17854" w:rsidRPr="00E64ACB">
        <w:rPr>
          <w:rFonts w:ascii="TH SarabunPSK" w:hAnsi="TH SarabunPSK" w:cs="TH SarabunPSK"/>
          <w:sz w:val="32"/>
          <w:szCs w:val="32"/>
          <w:cs/>
        </w:rPr>
        <w:t>มหกรรมพืชสวนโลก พ.ศ.2570</w:t>
      </w:r>
      <w:r w:rsidR="00F17854" w:rsidRPr="00E64ACB">
        <w:rPr>
          <w:rFonts w:ascii="TH SarabunPSK" w:hAnsi="TH SarabunPSK" w:cs="TH SarabunPSK"/>
          <w:sz w:val="32"/>
          <w:szCs w:val="32"/>
        </w:rPr>
        <w:t xml:space="preserve"> (International Horticultural Expo </w:t>
      </w:r>
      <w:r w:rsidR="00F17854" w:rsidRPr="00E64ACB">
        <w:rPr>
          <w:rFonts w:ascii="TH SarabunPSK" w:hAnsi="TH SarabunPSK" w:cs="TH SarabunPSK"/>
          <w:sz w:val="32"/>
          <w:szCs w:val="32"/>
          <w:cs/>
        </w:rPr>
        <w:t>2027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F17854" w:rsidRPr="00E64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4ACB">
        <w:rPr>
          <w:rFonts w:ascii="TH SarabunPSK" w:hAnsi="TH SarabunPSK" w:cs="TH SarabunPSK"/>
          <w:sz w:val="32"/>
          <w:szCs w:val="32"/>
          <w:cs/>
        </w:rPr>
        <w:t>ณ เมือง</w:t>
      </w:r>
      <w:r>
        <w:rPr>
          <w:rFonts w:ascii="TH SarabunPSK" w:hAnsi="TH SarabunPSK" w:cs="TH SarabunPSK" w:hint="cs"/>
          <w:sz w:val="32"/>
          <w:szCs w:val="32"/>
          <w:cs/>
        </w:rPr>
        <w:t>โยโกฮาม่า ประเทศญี่ปุ่น ซึ่งกำหนดจะจัดขึ้น</w:t>
      </w:r>
      <w:r w:rsidR="00F17854" w:rsidRPr="00E64ACB">
        <w:rPr>
          <w:rFonts w:ascii="TH SarabunPSK" w:hAnsi="TH SarabunPSK" w:cs="TH SarabunPSK"/>
          <w:sz w:val="32"/>
          <w:szCs w:val="32"/>
          <w:cs/>
        </w:rPr>
        <w:t>ระหว่างวันที่ 19 มีนาคม – 26 กันยายน 2570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B73">
        <w:rPr>
          <w:rFonts w:ascii="TH SarabunPSK" w:hAnsi="TH SarabunPSK" w:cs="TH SarabunPSK" w:hint="cs"/>
          <w:sz w:val="32"/>
          <w:szCs w:val="32"/>
          <w:cs/>
        </w:rPr>
        <w:t>โดย รมว.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>เกษตรฯ</w:t>
      </w:r>
      <w:r w:rsidR="00473B73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F17854" w:rsidRPr="00E64ACB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473B73">
        <w:rPr>
          <w:rFonts w:ascii="TH SarabunPSK" w:hAnsi="TH SarabunPSK" w:cs="TH SarabunPSK" w:hint="cs"/>
          <w:sz w:val="32"/>
          <w:szCs w:val="32"/>
          <w:cs/>
        </w:rPr>
        <w:t>อธิบดีกรมวิชาการเกษตรประสานงานกับฝ่ายญี่ปุ่น พร้อมทั้งขอ</w:t>
      </w:r>
      <w:r w:rsidR="00473B73" w:rsidRPr="00E64ACB"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473B73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473B73" w:rsidRPr="00E64ACB">
        <w:rPr>
          <w:rFonts w:ascii="TH SarabunPSK" w:hAnsi="TH SarabunPSK" w:cs="TH SarabunPSK" w:hint="cs"/>
          <w:sz w:val="32"/>
          <w:szCs w:val="32"/>
          <w:cs/>
        </w:rPr>
        <w:t>ญี่ปุ่นเข้าร่วมงานมหกรรมพืชสวนโลก</w:t>
      </w:r>
      <w:r w:rsidR="00473B73">
        <w:rPr>
          <w:rFonts w:ascii="TH SarabunPSK" w:hAnsi="TH SarabunPSK" w:cs="TH SarabunPSK" w:hint="cs"/>
          <w:sz w:val="32"/>
          <w:szCs w:val="32"/>
          <w:cs/>
        </w:rPr>
        <w:t xml:space="preserve"> จ.อุดรธานี</w:t>
      </w:r>
      <w:r w:rsidR="00473B73" w:rsidRPr="00E64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B73">
        <w:rPr>
          <w:rFonts w:ascii="TH SarabunPSK" w:hAnsi="TH SarabunPSK" w:cs="TH SarabunPSK" w:hint="cs"/>
          <w:sz w:val="32"/>
          <w:szCs w:val="32"/>
          <w:cs/>
        </w:rPr>
        <w:t>ในปี 2569 และงาน</w:t>
      </w:r>
      <w:r w:rsidR="00473B73" w:rsidRPr="00E64ACB">
        <w:rPr>
          <w:rFonts w:ascii="TH SarabunPSK" w:hAnsi="TH SarabunPSK" w:cs="TH SarabunPSK"/>
          <w:sz w:val="32"/>
          <w:szCs w:val="32"/>
          <w:cs/>
        </w:rPr>
        <w:t>มหกรรมพืชสวนโลก</w:t>
      </w:r>
      <w:r w:rsidR="00473B73">
        <w:rPr>
          <w:rFonts w:ascii="TH SarabunPSK" w:hAnsi="TH SarabunPSK" w:cs="TH SarabunPSK" w:hint="cs"/>
          <w:sz w:val="32"/>
          <w:szCs w:val="32"/>
          <w:cs/>
        </w:rPr>
        <w:t xml:space="preserve"> จ.</w:t>
      </w:r>
      <w:r w:rsidR="00473B73" w:rsidRPr="00E64ACB">
        <w:rPr>
          <w:rFonts w:ascii="TH SarabunPSK" w:hAnsi="TH SarabunPSK" w:cs="TH SarabunPSK"/>
          <w:sz w:val="32"/>
          <w:szCs w:val="32"/>
          <w:cs/>
        </w:rPr>
        <w:t>นครราชสีมา ในปี 2572</w:t>
      </w:r>
    </w:p>
    <w:p w14:paraId="66598D62" w14:textId="67A6273D" w:rsidR="006A7730" w:rsidRDefault="007F03F7" w:rsidP="006A7730">
      <w:pPr>
        <w:spacing w:before="120"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4ACB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6A7730" w:rsidRPr="00E64ACB">
        <w:rPr>
          <w:rFonts w:ascii="TH SarabunPSK" w:hAnsi="TH SarabunPSK" w:cs="TH SarabunPSK" w:hint="cs"/>
          <w:sz w:val="32"/>
          <w:szCs w:val="32"/>
          <w:cs/>
        </w:rPr>
        <w:t>ประเทศญี่ปุ่นเป็นประเทศคู่ค้าอันดับที่ 3 ของไทย โดยระหว่างปี 2563-2565 การค้ารวมระหว่างไทยกับญี่ปุ่นมีมูลค่าเฉลี่ยปีละ 1,856,311 ล้านบาท ซึ่งเป็นมูลค่าการค้าสินค้าเกษตรเฉลี่ยปีละ 164,324 ล้าน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บาทหรือคิดเป็นร้อยละ 8.85 ของมูลค่าการค้ารวมสินค้า สำหรับการส่งออกสินค้าเกษตรไปญี่ปุ่นในปี 2566 (ช่วงเดือนม.ค-มี.ค) มีมูลค่าการส่งออก 38,446 ล้านบาท โดยมีสินค้าเกษตรส่งออกสำคัญ</w:t>
      </w:r>
      <w:r w:rsidR="00473B73">
        <w:rPr>
          <w:rFonts w:ascii="TH SarabunPSK" w:hAnsi="TH SarabunPSK" w:cs="TH SarabunPSK" w:hint="cs"/>
          <w:sz w:val="32"/>
          <w:szCs w:val="32"/>
          <w:cs/>
        </w:rPr>
        <w:t>ของไทย</w:t>
      </w:r>
      <w:r w:rsidR="006A7730">
        <w:rPr>
          <w:rFonts w:ascii="TH SarabunPSK" w:hAnsi="TH SarabunPSK" w:cs="TH SarabunPSK" w:hint="cs"/>
          <w:sz w:val="32"/>
          <w:szCs w:val="32"/>
          <w:cs/>
        </w:rPr>
        <w:t xml:space="preserve"> 10 อันดับ</w:t>
      </w:r>
      <w:r w:rsidR="00473B73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6A7730">
        <w:rPr>
          <w:rFonts w:ascii="TH SarabunPSK" w:hAnsi="TH SarabunPSK" w:cs="TH SarabunPSK" w:hint="cs"/>
          <w:sz w:val="32"/>
          <w:szCs w:val="32"/>
          <w:cs/>
        </w:rPr>
        <w:t xml:space="preserve"> ได้แก่ 1)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เนื้อไก่ 2)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เนื้อของสัตว์ปีดแช่แข็ง 3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อาหารสุนัขหรือแมว 4)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ปลาทูนากระป๋อง 5)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ยางแผ่นรมควัน 6)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กุ้งปรุงแต่ง 7)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ยางธรรมชาติ (</w:t>
      </w:r>
      <w:r w:rsidR="006A7730">
        <w:rPr>
          <w:rFonts w:ascii="TH SarabunPSK" w:hAnsi="TH SarabunPSK" w:cs="TH SarabunPSK"/>
          <w:sz w:val="32"/>
          <w:szCs w:val="32"/>
        </w:rPr>
        <w:t>TSNR</w:t>
      </w:r>
      <w:r w:rsidR="006A7730">
        <w:rPr>
          <w:rFonts w:ascii="TH SarabunPSK" w:hAnsi="TH SarabunPSK" w:cs="TH SarabunPSK" w:hint="cs"/>
          <w:sz w:val="32"/>
          <w:szCs w:val="32"/>
          <w:cs/>
        </w:rPr>
        <w:t>)</w:t>
      </w:r>
      <w:r w:rsidR="006A7730">
        <w:rPr>
          <w:rFonts w:ascii="TH SarabunPSK" w:hAnsi="TH SarabunPSK" w:cs="TH SarabunPSK"/>
          <w:sz w:val="32"/>
          <w:szCs w:val="32"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8)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ข้าว 9)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กุ้งอื่น</w:t>
      </w:r>
      <w:r w:rsidR="00FD05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ๆ แช่แข็ง และ 10)</w:t>
      </w:r>
      <w:r w:rsidR="00D64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730">
        <w:rPr>
          <w:rFonts w:ascii="TH SarabunPSK" w:hAnsi="TH SarabunPSK" w:cs="TH SarabunPSK" w:hint="cs"/>
          <w:sz w:val="32"/>
          <w:szCs w:val="32"/>
          <w:cs/>
        </w:rPr>
        <w:t>เนื้อสัตว์อื่น ๆ หรือแมลงปรุงแต่ง</w:t>
      </w:r>
      <w:r w:rsidR="00473B73">
        <w:rPr>
          <w:rFonts w:ascii="TH SarabunPSK" w:hAnsi="TH SarabunPSK" w:cs="TH SarabunPSK" w:hint="cs"/>
          <w:sz w:val="32"/>
          <w:szCs w:val="32"/>
          <w:cs/>
        </w:rPr>
        <w:t xml:space="preserve"> และสินค้าเกษตรที่ไทยนำเข้าจากญี่ปุ่น</w:t>
      </w:r>
      <w:r w:rsidR="00473B73">
        <w:rPr>
          <w:rFonts w:cs="Angsana New"/>
          <w:cs/>
        </w:rPr>
        <w:t xml:space="preserve">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10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อันดับแรก ได้แก่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 1)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ปลาซาร์ดีนแช่แข็ง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2)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ปลาแมคเคอเรลแช่แข็ง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3)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ปลาแอลบาคอร์แช่แข็ง </w:t>
      </w:r>
      <w:r w:rsidR="00473B73">
        <w:rPr>
          <w:rFonts w:ascii="TH SarabunPSK" w:hAnsi="TH SarabunPSK" w:cs="TH SarabunPSK" w:hint="cs"/>
          <w:sz w:val="32"/>
          <w:szCs w:val="32"/>
          <w:cs/>
        </w:rPr>
        <w:t>4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ปลาสคิปแจ็คแช่แข็ง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5)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ซอสและของปรุงแต่งส</w:t>
      </w:r>
      <w:r w:rsidR="00473B73">
        <w:rPr>
          <w:rFonts w:ascii="TH SarabunPSK" w:hAnsi="TH SarabunPSK" w:cs="TH SarabunPSK" w:hint="cs"/>
          <w:sz w:val="32"/>
          <w:szCs w:val="32"/>
          <w:cs/>
        </w:rPr>
        <w:t>ำ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หรับ</w:t>
      </w:r>
      <w:r w:rsidR="00473B73">
        <w:rPr>
          <w:rFonts w:ascii="TH SarabunPSK" w:hAnsi="TH SarabunPSK" w:cs="TH SarabunPSK" w:hint="cs"/>
          <w:sz w:val="32"/>
          <w:szCs w:val="32"/>
          <w:cs/>
        </w:rPr>
        <w:t>ทำ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ซอส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6)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เนื้อโคกระบือแช่แข็ง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7)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อาหารปรุงแต่งอื่นๆ เช่น เต้าหู้</w:t>
      </w:r>
      <w:r w:rsidR="00473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8)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ปลาทะเลอื่นๆ สดหรือแช่เย็น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9)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ปลาปรุงแต่งที่ใช้แทนคาร์เวียร์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73B73" w:rsidRPr="00473B73">
        <w:rPr>
          <w:rFonts w:ascii="TH SarabunPSK" w:hAnsi="TH SarabunPSK" w:cs="TH SarabunPSK" w:hint="cs"/>
          <w:sz w:val="32"/>
          <w:szCs w:val="32"/>
        </w:rPr>
        <w:t xml:space="preserve">10) </w:t>
      </w:r>
      <w:r w:rsidR="00473B73" w:rsidRPr="00473B73">
        <w:rPr>
          <w:rFonts w:ascii="TH SarabunPSK" w:hAnsi="TH SarabunPSK" w:cs="TH SarabunPSK" w:hint="cs"/>
          <w:sz w:val="32"/>
          <w:szCs w:val="32"/>
          <w:cs/>
        </w:rPr>
        <w:t>ปลาแซลมอนแปซิฟิกอื่นๆ แช่แข็ง</w:t>
      </w:r>
    </w:p>
    <w:p w14:paraId="125E746A" w14:textId="77777777" w:rsidR="006A7730" w:rsidRPr="005E5718" w:rsidRDefault="006A7730" w:rsidP="007F03F7">
      <w:pPr>
        <w:spacing w:before="120"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6A7730" w:rsidRPr="005E5718" w:rsidSect="00E24DB4">
      <w:pgSz w:w="11906" w:h="16838" w:code="9"/>
      <w:pgMar w:top="0" w:right="849" w:bottom="8" w:left="1134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E5024" w14:textId="77777777" w:rsidR="00A75B3B" w:rsidRDefault="00A75B3B" w:rsidP="00EE612C">
      <w:pPr>
        <w:spacing w:after="0" w:line="240" w:lineRule="auto"/>
      </w:pPr>
      <w:r>
        <w:separator/>
      </w:r>
    </w:p>
  </w:endnote>
  <w:endnote w:type="continuationSeparator" w:id="0">
    <w:p w14:paraId="1E3ADC75" w14:textId="77777777" w:rsidR="00A75B3B" w:rsidRDefault="00A75B3B" w:rsidP="00EE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64E2D" w14:textId="77777777" w:rsidR="00A75B3B" w:rsidRDefault="00A75B3B" w:rsidP="00EE612C">
      <w:pPr>
        <w:spacing w:after="0" w:line="240" w:lineRule="auto"/>
      </w:pPr>
      <w:r>
        <w:separator/>
      </w:r>
    </w:p>
  </w:footnote>
  <w:footnote w:type="continuationSeparator" w:id="0">
    <w:p w14:paraId="1EF5AEF8" w14:textId="77777777" w:rsidR="00A75B3B" w:rsidRDefault="00A75B3B" w:rsidP="00EE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E56A4"/>
    <w:multiLevelType w:val="multilevel"/>
    <w:tmpl w:val="5D56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07674"/>
    <w:rsid w:val="00010124"/>
    <w:rsid w:val="0002382E"/>
    <w:rsid w:val="00030FB5"/>
    <w:rsid w:val="000339C8"/>
    <w:rsid w:val="00041202"/>
    <w:rsid w:val="00042B56"/>
    <w:rsid w:val="0004536B"/>
    <w:rsid w:val="00047B20"/>
    <w:rsid w:val="000553BF"/>
    <w:rsid w:val="00060AF5"/>
    <w:rsid w:val="00071308"/>
    <w:rsid w:val="0007609C"/>
    <w:rsid w:val="000804A8"/>
    <w:rsid w:val="000823C7"/>
    <w:rsid w:val="000846CD"/>
    <w:rsid w:val="00092927"/>
    <w:rsid w:val="00095456"/>
    <w:rsid w:val="000A2889"/>
    <w:rsid w:val="000A3796"/>
    <w:rsid w:val="000A564E"/>
    <w:rsid w:val="000A5FAF"/>
    <w:rsid w:val="000B03CB"/>
    <w:rsid w:val="000B155F"/>
    <w:rsid w:val="000B1D53"/>
    <w:rsid w:val="000B2EF6"/>
    <w:rsid w:val="000C3DC1"/>
    <w:rsid w:val="000C6880"/>
    <w:rsid w:val="000C7759"/>
    <w:rsid w:val="000D1E55"/>
    <w:rsid w:val="000D7047"/>
    <w:rsid w:val="000E1AB8"/>
    <w:rsid w:val="000E2E21"/>
    <w:rsid w:val="000E4159"/>
    <w:rsid w:val="000F046E"/>
    <w:rsid w:val="000F5D20"/>
    <w:rsid w:val="00102F31"/>
    <w:rsid w:val="00104DBF"/>
    <w:rsid w:val="00111F87"/>
    <w:rsid w:val="00112ECC"/>
    <w:rsid w:val="001261B9"/>
    <w:rsid w:val="00126563"/>
    <w:rsid w:val="00126972"/>
    <w:rsid w:val="00142123"/>
    <w:rsid w:val="00157739"/>
    <w:rsid w:val="001608E4"/>
    <w:rsid w:val="001662D9"/>
    <w:rsid w:val="001716C0"/>
    <w:rsid w:val="001808DD"/>
    <w:rsid w:val="00182FA5"/>
    <w:rsid w:val="001871AF"/>
    <w:rsid w:val="001877A8"/>
    <w:rsid w:val="001A1F73"/>
    <w:rsid w:val="001A2055"/>
    <w:rsid w:val="001A4B92"/>
    <w:rsid w:val="001A4DC1"/>
    <w:rsid w:val="001B5E6C"/>
    <w:rsid w:val="001B6D17"/>
    <w:rsid w:val="001C1202"/>
    <w:rsid w:val="001C26C5"/>
    <w:rsid w:val="001C2F94"/>
    <w:rsid w:val="001C3A1A"/>
    <w:rsid w:val="001C79D8"/>
    <w:rsid w:val="001D7372"/>
    <w:rsid w:val="001D7BCC"/>
    <w:rsid w:val="001E32F0"/>
    <w:rsid w:val="001F03FE"/>
    <w:rsid w:val="001F3993"/>
    <w:rsid w:val="001F3AFA"/>
    <w:rsid w:val="001F40AB"/>
    <w:rsid w:val="002014F4"/>
    <w:rsid w:val="00201DE5"/>
    <w:rsid w:val="0020658F"/>
    <w:rsid w:val="0021103F"/>
    <w:rsid w:val="002118EC"/>
    <w:rsid w:val="0021648E"/>
    <w:rsid w:val="00220AB9"/>
    <w:rsid w:val="002220AD"/>
    <w:rsid w:val="0022488F"/>
    <w:rsid w:val="0022596B"/>
    <w:rsid w:val="002326F5"/>
    <w:rsid w:val="002355B1"/>
    <w:rsid w:val="00247040"/>
    <w:rsid w:val="00247DA9"/>
    <w:rsid w:val="00251249"/>
    <w:rsid w:val="00253C16"/>
    <w:rsid w:val="00257BB9"/>
    <w:rsid w:val="002623AE"/>
    <w:rsid w:val="00262F78"/>
    <w:rsid w:val="00267F28"/>
    <w:rsid w:val="00270CDB"/>
    <w:rsid w:val="00272215"/>
    <w:rsid w:val="002743A8"/>
    <w:rsid w:val="00275C2E"/>
    <w:rsid w:val="00275F39"/>
    <w:rsid w:val="0028205B"/>
    <w:rsid w:val="00284B2D"/>
    <w:rsid w:val="00285E15"/>
    <w:rsid w:val="00291364"/>
    <w:rsid w:val="002957CE"/>
    <w:rsid w:val="002967D4"/>
    <w:rsid w:val="002A1248"/>
    <w:rsid w:val="002A3413"/>
    <w:rsid w:val="002A4732"/>
    <w:rsid w:val="002A4DEC"/>
    <w:rsid w:val="002A4FB0"/>
    <w:rsid w:val="002A639B"/>
    <w:rsid w:val="002B3D97"/>
    <w:rsid w:val="002B6026"/>
    <w:rsid w:val="002B7624"/>
    <w:rsid w:val="002C002B"/>
    <w:rsid w:val="002C4548"/>
    <w:rsid w:val="002C7C58"/>
    <w:rsid w:val="002D0B16"/>
    <w:rsid w:val="002D4B6C"/>
    <w:rsid w:val="002D553F"/>
    <w:rsid w:val="002D7B42"/>
    <w:rsid w:val="002F2A29"/>
    <w:rsid w:val="002F6330"/>
    <w:rsid w:val="002F6C81"/>
    <w:rsid w:val="0030380C"/>
    <w:rsid w:val="0030663A"/>
    <w:rsid w:val="0031253B"/>
    <w:rsid w:val="00315D5F"/>
    <w:rsid w:val="00322C0E"/>
    <w:rsid w:val="003248B2"/>
    <w:rsid w:val="003300AE"/>
    <w:rsid w:val="003314A6"/>
    <w:rsid w:val="00331F45"/>
    <w:rsid w:val="0033471D"/>
    <w:rsid w:val="00334D6D"/>
    <w:rsid w:val="00334E5C"/>
    <w:rsid w:val="00335F39"/>
    <w:rsid w:val="00353553"/>
    <w:rsid w:val="003559E5"/>
    <w:rsid w:val="00360C7D"/>
    <w:rsid w:val="00363D67"/>
    <w:rsid w:val="00373653"/>
    <w:rsid w:val="00384DC1"/>
    <w:rsid w:val="00387DB1"/>
    <w:rsid w:val="00393CAC"/>
    <w:rsid w:val="0039680E"/>
    <w:rsid w:val="003B228A"/>
    <w:rsid w:val="003B3CBB"/>
    <w:rsid w:val="003D10D6"/>
    <w:rsid w:val="003D3BCA"/>
    <w:rsid w:val="003E1171"/>
    <w:rsid w:val="003E2B8E"/>
    <w:rsid w:val="003F0250"/>
    <w:rsid w:val="003F0FFC"/>
    <w:rsid w:val="003F10CD"/>
    <w:rsid w:val="003F3079"/>
    <w:rsid w:val="003F484F"/>
    <w:rsid w:val="00401334"/>
    <w:rsid w:val="00404068"/>
    <w:rsid w:val="00406D3D"/>
    <w:rsid w:val="00416DDF"/>
    <w:rsid w:val="00424CE5"/>
    <w:rsid w:val="0042671A"/>
    <w:rsid w:val="0042761C"/>
    <w:rsid w:val="00432ACE"/>
    <w:rsid w:val="00436BFE"/>
    <w:rsid w:val="00440A9F"/>
    <w:rsid w:val="0044188A"/>
    <w:rsid w:val="00442A2D"/>
    <w:rsid w:val="00452292"/>
    <w:rsid w:val="0045690A"/>
    <w:rsid w:val="00457FBF"/>
    <w:rsid w:val="004648A9"/>
    <w:rsid w:val="00472D08"/>
    <w:rsid w:val="00473B73"/>
    <w:rsid w:val="004742CC"/>
    <w:rsid w:val="00475862"/>
    <w:rsid w:val="004775B2"/>
    <w:rsid w:val="004778C9"/>
    <w:rsid w:val="00477C53"/>
    <w:rsid w:val="004837E5"/>
    <w:rsid w:val="00490583"/>
    <w:rsid w:val="00496D05"/>
    <w:rsid w:val="004A0702"/>
    <w:rsid w:val="004A3168"/>
    <w:rsid w:val="004A79D0"/>
    <w:rsid w:val="004B5B57"/>
    <w:rsid w:val="004B7261"/>
    <w:rsid w:val="004C0B9B"/>
    <w:rsid w:val="004C1C4A"/>
    <w:rsid w:val="004E2C3D"/>
    <w:rsid w:val="004F1135"/>
    <w:rsid w:val="00506B0A"/>
    <w:rsid w:val="00507922"/>
    <w:rsid w:val="005146B1"/>
    <w:rsid w:val="005338D9"/>
    <w:rsid w:val="00537BCA"/>
    <w:rsid w:val="00540D53"/>
    <w:rsid w:val="00544565"/>
    <w:rsid w:val="005465B3"/>
    <w:rsid w:val="00547008"/>
    <w:rsid w:val="00554817"/>
    <w:rsid w:val="00556741"/>
    <w:rsid w:val="00566E2C"/>
    <w:rsid w:val="00575A98"/>
    <w:rsid w:val="00582EA8"/>
    <w:rsid w:val="00583172"/>
    <w:rsid w:val="005864DD"/>
    <w:rsid w:val="005901BB"/>
    <w:rsid w:val="00592595"/>
    <w:rsid w:val="005A2EA4"/>
    <w:rsid w:val="005A4FDB"/>
    <w:rsid w:val="005A5967"/>
    <w:rsid w:val="005A7D1A"/>
    <w:rsid w:val="005B108C"/>
    <w:rsid w:val="005B1CAA"/>
    <w:rsid w:val="005B3346"/>
    <w:rsid w:val="005B6FC3"/>
    <w:rsid w:val="005B70CD"/>
    <w:rsid w:val="005C0DD0"/>
    <w:rsid w:val="005D5969"/>
    <w:rsid w:val="005D62F5"/>
    <w:rsid w:val="005E195E"/>
    <w:rsid w:val="005E3307"/>
    <w:rsid w:val="005E5718"/>
    <w:rsid w:val="00602A07"/>
    <w:rsid w:val="0061295F"/>
    <w:rsid w:val="006132BA"/>
    <w:rsid w:val="00613525"/>
    <w:rsid w:val="00613544"/>
    <w:rsid w:val="006176E2"/>
    <w:rsid w:val="006257B2"/>
    <w:rsid w:val="00627B35"/>
    <w:rsid w:val="00631652"/>
    <w:rsid w:val="006362C5"/>
    <w:rsid w:val="00637F26"/>
    <w:rsid w:val="00642D87"/>
    <w:rsid w:val="006433E2"/>
    <w:rsid w:val="00644D16"/>
    <w:rsid w:val="00647247"/>
    <w:rsid w:val="00651F57"/>
    <w:rsid w:val="00655605"/>
    <w:rsid w:val="00657522"/>
    <w:rsid w:val="00660BAE"/>
    <w:rsid w:val="00673356"/>
    <w:rsid w:val="00673640"/>
    <w:rsid w:val="00674EAC"/>
    <w:rsid w:val="006821BB"/>
    <w:rsid w:val="006837CC"/>
    <w:rsid w:val="0069081D"/>
    <w:rsid w:val="00695758"/>
    <w:rsid w:val="006A0B60"/>
    <w:rsid w:val="006A1604"/>
    <w:rsid w:val="006A271F"/>
    <w:rsid w:val="006A59D1"/>
    <w:rsid w:val="006A623F"/>
    <w:rsid w:val="006A7730"/>
    <w:rsid w:val="006B3495"/>
    <w:rsid w:val="006B37D7"/>
    <w:rsid w:val="006B46AD"/>
    <w:rsid w:val="006B5644"/>
    <w:rsid w:val="006C6A10"/>
    <w:rsid w:val="006C6EB4"/>
    <w:rsid w:val="006C7E5C"/>
    <w:rsid w:val="006D144C"/>
    <w:rsid w:val="006D3BF3"/>
    <w:rsid w:val="006D610E"/>
    <w:rsid w:val="006D686E"/>
    <w:rsid w:val="006D6884"/>
    <w:rsid w:val="006E4DDB"/>
    <w:rsid w:val="006E7312"/>
    <w:rsid w:val="006F0895"/>
    <w:rsid w:val="0070116A"/>
    <w:rsid w:val="00715F36"/>
    <w:rsid w:val="00722316"/>
    <w:rsid w:val="0072545B"/>
    <w:rsid w:val="0073177D"/>
    <w:rsid w:val="007365CA"/>
    <w:rsid w:val="0073768C"/>
    <w:rsid w:val="00745497"/>
    <w:rsid w:val="00745C33"/>
    <w:rsid w:val="00752534"/>
    <w:rsid w:val="007571EF"/>
    <w:rsid w:val="007576F8"/>
    <w:rsid w:val="00760C08"/>
    <w:rsid w:val="00761793"/>
    <w:rsid w:val="00767118"/>
    <w:rsid w:val="00783D2F"/>
    <w:rsid w:val="007848EE"/>
    <w:rsid w:val="007873AD"/>
    <w:rsid w:val="00793030"/>
    <w:rsid w:val="0079538B"/>
    <w:rsid w:val="00795401"/>
    <w:rsid w:val="007955D9"/>
    <w:rsid w:val="007A10A3"/>
    <w:rsid w:val="007A71CA"/>
    <w:rsid w:val="007A7201"/>
    <w:rsid w:val="007B3E97"/>
    <w:rsid w:val="007C0CA8"/>
    <w:rsid w:val="007C3B16"/>
    <w:rsid w:val="007C3BF1"/>
    <w:rsid w:val="007C5841"/>
    <w:rsid w:val="007C6924"/>
    <w:rsid w:val="007C7652"/>
    <w:rsid w:val="007D1D53"/>
    <w:rsid w:val="007E11F8"/>
    <w:rsid w:val="007E3567"/>
    <w:rsid w:val="007E38E0"/>
    <w:rsid w:val="007E54A2"/>
    <w:rsid w:val="007E61CE"/>
    <w:rsid w:val="007E6C93"/>
    <w:rsid w:val="007F03F7"/>
    <w:rsid w:val="007F0691"/>
    <w:rsid w:val="007F090D"/>
    <w:rsid w:val="007F1C33"/>
    <w:rsid w:val="007F279F"/>
    <w:rsid w:val="00802304"/>
    <w:rsid w:val="008037F8"/>
    <w:rsid w:val="00806471"/>
    <w:rsid w:val="00812786"/>
    <w:rsid w:val="008159C5"/>
    <w:rsid w:val="00821B41"/>
    <w:rsid w:val="0082256C"/>
    <w:rsid w:val="00840962"/>
    <w:rsid w:val="0085174F"/>
    <w:rsid w:val="00863A5A"/>
    <w:rsid w:val="00866824"/>
    <w:rsid w:val="008727EF"/>
    <w:rsid w:val="00875BDF"/>
    <w:rsid w:val="008937AA"/>
    <w:rsid w:val="00894191"/>
    <w:rsid w:val="00896B10"/>
    <w:rsid w:val="008A0722"/>
    <w:rsid w:val="008A52E0"/>
    <w:rsid w:val="008B18E7"/>
    <w:rsid w:val="008B28BC"/>
    <w:rsid w:val="008B4B94"/>
    <w:rsid w:val="008D18B6"/>
    <w:rsid w:val="008F2246"/>
    <w:rsid w:val="008F2432"/>
    <w:rsid w:val="008F4D0C"/>
    <w:rsid w:val="009045BF"/>
    <w:rsid w:val="00906113"/>
    <w:rsid w:val="009074F3"/>
    <w:rsid w:val="00910F9A"/>
    <w:rsid w:val="009113DE"/>
    <w:rsid w:val="009147D3"/>
    <w:rsid w:val="00914C51"/>
    <w:rsid w:val="00921746"/>
    <w:rsid w:val="009339FD"/>
    <w:rsid w:val="00935B18"/>
    <w:rsid w:val="009507BB"/>
    <w:rsid w:val="009547AE"/>
    <w:rsid w:val="009567B5"/>
    <w:rsid w:val="00965582"/>
    <w:rsid w:val="00975798"/>
    <w:rsid w:val="009948EE"/>
    <w:rsid w:val="009A3E68"/>
    <w:rsid w:val="009A51DE"/>
    <w:rsid w:val="009B27C1"/>
    <w:rsid w:val="009C1224"/>
    <w:rsid w:val="009C7DBC"/>
    <w:rsid w:val="009D1A57"/>
    <w:rsid w:val="009D2581"/>
    <w:rsid w:val="009D398D"/>
    <w:rsid w:val="009D470A"/>
    <w:rsid w:val="009D6E24"/>
    <w:rsid w:val="009D7D9C"/>
    <w:rsid w:val="009E0028"/>
    <w:rsid w:val="009E0A2D"/>
    <w:rsid w:val="009E29AF"/>
    <w:rsid w:val="009E33D3"/>
    <w:rsid w:val="009E48FE"/>
    <w:rsid w:val="009E4DC4"/>
    <w:rsid w:val="009E741E"/>
    <w:rsid w:val="009F56B4"/>
    <w:rsid w:val="00A03998"/>
    <w:rsid w:val="00A11B79"/>
    <w:rsid w:val="00A1447D"/>
    <w:rsid w:val="00A20C92"/>
    <w:rsid w:val="00A25FFC"/>
    <w:rsid w:val="00A2779D"/>
    <w:rsid w:val="00A32680"/>
    <w:rsid w:val="00A336CC"/>
    <w:rsid w:val="00A35571"/>
    <w:rsid w:val="00A3663E"/>
    <w:rsid w:val="00A37052"/>
    <w:rsid w:val="00A40F67"/>
    <w:rsid w:val="00A427D8"/>
    <w:rsid w:val="00A54C83"/>
    <w:rsid w:val="00A60022"/>
    <w:rsid w:val="00A621EE"/>
    <w:rsid w:val="00A6450D"/>
    <w:rsid w:val="00A64820"/>
    <w:rsid w:val="00A7090F"/>
    <w:rsid w:val="00A75B3B"/>
    <w:rsid w:val="00A775B4"/>
    <w:rsid w:val="00A77CAF"/>
    <w:rsid w:val="00A81856"/>
    <w:rsid w:val="00A857B8"/>
    <w:rsid w:val="00A90728"/>
    <w:rsid w:val="00A96940"/>
    <w:rsid w:val="00AA20D2"/>
    <w:rsid w:val="00AA2DD6"/>
    <w:rsid w:val="00AA6990"/>
    <w:rsid w:val="00AB593C"/>
    <w:rsid w:val="00AD1E25"/>
    <w:rsid w:val="00AD26E8"/>
    <w:rsid w:val="00AD7C1A"/>
    <w:rsid w:val="00AE1C4C"/>
    <w:rsid w:val="00AE4788"/>
    <w:rsid w:val="00AE5EA4"/>
    <w:rsid w:val="00AE6A72"/>
    <w:rsid w:val="00AF4A86"/>
    <w:rsid w:val="00B03934"/>
    <w:rsid w:val="00B044B5"/>
    <w:rsid w:val="00B11F47"/>
    <w:rsid w:val="00B130F5"/>
    <w:rsid w:val="00B14600"/>
    <w:rsid w:val="00B2328F"/>
    <w:rsid w:val="00B42C41"/>
    <w:rsid w:val="00B445B1"/>
    <w:rsid w:val="00B50A4C"/>
    <w:rsid w:val="00B542E3"/>
    <w:rsid w:val="00B55513"/>
    <w:rsid w:val="00B64072"/>
    <w:rsid w:val="00B7634B"/>
    <w:rsid w:val="00B77358"/>
    <w:rsid w:val="00B77EDD"/>
    <w:rsid w:val="00B80F87"/>
    <w:rsid w:val="00B82226"/>
    <w:rsid w:val="00B91404"/>
    <w:rsid w:val="00BA1A57"/>
    <w:rsid w:val="00BA5D55"/>
    <w:rsid w:val="00BA63D4"/>
    <w:rsid w:val="00BA68BF"/>
    <w:rsid w:val="00BB2F4E"/>
    <w:rsid w:val="00BB33F0"/>
    <w:rsid w:val="00BB6ECF"/>
    <w:rsid w:val="00BB778C"/>
    <w:rsid w:val="00BC7676"/>
    <w:rsid w:val="00BE7552"/>
    <w:rsid w:val="00BF0D89"/>
    <w:rsid w:val="00BF3BEB"/>
    <w:rsid w:val="00BF65E2"/>
    <w:rsid w:val="00C03699"/>
    <w:rsid w:val="00C11765"/>
    <w:rsid w:val="00C268E9"/>
    <w:rsid w:val="00C26983"/>
    <w:rsid w:val="00C32E0F"/>
    <w:rsid w:val="00C3357E"/>
    <w:rsid w:val="00C40A80"/>
    <w:rsid w:val="00C41730"/>
    <w:rsid w:val="00C510BA"/>
    <w:rsid w:val="00C511FD"/>
    <w:rsid w:val="00C530D8"/>
    <w:rsid w:val="00C55FC9"/>
    <w:rsid w:val="00C60058"/>
    <w:rsid w:val="00C63C0C"/>
    <w:rsid w:val="00C71C21"/>
    <w:rsid w:val="00C76E44"/>
    <w:rsid w:val="00C805E8"/>
    <w:rsid w:val="00C82D52"/>
    <w:rsid w:val="00C8467E"/>
    <w:rsid w:val="00C84782"/>
    <w:rsid w:val="00C9699A"/>
    <w:rsid w:val="00CA1627"/>
    <w:rsid w:val="00CA2D6A"/>
    <w:rsid w:val="00CB20DB"/>
    <w:rsid w:val="00CB27A8"/>
    <w:rsid w:val="00CB63D3"/>
    <w:rsid w:val="00CC77FD"/>
    <w:rsid w:val="00CD067E"/>
    <w:rsid w:val="00CD6751"/>
    <w:rsid w:val="00CD6D65"/>
    <w:rsid w:val="00CE2DED"/>
    <w:rsid w:val="00CE5AFB"/>
    <w:rsid w:val="00CF4047"/>
    <w:rsid w:val="00CF6F09"/>
    <w:rsid w:val="00CF7DBA"/>
    <w:rsid w:val="00D06877"/>
    <w:rsid w:val="00D12322"/>
    <w:rsid w:val="00D137A3"/>
    <w:rsid w:val="00D21B86"/>
    <w:rsid w:val="00D22A21"/>
    <w:rsid w:val="00D27EDA"/>
    <w:rsid w:val="00D367D7"/>
    <w:rsid w:val="00D4077E"/>
    <w:rsid w:val="00D4325B"/>
    <w:rsid w:val="00D44971"/>
    <w:rsid w:val="00D523D4"/>
    <w:rsid w:val="00D53E23"/>
    <w:rsid w:val="00D5697B"/>
    <w:rsid w:val="00D644F0"/>
    <w:rsid w:val="00D6468C"/>
    <w:rsid w:val="00D71F86"/>
    <w:rsid w:val="00D80296"/>
    <w:rsid w:val="00D82B96"/>
    <w:rsid w:val="00D82D21"/>
    <w:rsid w:val="00D9624F"/>
    <w:rsid w:val="00D97044"/>
    <w:rsid w:val="00DA01DA"/>
    <w:rsid w:val="00DA153A"/>
    <w:rsid w:val="00DA3F56"/>
    <w:rsid w:val="00DC7A00"/>
    <w:rsid w:val="00DD3E20"/>
    <w:rsid w:val="00DE0532"/>
    <w:rsid w:val="00DE2B49"/>
    <w:rsid w:val="00DE3810"/>
    <w:rsid w:val="00DE57FC"/>
    <w:rsid w:val="00DF1E3F"/>
    <w:rsid w:val="00DF3821"/>
    <w:rsid w:val="00DF5870"/>
    <w:rsid w:val="00DF7391"/>
    <w:rsid w:val="00E01A3A"/>
    <w:rsid w:val="00E059A8"/>
    <w:rsid w:val="00E102AE"/>
    <w:rsid w:val="00E11438"/>
    <w:rsid w:val="00E13554"/>
    <w:rsid w:val="00E21008"/>
    <w:rsid w:val="00E23909"/>
    <w:rsid w:val="00E24DB4"/>
    <w:rsid w:val="00E25B03"/>
    <w:rsid w:val="00E31626"/>
    <w:rsid w:val="00E329AC"/>
    <w:rsid w:val="00E34B1E"/>
    <w:rsid w:val="00E35331"/>
    <w:rsid w:val="00E3711B"/>
    <w:rsid w:val="00E466A0"/>
    <w:rsid w:val="00E5633A"/>
    <w:rsid w:val="00E64ACB"/>
    <w:rsid w:val="00E6689D"/>
    <w:rsid w:val="00E66E5C"/>
    <w:rsid w:val="00E66ED6"/>
    <w:rsid w:val="00E736FD"/>
    <w:rsid w:val="00E7589E"/>
    <w:rsid w:val="00E82E45"/>
    <w:rsid w:val="00E87FC5"/>
    <w:rsid w:val="00E949DA"/>
    <w:rsid w:val="00E95975"/>
    <w:rsid w:val="00E966EF"/>
    <w:rsid w:val="00EA3082"/>
    <w:rsid w:val="00EA5FB0"/>
    <w:rsid w:val="00EB2C9C"/>
    <w:rsid w:val="00EB5B2A"/>
    <w:rsid w:val="00EB5F07"/>
    <w:rsid w:val="00EB6AAA"/>
    <w:rsid w:val="00EC1430"/>
    <w:rsid w:val="00EC450D"/>
    <w:rsid w:val="00ED1BE4"/>
    <w:rsid w:val="00ED4488"/>
    <w:rsid w:val="00EE5B13"/>
    <w:rsid w:val="00EE5C0E"/>
    <w:rsid w:val="00EE5DA1"/>
    <w:rsid w:val="00EE612C"/>
    <w:rsid w:val="00EF10AC"/>
    <w:rsid w:val="00EF432F"/>
    <w:rsid w:val="00EF46CD"/>
    <w:rsid w:val="00EF7A1A"/>
    <w:rsid w:val="00F004CC"/>
    <w:rsid w:val="00F17854"/>
    <w:rsid w:val="00F25AF2"/>
    <w:rsid w:val="00F271AC"/>
    <w:rsid w:val="00F30453"/>
    <w:rsid w:val="00F422B0"/>
    <w:rsid w:val="00F42D0A"/>
    <w:rsid w:val="00F4754F"/>
    <w:rsid w:val="00F50A98"/>
    <w:rsid w:val="00F52044"/>
    <w:rsid w:val="00F5217B"/>
    <w:rsid w:val="00F5303B"/>
    <w:rsid w:val="00F63BF5"/>
    <w:rsid w:val="00F70EC6"/>
    <w:rsid w:val="00F75DA1"/>
    <w:rsid w:val="00F81553"/>
    <w:rsid w:val="00F8516F"/>
    <w:rsid w:val="00F86C40"/>
    <w:rsid w:val="00F91361"/>
    <w:rsid w:val="00F923A1"/>
    <w:rsid w:val="00FA768E"/>
    <w:rsid w:val="00FB4967"/>
    <w:rsid w:val="00FB5057"/>
    <w:rsid w:val="00FC29F7"/>
    <w:rsid w:val="00FD05B3"/>
    <w:rsid w:val="00FD5D68"/>
    <w:rsid w:val="00FD7FB4"/>
    <w:rsid w:val="00FE2BC4"/>
    <w:rsid w:val="00FE7BF6"/>
    <w:rsid w:val="00FF2AE7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EC61BF3B-0C8C-410A-8DC5-462AB1F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372"/>
    <w:pPr>
      <w:spacing w:after="160" w:line="259" w:lineRule="auto"/>
      <w:ind w:left="720"/>
      <w:contextualSpacing/>
    </w:pPr>
    <w:rPr>
      <w:rFonts w:eastAsia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A77E-F37F-48D1-B8EC-267B8F79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3</cp:revision>
  <cp:lastPrinted>2023-09-28T01:52:00Z</cp:lastPrinted>
  <dcterms:created xsi:type="dcterms:W3CDTF">2023-12-01T08:46:00Z</dcterms:created>
  <dcterms:modified xsi:type="dcterms:W3CDTF">2023-12-01T08:50:00Z</dcterms:modified>
</cp:coreProperties>
</file>