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F4E57" w14:textId="77777777" w:rsidR="001875A8" w:rsidRPr="001E5F81" w:rsidRDefault="00B109DD" w:rsidP="00EF65CD">
      <w:pPr>
        <w:pStyle w:val="Heading1"/>
        <w:rPr>
          <w:rFonts w:ascii="TH SarabunPSK" w:hAnsi="TH SarabunPSK" w:cs="TH SarabunPSK"/>
          <w:szCs w:val="32"/>
        </w:rPr>
      </w:pPr>
      <w:bookmarkStart w:id="0" w:name="_GoBack"/>
      <w:bookmarkEnd w:id="0"/>
      <w:r w:rsidRPr="001E5F81">
        <w:rPr>
          <w:rFonts w:ascii="TH SarabunPSK" w:hAnsi="TH SarabunPSK" w:cs="TH SarabunPSK"/>
          <w:noProof/>
          <w:szCs w:val="32"/>
        </w:rPr>
        <w:drawing>
          <wp:anchor distT="0" distB="0" distL="114300" distR="114300" simplePos="0" relativeHeight="251657216" behindDoc="1" locked="0" layoutInCell="1" allowOverlap="1" wp14:anchorId="1A4023A2" wp14:editId="29A3C0C4">
            <wp:simplePos x="0" y="0"/>
            <wp:positionH relativeFrom="column">
              <wp:posOffset>-44450</wp:posOffset>
            </wp:positionH>
            <wp:positionV relativeFrom="paragraph">
              <wp:posOffset>9525</wp:posOffset>
            </wp:positionV>
            <wp:extent cx="1159510" cy="1098550"/>
            <wp:effectExtent l="0" t="0" r="0" b="0"/>
            <wp:wrapNone/>
            <wp:docPr id="2" name="รูปภาพ 1" descr="คำอธิบาย: moac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moaclogo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F81"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26DA8D" wp14:editId="0F9B014F">
                <wp:simplePos x="0" y="0"/>
                <wp:positionH relativeFrom="column">
                  <wp:posOffset>1047750</wp:posOffset>
                </wp:positionH>
                <wp:positionV relativeFrom="paragraph">
                  <wp:posOffset>8255</wp:posOffset>
                </wp:positionV>
                <wp:extent cx="5534025" cy="982345"/>
                <wp:effectExtent l="0" t="0" r="3175" b="0"/>
                <wp:wrapNone/>
                <wp:docPr id="3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34025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DA7DE" w14:textId="77777777" w:rsidR="0062462A" w:rsidRPr="00A70090" w:rsidRDefault="0062462A" w:rsidP="00F37602">
                            <w:pPr>
                              <w:pStyle w:val="NoSpacing"/>
                              <w:ind w:left="426" w:hanging="284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A7009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ข่าว</w:t>
                            </w:r>
                            <w:r w:rsidRPr="00A7009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ประชาสัมพันธ์</w:t>
                            </w:r>
                            <w:r w:rsidRPr="00A7009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กระทรวงเกษตรและสหกรณ์</w:t>
                            </w:r>
                          </w:p>
                          <w:p w14:paraId="1EFDCD29" w14:textId="77777777" w:rsidR="0062462A" w:rsidRPr="00F37602" w:rsidRDefault="0062462A" w:rsidP="00F37602">
                            <w:pPr>
                              <w:pStyle w:val="NoSpacing"/>
                              <w:ind w:left="142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F3760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กองเกษตรสารนิเทศ สำนักงานปลัดกระทรวงเกษตรและสหกรณ์</w:t>
                            </w:r>
                            <w:r w:rsidR="00F37602" w:rsidRPr="00F3760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F3760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โทร</w:t>
                            </w:r>
                            <w:r w:rsidR="00F3760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.</w:t>
                            </w:r>
                            <w:r w:rsidRPr="00F3760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F3760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02-281-0859 โทรสาร 02-282-2871</w:t>
                            </w:r>
                            <w:r w:rsidR="00F3760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hyperlink r:id="rId9" w:history="1">
                              <w:r w:rsidR="00F37602" w:rsidRPr="00F37602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color w:val="auto"/>
                                  <w:sz w:val="28"/>
                                  <w:u w:val="none"/>
                                </w:rPr>
                                <w:t>www.moac.go.th</w:t>
                              </w:r>
                            </w:hyperlink>
                            <w:r w:rsidR="00F37602" w:rsidRPr="00F3760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6A33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="00F3760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e-mail : moacnews62@gmail.com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6DA8D" id="Rectangle 2" o:spid="_x0000_s1026" style="position:absolute;margin-left:82.5pt;margin-top:.65pt;width:435.75pt;height:7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" strokecolor="white">
                <v:path arrowok="t"/>
                <v:textbox>
                  <w:txbxContent>
                    <w:p w14:paraId="375DA7DE" w14:textId="77777777" w:rsidR="0062462A" w:rsidRPr="00A70090" w:rsidRDefault="0062462A" w:rsidP="00F37602">
                      <w:pPr>
                        <w:pStyle w:val="ab"/>
                        <w:ind w:left="426" w:hanging="284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6"/>
                          <w:szCs w:val="56"/>
                        </w:rPr>
                      </w:pPr>
                      <w:r w:rsidRPr="00A70090">
                        <w:rPr>
                          <w:rFonts w:ascii="TH SarabunIT๙" w:hAnsi="TH SarabunIT๙" w:cs="TH SarabunIT๙"/>
                          <w:b/>
                          <w:bCs/>
                          <w:sz w:val="56"/>
                          <w:szCs w:val="56"/>
                          <w:cs/>
                        </w:rPr>
                        <w:t>ข่าว</w:t>
                      </w:r>
                      <w:r w:rsidRPr="00A70090">
                        <w:rPr>
                          <w:rFonts w:ascii="TH SarabunIT๙" w:hAnsi="TH SarabunIT๙" w:cs="TH SarabunIT๙" w:hint="cs"/>
                          <w:b/>
                          <w:bCs/>
                          <w:sz w:val="56"/>
                          <w:szCs w:val="56"/>
                          <w:cs/>
                        </w:rPr>
                        <w:t>ประชาสัมพันธ์</w:t>
                      </w:r>
                      <w:r w:rsidRPr="00A70090">
                        <w:rPr>
                          <w:rFonts w:ascii="TH SarabunIT๙" w:hAnsi="TH SarabunIT๙" w:cs="TH SarabunIT๙"/>
                          <w:b/>
                          <w:bCs/>
                          <w:sz w:val="56"/>
                          <w:szCs w:val="56"/>
                          <w:cs/>
                        </w:rPr>
                        <w:t>กระทรวงเกษตรและสหกรณ์</w:t>
                      </w:r>
                    </w:p>
                    <w:p w14:paraId="1EFDCD29" w14:textId="77777777" w:rsidR="0062462A" w:rsidRPr="00F37602" w:rsidRDefault="0062462A" w:rsidP="00F37602">
                      <w:pPr>
                        <w:pStyle w:val="ab"/>
                        <w:ind w:left="142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F3760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กองเกษตรสารนิเทศ สำนักงานปลัดกระทรวงเกษตรและสหกรณ์</w:t>
                      </w:r>
                      <w:r w:rsidR="00F37602" w:rsidRPr="00F3760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F3760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โทร</w:t>
                      </w:r>
                      <w:r w:rsidR="00F3760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.</w:t>
                      </w:r>
                      <w:r w:rsidRPr="00F3760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F3760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02-281-0859 โทรสาร 02-282-2871</w:t>
                      </w:r>
                      <w:r w:rsidR="00F3760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hyperlink r:id="rId10" w:history="1">
                        <w:r w:rsidR="00F37602" w:rsidRPr="00F37602">
                          <w:rPr>
                            <w:rStyle w:val="ad"/>
                            <w:rFonts w:ascii="TH SarabunPSK" w:hAnsi="TH SarabunPSK" w:cs="TH SarabunPSK"/>
                            <w:b/>
                            <w:bCs/>
                            <w:color w:val="auto"/>
                            <w:sz w:val="28"/>
                            <w:u w:val="none"/>
                          </w:rPr>
                          <w:t>www.moac.go.th</w:t>
                        </w:r>
                      </w:hyperlink>
                      <w:r w:rsidR="00F37602" w:rsidRPr="00F37602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6A338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 w:rsidR="00F3760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e-mail : moacnews62@gmail.com</w:t>
                      </w:r>
                    </w:p>
                  </w:txbxContent>
                </v:textbox>
              </v:rect>
            </w:pict>
          </mc:Fallback>
        </mc:AlternateContent>
      </w:r>
      <w:r w:rsidR="001C151E" w:rsidRPr="001E5F81">
        <w:rPr>
          <w:rFonts w:ascii="TH SarabunPSK" w:hAnsi="TH SarabunPSK" w:cs="TH SarabunPSK"/>
          <w:szCs w:val="32"/>
        </w:rPr>
        <w:t xml:space="preserve"> </w:t>
      </w:r>
      <w:r w:rsidR="001C151E" w:rsidRPr="001E5F81">
        <w:rPr>
          <w:rFonts w:ascii="TH SarabunPSK" w:hAnsi="TH SarabunPSK" w:cs="TH SarabunPSK"/>
          <w:szCs w:val="32"/>
        </w:rPr>
        <w:tab/>
      </w:r>
      <w:r w:rsidR="001C151E" w:rsidRPr="001E5F81">
        <w:rPr>
          <w:rFonts w:ascii="TH SarabunPSK" w:hAnsi="TH SarabunPSK" w:cs="TH SarabunPSK"/>
          <w:szCs w:val="32"/>
        </w:rPr>
        <w:tab/>
      </w:r>
    </w:p>
    <w:p w14:paraId="5D1D33D3" w14:textId="77777777" w:rsidR="0062462A" w:rsidRPr="001E5F81" w:rsidRDefault="0062462A" w:rsidP="006246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45A05C9" w14:textId="77777777" w:rsidR="00034E73" w:rsidRDefault="00034E73" w:rsidP="00034E73">
      <w:pPr>
        <w:pStyle w:val="Default"/>
        <w:ind w:firstLine="1440"/>
        <w:jc w:val="thaiDistribute"/>
        <w:rPr>
          <w:rFonts w:ascii="TH SarabunPSK" w:eastAsia="Times New Roman" w:hAnsi="TH SarabunPSK" w:cs="TH SarabunPSK"/>
          <w:b/>
          <w:bCs/>
          <w:color w:val="auto"/>
          <w:sz w:val="32"/>
          <w:szCs w:val="32"/>
        </w:rPr>
      </w:pPr>
    </w:p>
    <w:p w14:paraId="4C9CCB95" w14:textId="77777777" w:rsidR="007B58C5" w:rsidRDefault="007B58C5" w:rsidP="00321C29">
      <w:pPr>
        <w:pStyle w:val="Default"/>
        <w:ind w:firstLine="1440"/>
        <w:jc w:val="right"/>
        <w:rPr>
          <w:rFonts w:ascii="TH SarabunPSK" w:eastAsia="Times New Roman" w:hAnsi="TH SarabunPSK" w:cs="TH SarabunPSK"/>
          <w:color w:val="auto"/>
          <w:sz w:val="32"/>
          <w:szCs w:val="32"/>
        </w:rPr>
      </w:pPr>
    </w:p>
    <w:p w14:paraId="363AEB9F" w14:textId="77777777" w:rsidR="00321C29" w:rsidRDefault="00A8766C" w:rsidP="00321C29">
      <w:pPr>
        <w:pStyle w:val="Default"/>
        <w:ind w:firstLine="1440"/>
        <w:jc w:val="right"/>
        <w:rPr>
          <w:rFonts w:ascii="TH SarabunPSK" w:eastAsia="Times New Roman" w:hAnsi="TH SarabunPSK" w:cs="TH SarabunPSK"/>
          <w:color w:val="auto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11</w:t>
      </w:r>
      <w:r w:rsidR="00612CD6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 xml:space="preserve"> พฤศจิกายน</w:t>
      </w:r>
      <w:r w:rsidR="00321C29" w:rsidRPr="00D84F84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 xml:space="preserve"> 2563</w:t>
      </w:r>
    </w:p>
    <w:p w14:paraId="0D6DFA19" w14:textId="77777777" w:rsidR="007B58C5" w:rsidRPr="007B58C5" w:rsidRDefault="007B58C5" w:rsidP="007B58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58C5">
        <w:rPr>
          <w:rFonts w:ascii="TH SarabunPSK" w:hAnsi="TH SarabunPSK" w:cs="TH SarabunPSK"/>
          <w:b/>
          <w:bCs/>
          <w:sz w:val="32"/>
          <w:szCs w:val="32"/>
          <w:cs/>
        </w:rPr>
        <w:t>กระทรวงเกษตรฯ วิเคราะห์ภาคเกษตรไทย หลัง โจ ไบเดน ชนะศึกชิงเก้าอี้ประธานาธิบดีสหรัฐ</w:t>
      </w:r>
    </w:p>
    <w:p w14:paraId="4F20418F" w14:textId="77777777" w:rsidR="007B58C5" w:rsidRPr="007B58C5" w:rsidRDefault="007B58C5" w:rsidP="007B58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58C5">
        <w:rPr>
          <w:rFonts w:ascii="TH SarabunPSK" w:hAnsi="TH SarabunPSK" w:cs="TH SarabunPSK"/>
          <w:b/>
          <w:bCs/>
          <w:sz w:val="32"/>
          <w:szCs w:val="32"/>
          <w:cs/>
        </w:rPr>
        <w:t>สศก. เผยไทยได้โอกาส ขยายตลาดสินค้าเกษตรที่เป็นมิตรกับสิ่งแวดล้อม</w:t>
      </w:r>
    </w:p>
    <w:p w14:paraId="237FF8CC" w14:textId="66FF5482" w:rsidR="007B58C5" w:rsidRPr="007B58C5" w:rsidRDefault="007B58C5" w:rsidP="007B58C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58C5">
        <w:rPr>
          <w:rFonts w:ascii="TH SarabunPSK" w:hAnsi="TH SarabunPSK" w:cs="TH SarabunPSK"/>
          <w:sz w:val="32"/>
          <w:szCs w:val="32"/>
          <w:cs/>
        </w:rPr>
        <w:t>นายอลงกรณ์ พลบุตร ที่ปรึกษารัฐมนตรีว่าการกระทรวงเกษตรและสหกรณ์ แถลงวันนี้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58C5">
        <w:rPr>
          <w:rFonts w:ascii="TH SarabunPSK" w:hAnsi="TH SarabunPSK" w:cs="TH SarabunPSK"/>
          <w:sz w:val="32"/>
          <w:szCs w:val="32"/>
          <w:cs/>
        </w:rPr>
        <w:t>(11พ.ย.)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58C5">
        <w:rPr>
          <w:rFonts w:ascii="TH SarabunPSK" w:hAnsi="TH SarabunPSK" w:cs="TH SarabunPSK"/>
          <w:sz w:val="32"/>
          <w:szCs w:val="32"/>
          <w:cs/>
        </w:rPr>
        <w:t>ว่า จากที่ผลการเลือกตั้งตำแหน่งประธานาธิบดีสหรัฐฯ ปี 2020 เมื่อวันที่ 3 พฤศจิกายนที่ผ่านมา “โจ ไบเดน” จากพรรคเดโมแครต เป็นฝ่ายชนะการเลือกตั้ง ได้เป็นว่าที่ประธานาธิบดีคนที่ 46 ของสหรัฐฯ ซึ่งมีผลกระทบทั้งมุมโอกาสและปัญหาต่อประเทศไทยในประเด็นความสำคัญของสหรัฐต่อโลก</w:t>
      </w:r>
      <w:r w:rsidR="003D1845">
        <w:rPr>
          <w:rFonts w:ascii="TH SarabunPSK" w:hAnsi="TH SarabunPSK" w:cs="TH SarabunPSK" w:hint="cs"/>
          <w:sz w:val="32"/>
          <w:szCs w:val="32"/>
          <w:cs/>
        </w:rPr>
        <w:t>ทั้งเชิงบวกและเชิงลบ</w:t>
      </w:r>
      <w:r w:rsidR="001A11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58C5">
        <w:rPr>
          <w:rFonts w:ascii="TH SarabunPSK" w:hAnsi="TH SarabunPSK" w:cs="TH SarabunPSK"/>
          <w:sz w:val="32"/>
          <w:szCs w:val="32"/>
          <w:cs/>
        </w:rPr>
        <w:t>โดยเฉพาะภาคเกษต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7B58C5">
        <w:rPr>
          <w:rFonts w:ascii="TH SarabunPSK" w:hAnsi="TH SarabunPSK" w:cs="TH SarabunPSK"/>
          <w:sz w:val="32"/>
          <w:szCs w:val="32"/>
          <w:cs/>
        </w:rPr>
        <w:t>ในภาพรวม สหรัฐอเมริกา</w:t>
      </w:r>
      <w:r w:rsidR="003D1845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7B58C5">
        <w:rPr>
          <w:rFonts w:ascii="TH SarabunPSK" w:hAnsi="TH SarabunPSK" w:cs="TH SarabunPSK"/>
          <w:sz w:val="32"/>
          <w:szCs w:val="32"/>
          <w:cs/>
        </w:rPr>
        <w:t xml:space="preserve">ขนาดเศรษฐกิจที่ใหญ่ที่สุดในโลก รัฐบาลสหรัฐถือว่ามีอิทธิพลอันดับต้นๆ ของโลก และการค้าโลก ใช้เงินสกุล </w:t>
      </w:r>
      <w:r w:rsidRPr="007B58C5">
        <w:rPr>
          <w:rFonts w:ascii="TH SarabunPSK" w:hAnsi="TH SarabunPSK" w:cs="TH SarabunPSK"/>
          <w:sz w:val="32"/>
          <w:szCs w:val="32"/>
        </w:rPr>
        <w:t xml:space="preserve">US </w:t>
      </w:r>
      <w:r w:rsidRPr="007B58C5">
        <w:rPr>
          <w:rFonts w:ascii="TH SarabunPSK" w:hAnsi="TH SarabunPSK" w:cs="TH SarabunPSK"/>
          <w:sz w:val="32"/>
          <w:szCs w:val="32"/>
          <w:cs/>
        </w:rPr>
        <w:t xml:space="preserve">ดอลลาร์ เป็นหลัก การเคลื่อนไหวของตลาดหุ้นสหรัฐส่งผลต่อตลาดหุ้นทั่วโลกการเคลื่อนไหวของค่าเงิน </w:t>
      </w:r>
      <w:r w:rsidRPr="007B58C5">
        <w:rPr>
          <w:rFonts w:ascii="TH SarabunPSK" w:hAnsi="TH SarabunPSK" w:cs="TH SarabunPSK"/>
          <w:sz w:val="32"/>
          <w:szCs w:val="32"/>
        </w:rPr>
        <w:t xml:space="preserve">US </w:t>
      </w:r>
      <w:r w:rsidRPr="007B58C5">
        <w:rPr>
          <w:rFonts w:ascii="TH SarabunPSK" w:hAnsi="TH SarabunPSK" w:cs="TH SarabunPSK"/>
          <w:sz w:val="32"/>
          <w:szCs w:val="32"/>
          <w:cs/>
        </w:rPr>
        <w:t xml:space="preserve">ดอลลาร์ ส่งผลต่อค่าเงินสกุลอื่นทั่วโลก สหรัฐคือตลาดส่งออกใหญ่อันดับ2 ของไทย เงินสำรองระหว่างประเทศไทยของไทย ก็มีเงินสกุล </w:t>
      </w:r>
      <w:r w:rsidRPr="007B58C5">
        <w:rPr>
          <w:rFonts w:ascii="TH SarabunPSK" w:hAnsi="TH SarabunPSK" w:cs="TH SarabunPSK"/>
          <w:sz w:val="32"/>
          <w:szCs w:val="32"/>
        </w:rPr>
        <w:t>US</w:t>
      </w:r>
      <w:r w:rsidRPr="007B58C5">
        <w:rPr>
          <w:rFonts w:ascii="TH SarabunPSK" w:hAnsi="TH SarabunPSK" w:cs="TH SarabunPSK"/>
          <w:sz w:val="32"/>
          <w:szCs w:val="32"/>
          <w:cs/>
        </w:rPr>
        <w:t xml:space="preserve">ดอลลาร์ อยู่ไม่น้อย ค่าเงินบาทเคลื่อนไหวตาม </w:t>
      </w:r>
      <w:r w:rsidRPr="007B58C5">
        <w:rPr>
          <w:rFonts w:ascii="TH SarabunPSK" w:hAnsi="TH SarabunPSK" w:cs="TH SarabunPSK"/>
          <w:sz w:val="32"/>
          <w:szCs w:val="32"/>
        </w:rPr>
        <w:t xml:space="preserve">US </w:t>
      </w:r>
      <w:r w:rsidRPr="007B58C5">
        <w:rPr>
          <w:rFonts w:ascii="TH SarabunPSK" w:hAnsi="TH SarabunPSK" w:cs="TH SarabunPSK"/>
          <w:sz w:val="32"/>
          <w:szCs w:val="32"/>
          <w:cs/>
        </w:rPr>
        <w:t>ดอลลาร์สหรัฐ ยังคงให้สิทธิพิเศษทางภาษี (</w:t>
      </w:r>
      <w:r w:rsidRPr="007B58C5">
        <w:rPr>
          <w:rFonts w:ascii="TH SarabunPSK" w:hAnsi="TH SarabunPSK" w:cs="TH SarabunPSK"/>
          <w:sz w:val="32"/>
          <w:szCs w:val="32"/>
        </w:rPr>
        <w:t xml:space="preserve">GSP) </w:t>
      </w:r>
      <w:r w:rsidRPr="007B58C5">
        <w:rPr>
          <w:rFonts w:ascii="TH SarabunPSK" w:hAnsi="TH SarabunPSK" w:cs="TH SarabunPSK"/>
          <w:sz w:val="32"/>
          <w:szCs w:val="32"/>
          <w:cs/>
        </w:rPr>
        <w:t xml:space="preserve">กับสินค้า 644 รายการ สหรัฐคือกลุ่มทุนซีกโลกตะวันตกที่ลงทุนในไทยมากอันดับต้นๆ </w:t>
      </w:r>
    </w:p>
    <w:p w14:paraId="7F786885" w14:textId="77777777" w:rsidR="007B58C5" w:rsidRPr="007B58C5" w:rsidRDefault="007B58C5" w:rsidP="007B58C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58C5">
        <w:rPr>
          <w:rFonts w:ascii="TH SarabunPSK" w:hAnsi="TH SarabunPSK" w:cs="TH SarabunPSK"/>
          <w:sz w:val="32"/>
          <w:szCs w:val="32"/>
          <w:cs/>
        </w:rPr>
        <w:t>นโยบายของสหรัฐภายใต้การนำของผู้นำคนใหมจะส่งผลให้นโยบายการค้าระหว่างประเทศของสหรัฐ มีแนวโน้มกลับมาผ่อนคลายมากขึ้น การค้าจะเปิดเสรีมากขึ้น สหรัฐจะเข้าสู่กติกาการค้าโลก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58C5">
        <w:rPr>
          <w:rFonts w:ascii="TH SarabunPSK" w:hAnsi="TH SarabunPSK" w:cs="TH SarabunPSK"/>
          <w:sz w:val="32"/>
          <w:szCs w:val="32"/>
          <w:cs/>
        </w:rPr>
        <w:t xml:space="preserve">นโยบายและมาตรการกระตุ้นเศรษฐกิจ โดยเพิ่มรายจ่ายภาครัฐเพื่อขยายโครงสร้างพื้นฐาน และเพิ่มค่าแรงขั้นต่ำ อีกทั้งเพิ่มอัตราจัดเก็บภาษีธุรกิจและภาษีคนรวย ซึ่งอาจมีผลทำให้ภาวะการลงทุนภายในประเทศของสหรัฐชะลอตัวลง แต่จะเป็นผลดีต่อไทยและประเทศในแถบเอเชียที่จะเป็นแหล่งรองรับนักลงทุนสหรัฐที่ย้ายฐานออกมาโดยเฉพาะในสาขาอุตสาหกรรมเกษตร ด้านการต่างประเทศ นโยบาย </w:t>
      </w:r>
      <w:r w:rsidRPr="007B58C5">
        <w:rPr>
          <w:rFonts w:ascii="TH SarabunPSK" w:hAnsi="TH SarabunPSK" w:cs="TH SarabunPSK"/>
          <w:sz w:val="32"/>
          <w:szCs w:val="32"/>
        </w:rPr>
        <w:t xml:space="preserve">Free Trade with </w:t>
      </w:r>
      <w:proofErr w:type="spellStart"/>
      <w:r w:rsidRPr="007B58C5">
        <w:rPr>
          <w:rFonts w:ascii="TH SarabunPSK" w:hAnsi="TH SarabunPSK" w:cs="TH SarabunPSK"/>
          <w:sz w:val="32"/>
          <w:szCs w:val="32"/>
        </w:rPr>
        <w:t>Alies</w:t>
      </w:r>
      <w:proofErr w:type="spellEnd"/>
      <w:r w:rsidRPr="007B58C5">
        <w:rPr>
          <w:rFonts w:ascii="TH SarabunPSK" w:hAnsi="TH SarabunPSK" w:cs="TH SarabunPSK"/>
          <w:sz w:val="32"/>
          <w:szCs w:val="32"/>
        </w:rPr>
        <w:t xml:space="preserve"> </w:t>
      </w:r>
      <w:r w:rsidRPr="007B58C5">
        <w:rPr>
          <w:rFonts w:ascii="TH SarabunPSK" w:hAnsi="TH SarabunPSK" w:cs="TH SarabunPSK"/>
          <w:sz w:val="32"/>
          <w:szCs w:val="32"/>
          <w:cs/>
        </w:rPr>
        <w:t xml:space="preserve">เน้นทำการค้าเสรีแบบมีเงื่อนไขแต่ยังคงถ่วงดุลอำนาจจีน โดยสร้างความร่วมมือระหว่างประเทศพันธมิตรเดิมโดยเฉพาะสมาชิกในความตกลงการค้า </w:t>
      </w:r>
      <w:r w:rsidRPr="007B58C5">
        <w:rPr>
          <w:rFonts w:ascii="TH SarabunPSK" w:hAnsi="TH SarabunPSK" w:cs="TH SarabunPSK"/>
          <w:sz w:val="32"/>
          <w:szCs w:val="32"/>
        </w:rPr>
        <w:t xml:space="preserve">TPP </w:t>
      </w:r>
      <w:r w:rsidRPr="007B58C5">
        <w:rPr>
          <w:rFonts w:ascii="TH SarabunPSK" w:hAnsi="TH SarabunPSK" w:cs="TH SarabunPSK"/>
          <w:sz w:val="32"/>
          <w:szCs w:val="32"/>
          <w:cs/>
        </w:rPr>
        <w:t>เดิม ด้านการเกษตรภาพรวม ขยายฐานเสียงสู่ชาวอเมริกันชนชั้นกลางในเขตชนบท ด้านนโยบายการค้าสินค้าเกษตร เน้นนโยบายการค้าที่ส่งผลดีต่อเกษตรกรชาวอเมริกัน เน้นการจัดการการผลิตที่ล้นตลาด (</w:t>
      </w:r>
      <w:r w:rsidRPr="007B58C5">
        <w:rPr>
          <w:rFonts w:ascii="TH SarabunPSK" w:hAnsi="TH SarabunPSK" w:cs="TH SarabunPSK"/>
          <w:sz w:val="32"/>
          <w:szCs w:val="32"/>
        </w:rPr>
        <w:t xml:space="preserve">global overcapacity) </w:t>
      </w:r>
      <w:r w:rsidRPr="007B58C5">
        <w:rPr>
          <w:rFonts w:ascii="TH SarabunPSK" w:hAnsi="TH SarabunPSK" w:cs="TH SarabunPSK"/>
          <w:sz w:val="32"/>
          <w:szCs w:val="32"/>
          <w:cs/>
        </w:rPr>
        <w:t>เพื่อป้องกันการทุ่มตลาดและส่งผลต่อการค้า รวมทั้งเข้มงวดในมาตรการด้านการจัดการและกำหนดบทลงโทษกับคู่ค้าที่ฝ่าฝืนมาตรการดังกล่าว ซึ่งคาดว่าสหรัฐจะมีการกำหนดเงื่อนไขทางการค้าที่เป็นมาตรการที่ไม่ใช่ภาษีมากขึ้น เช่น การละเมิดสิทธิมนุษยชน สิทธิแรงงาน ปัญหาสิ่งแวดล้อม และการละเมิดทรัพย์สินทางปัญญา ด้านภูมิอากาศและสิ่งแวดล้อม สหรัฐจะหันกลับมาใส่ใจกับการลดปัญหาภาวะโลกร้อนมากขึ้น โดยวางแผนตั้งเป้าหมายให้อเมริกาเป็นอุตสาหกรรมเกษตรรายแรกของโลกที่ประสบความสำเร็จในการปล่อยมลพิษเป็นศูนย์ (</w:t>
      </w:r>
      <w:r w:rsidRPr="007B58C5">
        <w:rPr>
          <w:rFonts w:ascii="TH SarabunPSK" w:hAnsi="TH SarabunPSK" w:cs="TH SarabunPSK"/>
          <w:sz w:val="32"/>
          <w:szCs w:val="32"/>
        </w:rPr>
        <w:t xml:space="preserve">Net-zero emission) </w:t>
      </w:r>
      <w:r w:rsidRPr="007B58C5">
        <w:rPr>
          <w:rFonts w:ascii="TH SarabunPSK" w:hAnsi="TH SarabunPSK" w:cs="TH SarabunPSK"/>
          <w:sz w:val="32"/>
          <w:szCs w:val="32"/>
          <w:cs/>
        </w:rPr>
        <w:t>และสร้างโครงสร้างพื้นฐาน ระบบน้ำ การขนส่ง พลังงาน ให้เพียงพอและรองรับต่อผลกระทบจากการเปลี่ยนแปลงทางสภาพภูมิอากาศได้</w:t>
      </w:r>
    </w:p>
    <w:p w14:paraId="494EC248" w14:textId="77777777" w:rsidR="007B58C5" w:rsidRPr="007B58C5" w:rsidRDefault="007B58C5" w:rsidP="007B58C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58C5">
        <w:rPr>
          <w:rFonts w:ascii="TH SarabunPSK" w:hAnsi="TH SarabunPSK" w:cs="TH SarabunPSK"/>
          <w:sz w:val="32"/>
          <w:szCs w:val="32"/>
          <w:cs/>
        </w:rPr>
        <w:t>“ผลการเลือกตั้ง ประธานาธิบดีสหรัฐฯ ปี 2020 ซึ่ง โจ ไบเดน ได้รับชัยชนะนั้น  สศก. ได้ติดตามและวิเคราะห์ประเมินทิศทางนโยบายต่อภาคเกษตร คาดว่า นโยบายการค้าระหว่างประเทศจะผ่อนคลายมากขึ้น เนื่องจากรัฐมนตรีว่าการกระทรวงเกษตรและสหกรณ์ ได้ให้ความสำคัญกับการส่งออกสินค้าเกษตรที่เป็นมิตรกับสิ่งแวดล้อมเช่นเดียวกับที่ โจ ไบเดนให้ความสำคัญ รวมไปถึงเรื่องความปลอดภัยอาหาร การแสดงที่มาของผลผลิต การควบคุมการผลิตทั้งปริมาณและคุณภาพ โดยไทยมีโอกาสขยายการเปิดตลาดสินค้าเกษตรคุณภาพสูงที่เป็นมิตรกับสิ่งแวดล้อมและการสร้างมูลค่าเพิ่มทางการตลาดได้มากขึ้น อาทิ ผลิตภัณฑ์ออแกนิค หรือสินค้าเกษตรอินทรีย์ อีกทั้งการเน้นนโยบายการคลังเพื่อกระตุ้นเศรษฐกิจภาพรวมของสหรัฐให้เติบโต ซึ่งจะเป็นผลดีต่อการส่งออกสินค้าอุปโภค บริโภค และสินค้าเกษตรและอาหารของไทยด้วยเช่นกัน” นายอลงกรณ์ กล่าว</w:t>
      </w:r>
    </w:p>
    <w:p w14:paraId="6D8029AE" w14:textId="77777777" w:rsidR="007B58C5" w:rsidRPr="007B58C5" w:rsidRDefault="007B58C5" w:rsidP="007B58C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58C5">
        <w:rPr>
          <w:rFonts w:ascii="TH SarabunPSK" w:hAnsi="TH SarabunPSK" w:cs="TH SarabunPSK"/>
          <w:b/>
          <w:bCs/>
          <w:sz w:val="32"/>
          <w:szCs w:val="32"/>
          <w:cs/>
        </w:rPr>
        <w:t>ด้านนางอังคณา พุทธศรี ผู้อำนวยการกองเศรษฐกิจการเกษตรระหว่างประเทศ สศก.</w:t>
      </w:r>
      <w:r w:rsidRPr="007B58C5">
        <w:rPr>
          <w:rFonts w:ascii="TH SarabunPSK" w:hAnsi="TH SarabunPSK" w:cs="TH SarabunPSK"/>
          <w:sz w:val="32"/>
          <w:szCs w:val="32"/>
          <w:cs/>
        </w:rPr>
        <w:t xml:space="preserve"> กล่าวเพิ่มเติมถึงสถานการณ์การค้าระหว่างไทยและสหรัฐที่ผ่านมาว่า จากข้อมูลการส่งออกตั้งแต่ปี 2560 - 2562 ประเทศไทยส่งออกสินค้าไปยังสหรัฐ มูลค่าเฉลี่ย 8.45 แสนล้านบาท โดยส่งออกสินค้าเกษตรมูลค่าเฉลี่ย 1.28 แสนล้านบาท ซึ่งคิดเป็นร้อย</w:t>
      </w:r>
      <w:r w:rsidRPr="007B58C5">
        <w:rPr>
          <w:rFonts w:ascii="TH SarabunPSK" w:hAnsi="TH SarabunPSK" w:cs="TH SarabunPSK"/>
          <w:sz w:val="32"/>
          <w:szCs w:val="32"/>
          <w:cs/>
        </w:rPr>
        <w:lastRenderedPageBreak/>
        <w:t>ละ 15.18 ของมูลค่าการส่งออกไปยังสหรัฐทั้งหมด สินค้าส่งออกมูลค่าสูงส่วนใหญ่เป็นกลุ่มอาหารแปรรูปจากเนื้อสัตว์และปลาและสัตว์น้ำ ของปรุงแต่งจากพืชผัก ผลไม้และลูกนัต ธัญพืช อาหารสัตว์เลี้ยง และยางพารา</w:t>
      </w:r>
    </w:p>
    <w:p w14:paraId="68CBFD22" w14:textId="77777777" w:rsidR="007B58C5" w:rsidRPr="007B58C5" w:rsidRDefault="007B58C5" w:rsidP="007B58C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58C5">
        <w:rPr>
          <w:rFonts w:ascii="TH SarabunPSK" w:hAnsi="TH SarabunPSK" w:cs="TH SarabunPSK"/>
          <w:sz w:val="32"/>
          <w:szCs w:val="32"/>
          <w:cs/>
        </w:rPr>
        <w:t xml:space="preserve">อย่างไรก็ตาม สหรัฐได้ประกาศการระงับสิทธิ </w:t>
      </w:r>
      <w:r w:rsidRPr="007B58C5">
        <w:rPr>
          <w:rFonts w:ascii="TH SarabunPSK" w:hAnsi="TH SarabunPSK" w:cs="TH SarabunPSK"/>
          <w:sz w:val="32"/>
          <w:szCs w:val="32"/>
        </w:rPr>
        <w:t xml:space="preserve">GSP </w:t>
      </w:r>
      <w:r w:rsidRPr="007B58C5">
        <w:rPr>
          <w:rFonts w:ascii="TH SarabunPSK" w:hAnsi="TH SarabunPSK" w:cs="TH SarabunPSK"/>
          <w:sz w:val="32"/>
          <w:szCs w:val="32"/>
          <w:cs/>
        </w:rPr>
        <w:t xml:space="preserve">สำหรับสินค้าไทยจำนวน 231 รายการ ที่จะมีผลบังคับใช้ในวันที่ 30 ธันวาคม 2563 ด้วยเหตุผลว่าไทยไม่ปรับปรุงกฎระเบียบที่จะเปิดโอกาสให้สหรัฐฯ เข้าสู่ตลาดเนื้อสุกรของไทยได้อย่างเพียงพอ โดยสินค้าที่ถูกตัดสิทธิ </w:t>
      </w:r>
      <w:r w:rsidRPr="007B58C5">
        <w:rPr>
          <w:rFonts w:ascii="TH SarabunPSK" w:hAnsi="TH SarabunPSK" w:cs="TH SarabunPSK"/>
          <w:sz w:val="32"/>
          <w:szCs w:val="32"/>
        </w:rPr>
        <w:t xml:space="preserve">GSP </w:t>
      </w:r>
      <w:r w:rsidRPr="007B58C5">
        <w:rPr>
          <w:rFonts w:ascii="TH SarabunPSK" w:hAnsi="TH SarabunPSK" w:cs="TH SarabunPSK"/>
          <w:sz w:val="32"/>
          <w:szCs w:val="32"/>
          <w:cs/>
        </w:rPr>
        <w:t>ครั้งนี้ เป็นสินค้าเกษตรจำนวน 44 รายการ แต่มีการนำเข้าในตลาดสหรัฐเพียง 22 รายการ ที่จะได้รับผลกระทบทำให้มีราคาขายสูงขึ้นจากการเสียภาษีนำเข้าที่จะเพิ่มขึ้นจากร้อยละ 0 เป็นร้อยละ 1.9-9.6 ได้แก่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58C5">
        <w:rPr>
          <w:rFonts w:ascii="TH SarabunPSK" w:hAnsi="TH SarabunPSK" w:cs="TH SarabunPSK"/>
          <w:sz w:val="32"/>
          <w:szCs w:val="32"/>
          <w:cs/>
        </w:rPr>
        <w:t>สินค้าเกษตรที่ถูกเรียกเก็บตามมูลค่าสินค้า (</w:t>
      </w:r>
      <w:r w:rsidRPr="007B58C5">
        <w:rPr>
          <w:rFonts w:ascii="TH SarabunPSK" w:hAnsi="TH SarabunPSK" w:cs="TH SarabunPSK"/>
          <w:sz w:val="32"/>
          <w:szCs w:val="32"/>
        </w:rPr>
        <w:t xml:space="preserve">Ad valorem) </w:t>
      </w:r>
      <w:r w:rsidRPr="007B58C5">
        <w:rPr>
          <w:rFonts w:ascii="TH SarabunPSK" w:hAnsi="TH SarabunPSK" w:cs="TH SarabunPSK"/>
          <w:sz w:val="32"/>
          <w:szCs w:val="32"/>
          <w:cs/>
        </w:rPr>
        <w:t>จำนวน 13 รายการ เช่น พืชมีชีวิต ไขมันและน้ำมันที่ได้จากพืช พืชผักปรุงแต่ง กลูโคสและน้ำเชื่อมกลูโคส และเครื่องเทศ ที่จะเสียภาษีนำเข้าที่จะเพิ่มขึ้น โดยคิดเป็นต้นทุนทางภาษีที่เพิ่มขึ้นประมาณ 17.72 ล้านบาท และ สินค้าที่ถูกเรียกเก็บภาษีตามสภาพ (</w:t>
      </w:r>
      <w:r w:rsidRPr="007B58C5">
        <w:rPr>
          <w:rFonts w:ascii="TH SarabunPSK" w:hAnsi="TH SarabunPSK" w:cs="TH SarabunPSK"/>
          <w:sz w:val="32"/>
          <w:szCs w:val="32"/>
        </w:rPr>
        <w:t xml:space="preserve">Specific Rate) </w:t>
      </w:r>
      <w:r w:rsidRPr="007B58C5">
        <w:rPr>
          <w:rFonts w:ascii="TH SarabunPSK" w:hAnsi="TH SarabunPSK" w:cs="TH SarabunPSK"/>
          <w:sz w:val="32"/>
          <w:szCs w:val="32"/>
          <w:cs/>
        </w:rPr>
        <w:t>9 รายการ ซึ่งจะถูกเรียกเก็บภาษีเพิ่มขึ้นตามปริมาณการนำเข้าของสินค้า เช่น ถั่วลิสงปรุงแต่งหรือทำไว้ไม่ให้เสีย เมล็ดถั่วบีน เมล็ดพืชผักที่ใช้สำหรับการเพาะปลูก มะม่วงปรุงแต่ง และถั่วมะแฮะแห้ง</w:t>
      </w:r>
    </w:p>
    <w:p w14:paraId="74BAE42E" w14:textId="77777777" w:rsidR="00A8766C" w:rsidRPr="007B58C5" w:rsidRDefault="007B58C5" w:rsidP="007B58C5">
      <w:pPr>
        <w:ind w:firstLine="720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7B58C5">
        <w:rPr>
          <w:rFonts w:ascii="TH SarabunPSK" w:hAnsi="TH SarabunPSK" w:cs="TH SarabunPSK"/>
          <w:sz w:val="32"/>
          <w:szCs w:val="32"/>
          <w:cs/>
        </w:rPr>
        <w:t>ทั้งนี้ เพื่อเป็นการลดผลกระทบจากการดำเนินมาตรการทางการค้าของสหรัฐที่อาจตามมาในอนาคต ไทยจึงควรเร่งปรับตัว โดยลดต้นทุนการผลิต รวมทั้งเร่งเสริมสร้างประสิทธิภาพการผลิต สร้างมูลค่าเพิ่มสำหรับสินค้า (</w:t>
      </w:r>
      <w:r w:rsidRPr="007B58C5">
        <w:rPr>
          <w:rFonts w:ascii="TH SarabunPSK" w:hAnsi="TH SarabunPSK" w:cs="TH SarabunPSK"/>
          <w:sz w:val="32"/>
          <w:szCs w:val="32"/>
        </w:rPr>
        <w:t xml:space="preserve">Value Added) </w:t>
      </w:r>
      <w:r w:rsidRPr="007B58C5">
        <w:rPr>
          <w:rFonts w:ascii="TH SarabunPSK" w:hAnsi="TH SarabunPSK" w:cs="TH SarabunPSK"/>
          <w:sz w:val="32"/>
          <w:szCs w:val="32"/>
          <w:cs/>
        </w:rPr>
        <w:t>พัฒนาคุณภาพและมาตรฐานความปลอดภัยเพื่อสร้างความน่าเชื่อถือเพื่อให้ผู้บริโภคมีความพึงพอใจและยอมจ่ายในราคาที่สูงขึ้น และให้ความสำคัญกับการขยายตลาดไปยังประเทศอื่นมากขึ้นเพื่อลดการพึ่งพาตลาดสหรัฐฯ</w:t>
      </w:r>
      <w:r w:rsidR="00A8766C" w:rsidRPr="007B58C5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</w:t>
      </w:r>
    </w:p>
    <w:p w14:paraId="40D0A8F4" w14:textId="77777777" w:rsidR="00A8766C" w:rsidRDefault="00B109DD" w:rsidP="00A8766C">
      <w:pPr>
        <w:jc w:val="center"/>
        <w:rPr>
          <w:rFonts w:ascii="TH SarabunPSK" w:hAnsi="TH SarabunPSK" w:cs="TH SarabunPSK"/>
          <w:sz w:val="32"/>
          <w:szCs w:val="32"/>
        </w:rPr>
      </w:pPr>
      <w:r w:rsidRPr="00A8766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88DDC03" wp14:editId="053E2E4B">
            <wp:extent cx="4953000" cy="1612900"/>
            <wp:effectExtent l="0" t="0" r="0" b="0"/>
            <wp:docPr id="1" name="รูปภาพ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E7661" w14:textId="77777777" w:rsidR="009F0901" w:rsidRPr="000F49BB" w:rsidRDefault="009F0901" w:rsidP="00A8766C">
      <w:pPr>
        <w:pStyle w:val="Default"/>
        <w:jc w:val="center"/>
        <w:rPr>
          <w:rFonts w:ascii="TH SarabunPSK" w:eastAsia="Times New Roman" w:hAnsi="TH SarabunPSK" w:cs="TH SarabunPSK"/>
          <w:color w:val="auto"/>
          <w:sz w:val="32"/>
          <w:szCs w:val="32"/>
        </w:rPr>
      </w:pPr>
    </w:p>
    <w:sectPr w:rsidR="009F0901" w:rsidRPr="000F49BB" w:rsidSect="007555C5">
      <w:headerReference w:type="default" r:id="rId12"/>
      <w:pgSz w:w="11906" w:h="16838" w:code="9"/>
      <w:pgMar w:top="630" w:right="922" w:bottom="8" w:left="1080" w:header="562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7D5DC" w14:textId="77777777" w:rsidR="00C852DD" w:rsidRDefault="00C852DD" w:rsidP="009142A3">
      <w:r>
        <w:separator/>
      </w:r>
    </w:p>
  </w:endnote>
  <w:endnote w:type="continuationSeparator" w:id="0">
    <w:p w14:paraId="1727319E" w14:textId="77777777" w:rsidR="00C852DD" w:rsidRDefault="00C852DD" w:rsidP="0091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THAI">
    <w:altName w:val="Browallia New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4AB46" w14:textId="77777777" w:rsidR="00C852DD" w:rsidRDefault="00C852DD" w:rsidP="009142A3">
      <w:r>
        <w:separator/>
      </w:r>
    </w:p>
  </w:footnote>
  <w:footnote w:type="continuationSeparator" w:id="0">
    <w:p w14:paraId="767D44ED" w14:textId="77777777" w:rsidR="00C852DD" w:rsidRDefault="00C852DD" w:rsidP="00914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A0F74" w14:textId="77777777" w:rsidR="00614CD7" w:rsidRPr="00614CD7" w:rsidRDefault="00614CD7">
    <w:pPr>
      <w:pStyle w:val="Header"/>
      <w:jc w:val="center"/>
      <w:rPr>
        <w:rFonts w:ascii="TH SarabunTHAI" w:hAnsi="TH SarabunTHAI" w:cs="TH SarabunTHAI"/>
        <w:color w:val="A6A6A6"/>
        <w:sz w:val="28"/>
      </w:rPr>
    </w:pPr>
    <w:r w:rsidRPr="00614CD7">
      <w:rPr>
        <w:rFonts w:ascii="TH SarabunTHAI" w:hAnsi="TH SarabunTHAI" w:cs="TH SarabunTHAI"/>
        <w:color w:val="A6A6A6"/>
        <w:sz w:val="28"/>
      </w:rPr>
      <w:fldChar w:fldCharType="begin"/>
    </w:r>
    <w:r w:rsidRPr="00614CD7">
      <w:rPr>
        <w:rFonts w:ascii="TH SarabunTHAI" w:hAnsi="TH SarabunTHAI" w:cs="TH SarabunTHAI"/>
        <w:color w:val="A6A6A6"/>
        <w:sz w:val="28"/>
      </w:rPr>
      <w:instrText xml:space="preserve"> PAGE   \* MERGEFORMAT </w:instrText>
    </w:r>
    <w:r w:rsidRPr="00614CD7">
      <w:rPr>
        <w:rFonts w:ascii="TH SarabunTHAI" w:hAnsi="TH SarabunTHAI" w:cs="TH SarabunTHAI"/>
        <w:color w:val="A6A6A6"/>
        <w:sz w:val="28"/>
      </w:rPr>
      <w:fldChar w:fldCharType="separate"/>
    </w:r>
    <w:r w:rsidR="00F40089">
      <w:rPr>
        <w:rFonts w:ascii="TH SarabunTHAI" w:hAnsi="TH SarabunTHAI" w:cs="TH SarabunTHAI"/>
        <w:noProof/>
        <w:color w:val="A6A6A6"/>
        <w:sz w:val="28"/>
      </w:rPr>
      <w:t>2</w:t>
    </w:r>
    <w:r w:rsidRPr="00614CD7">
      <w:rPr>
        <w:rFonts w:ascii="TH SarabunTHAI" w:hAnsi="TH SarabunTHAI" w:cs="TH SarabunTHAI"/>
        <w:color w:val="A6A6A6"/>
        <w:sz w:val="28"/>
      </w:rPr>
      <w:fldChar w:fldCharType="end"/>
    </w:r>
  </w:p>
  <w:p w14:paraId="50FFA696" w14:textId="77777777" w:rsidR="00614CD7" w:rsidRPr="00614CD7" w:rsidRDefault="00614CD7">
    <w:pPr>
      <w:pStyle w:val="Header"/>
      <w:rPr>
        <w:rFonts w:ascii="TH SarabunTHAI" w:hAnsi="TH SarabunTHAI" w:cs="TH SarabunTHAI"/>
        <w:color w:val="A6A6A6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E5BEC"/>
    <w:multiLevelType w:val="hybridMultilevel"/>
    <w:tmpl w:val="35543D74"/>
    <w:lvl w:ilvl="0" w:tplc="7D8CEF18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96" w:hanging="360"/>
      </w:pPr>
    </w:lvl>
    <w:lvl w:ilvl="2" w:tplc="0409001B" w:tentative="1">
      <w:start w:val="1"/>
      <w:numFmt w:val="lowerRoman"/>
      <w:lvlText w:val="%3."/>
      <w:lvlJc w:val="right"/>
      <w:pPr>
        <w:ind w:left="4516" w:hanging="180"/>
      </w:pPr>
    </w:lvl>
    <w:lvl w:ilvl="3" w:tplc="0409000F" w:tentative="1">
      <w:start w:val="1"/>
      <w:numFmt w:val="decimal"/>
      <w:lvlText w:val="%4."/>
      <w:lvlJc w:val="left"/>
      <w:pPr>
        <w:ind w:left="5236" w:hanging="360"/>
      </w:pPr>
    </w:lvl>
    <w:lvl w:ilvl="4" w:tplc="04090019" w:tentative="1">
      <w:start w:val="1"/>
      <w:numFmt w:val="lowerLetter"/>
      <w:lvlText w:val="%5."/>
      <w:lvlJc w:val="left"/>
      <w:pPr>
        <w:ind w:left="5956" w:hanging="360"/>
      </w:pPr>
    </w:lvl>
    <w:lvl w:ilvl="5" w:tplc="0409001B" w:tentative="1">
      <w:start w:val="1"/>
      <w:numFmt w:val="lowerRoman"/>
      <w:lvlText w:val="%6."/>
      <w:lvlJc w:val="right"/>
      <w:pPr>
        <w:ind w:left="6676" w:hanging="180"/>
      </w:pPr>
    </w:lvl>
    <w:lvl w:ilvl="6" w:tplc="0409000F" w:tentative="1">
      <w:start w:val="1"/>
      <w:numFmt w:val="decimal"/>
      <w:lvlText w:val="%7."/>
      <w:lvlJc w:val="left"/>
      <w:pPr>
        <w:ind w:left="7396" w:hanging="360"/>
      </w:pPr>
    </w:lvl>
    <w:lvl w:ilvl="7" w:tplc="04090019" w:tentative="1">
      <w:start w:val="1"/>
      <w:numFmt w:val="lowerLetter"/>
      <w:lvlText w:val="%8."/>
      <w:lvlJc w:val="left"/>
      <w:pPr>
        <w:ind w:left="8116" w:hanging="360"/>
      </w:pPr>
    </w:lvl>
    <w:lvl w:ilvl="8" w:tplc="0409001B" w:tentative="1">
      <w:start w:val="1"/>
      <w:numFmt w:val="lowerRoman"/>
      <w:lvlText w:val="%9."/>
      <w:lvlJc w:val="right"/>
      <w:pPr>
        <w:ind w:left="8836" w:hanging="180"/>
      </w:pPr>
    </w:lvl>
  </w:abstractNum>
  <w:abstractNum w:abstractNumId="1" w15:restartNumberingAfterBreak="0">
    <w:nsid w:val="165E5BCE"/>
    <w:multiLevelType w:val="multilevel"/>
    <w:tmpl w:val="562E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496365"/>
    <w:multiLevelType w:val="hybridMultilevel"/>
    <w:tmpl w:val="D7A44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552AA"/>
    <w:multiLevelType w:val="hybridMultilevel"/>
    <w:tmpl w:val="5C689B38"/>
    <w:lvl w:ilvl="0" w:tplc="33BE6014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6504BB9"/>
    <w:multiLevelType w:val="hybridMultilevel"/>
    <w:tmpl w:val="09682504"/>
    <w:lvl w:ilvl="0" w:tplc="7268815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26053"/>
    <w:multiLevelType w:val="hybridMultilevel"/>
    <w:tmpl w:val="B0AA1E0C"/>
    <w:lvl w:ilvl="0" w:tplc="69042318"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97079"/>
    <w:multiLevelType w:val="hybridMultilevel"/>
    <w:tmpl w:val="39249F9E"/>
    <w:lvl w:ilvl="0" w:tplc="04090001">
      <w:start w:val="1"/>
      <w:numFmt w:val="bullet"/>
      <w:lvlText w:val=""/>
      <w:lvlJc w:val="left"/>
      <w:pPr>
        <w:ind w:left="7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506" w:hanging="360"/>
      </w:pPr>
      <w:rPr>
        <w:rFonts w:ascii="Wingdings" w:hAnsi="Wingdings" w:hint="default"/>
      </w:rPr>
    </w:lvl>
  </w:abstractNum>
  <w:abstractNum w:abstractNumId="7" w15:restartNumberingAfterBreak="0">
    <w:nsid w:val="64334A46"/>
    <w:multiLevelType w:val="hybridMultilevel"/>
    <w:tmpl w:val="867CA7CE"/>
    <w:lvl w:ilvl="0" w:tplc="04090019">
      <w:start w:val="1"/>
      <w:numFmt w:val="thaiNumbers"/>
      <w:lvlText w:val="%1."/>
      <w:lvlJc w:val="left"/>
      <w:pPr>
        <w:tabs>
          <w:tab w:val="num" w:pos="90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4B640A"/>
    <w:multiLevelType w:val="hybridMultilevel"/>
    <w:tmpl w:val="420AC510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786C1C61"/>
    <w:multiLevelType w:val="hybridMultilevel"/>
    <w:tmpl w:val="A05EC9DE"/>
    <w:lvl w:ilvl="0" w:tplc="F47610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1E"/>
    <w:rsid w:val="00001B2A"/>
    <w:rsid w:val="00002C4F"/>
    <w:rsid w:val="000030C6"/>
    <w:rsid w:val="00016AE7"/>
    <w:rsid w:val="00017AA1"/>
    <w:rsid w:val="00020DE8"/>
    <w:rsid w:val="000215E4"/>
    <w:rsid w:val="0002496B"/>
    <w:rsid w:val="000254A1"/>
    <w:rsid w:val="00033489"/>
    <w:rsid w:val="00034E73"/>
    <w:rsid w:val="000425F8"/>
    <w:rsid w:val="00044F9C"/>
    <w:rsid w:val="00050739"/>
    <w:rsid w:val="00061A7E"/>
    <w:rsid w:val="0006203B"/>
    <w:rsid w:val="00065931"/>
    <w:rsid w:val="00066044"/>
    <w:rsid w:val="00073CC8"/>
    <w:rsid w:val="000768DF"/>
    <w:rsid w:val="0008170E"/>
    <w:rsid w:val="0008253E"/>
    <w:rsid w:val="00090785"/>
    <w:rsid w:val="000A08C4"/>
    <w:rsid w:val="000A0B70"/>
    <w:rsid w:val="000A2941"/>
    <w:rsid w:val="000B2D6F"/>
    <w:rsid w:val="000B2DE3"/>
    <w:rsid w:val="000B56F6"/>
    <w:rsid w:val="000C00ED"/>
    <w:rsid w:val="000C09F0"/>
    <w:rsid w:val="000C3045"/>
    <w:rsid w:val="000C45AE"/>
    <w:rsid w:val="000C4C6D"/>
    <w:rsid w:val="000E5163"/>
    <w:rsid w:val="000F22F0"/>
    <w:rsid w:val="000F49BB"/>
    <w:rsid w:val="000F4D00"/>
    <w:rsid w:val="000F6871"/>
    <w:rsid w:val="0010124B"/>
    <w:rsid w:val="00107C74"/>
    <w:rsid w:val="001158F3"/>
    <w:rsid w:val="001162C1"/>
    <w:rsid w:val="001176A7"/>
    <w:rsid w:val="00120623"/>
    <w:rsid w:val="001222FE"/>
    <w:rsid w:val="00136B95"/>
    <w:rsid w:val="00141493"/>
    <w:rsid w:val="001429E3"/>
    <w:rsid w:val="001432E2"/>
    <w:rsid w:val="0014331B"/>
    <w:rsid w:val="00161360"/>
    <w:rsid w:val="00162005"/>
    <w:rsid w:val="00163880"/>
    <w:rsid w:val="0016416A"/>
    <w:rsid w:val="00170053"/>
    <w:rsid w:val="0017583C"/>
    <w:rsid w:val="00176D43"/>
    <w:rsid w:val="00183DD3"/>
    <w:rsid w:val="001875A8"/>
    <w:rsid w:val="00192FF9"/>
    <w:rsid w:val="00194DBC"/>
    <w:rsid w:val="001A11D1"/>
    <w:rsid w:val="001B1C2A"/>
    <w:rsid w:val="001B7DE0"/>
    <w:rsid w:val="001C151E"/>
    <w:rsid w:val="001C3F19"/>
    <w:rsid w:val="001C4436"/>
    <w:rsid w:val="001D4406"/>
    <w:rsid w:val="001E5F81"/>
    <w:rsid w:val="001E61DA"/>
    <w:rsid w:val="001E62D8"/>
    <w:rsid w:val="001F0ACE"/>
    <w:rsid w:val="001F39BF"/>
    <w:rsid w:val="002041B5"/>
    <w:rsid w:val="00205C52"/>
    <w:rsid w:val="00207830"/>
    <w:rsid w:val="00231FDE"/>
    <w:rsid w:val="00242030"/>
    <w:rsid w:val="00243DB8"/>
    <w:rsid w:val="00245844"/>
    <w:rsid w:val="002468EB"/>
    <w:rsid w:val="00246B98"/>
    <w:rsid w:val="0025359B"/>
    <w:rsid w:val="00254899"/>
    <w:rsid w:val="002614D6"/>
    <w:rsid w:val="00261B48"/>
    <w:rsid w:val="00266B37"/>
    <w:rsid w:val="00267653"/>
    <w:rsid w:val="00267CDA"/>
    <w:rsid w:val="002736FF"/>
    <w:rsid w:val="00273967"/>
    <w:rsid w:val="0027652B"/>
    <w:rsid w:val="00276B5C"/>
    <w:rsid w:val="002808DE"/>
    <w:rsid w:val="00283ABD"/>
    <w:rsid w:val="002845E1"/>
    <w:rsid w:val="00294EF9"/>
    <w:rsid w:val="0029607B"/>
    <w:rsid w:val="002A01D3"/>
    <w:rsid w:val="002A30E6"/>
    <w:rsid w:val="002B014C"/>
    <w:rsid w:val="002B4381"/>
    <w:rsid w:val="002B47A8"/>
    <w:rsid w:val="002C0F55"/>
    <w:rsid w:val="002C293E"/>
    <w:rsid w:val="002C6A9E"/>
    <w:rsid w:val="002D2B8F"/>
    <w:rsid w:val="002D43F7"/>
    <w:rsid w:val="002D5090"/>
    <w:rsid w:val="002D6E6D"/>
    <w:rsid w:val="002E06AC"/>
    <w:rsid w:val="002E1D0F"/>
    <w:rsid w:val="002F2D08"/>
    <w:rsid w:val="002F470F"/>
    <w:rsid w:val="002F471A"/>
    <w:rsid w:val="00316D17"/>
    <w:rsid w:val="003170B6"/>
    <w:rsid w:val="00321C29"/>
    <w:rsid w:val="00321F63"/>
    <w:rsid w:val="00322787"/>
    <w:rsid w:val="00331686"/>
    <w:rsid w:val="00343B2F"/>
    <w:rsid w:val="00344799"/>
    <w:rsid w:val="0034482D"/>
    <w:rsid w:val="00345F9F"/>
    <w:rsid w:val="00364BA9"/>
    <w:rsid w:val="00367539"/>
    <w:rsid w:val="0037775B"/>
    <w:rsid w:val="00390361"/>
    <w:rsid w:val="003923BC"/>
    <w:rsid w:val="0039746D"/>
    <w:rsid w:val="003A4F32"/>
    <w:rsid w:val="003A7483"/>
    <w:rsid w:val="003B1DFE"/>
    <w:rsid w:val="003B2DA9"/>
    <w:rsid w:val="003B3374"/>
    <w:rsid w:val="003B3939"/>
    <w:rsid w:val="003B5DD3"/>
    <w:rsid w:val="003C05B0"/>
    <w:rsid w:val="003C6819"/>
    <w:rsid w:val="003C7E49"/>
    <w:rsid w:val="003D07EB"/>
    <w:rsid w:val="003D1845"/>
    <w:rsid w:val="003D2F16"/>
    <w:rsid w:val="003D7677"/>
    <w:rsid w:val="003E41C1"/>
    <w:rsid w:val="00403A31"/>
    <w:rsid w:val="0040511F"/>
    <w:rsid w:val="00413E37"/>
    <w:rsid w:val="00416594"/>
    <w:rsid w:val="00416597"/>
    <w:rsid w:val="004212C6"/>
    <w:rsid w:val="00421BA6"/>
    <w:rsid w:val="00423C52"/>
    <w:rsid w:val="00426621"/>
    <w:rsid w:val="00430FBC"/>
    <w:rsid w:val="00434C95"/>
    <w:rsid w:val="00461B78"/>
    <w:rsid w:val="00463BB4"/>
    <w:rsid w:val="004710E6"/>
    <w:rsid w:val="004732E3"/>
    <w:rsid w:val="00483CF7"/>
    <w:rsid w:val="00483E10"/>
    <w:rsid w:val="004921F5"/>
    <w:rsid w:val="00494468"/>
    <w:rsid w:val="00494CE4"/>
    <w:rsid w:val="004A712B"/>
    <w:rsid w:val="004C0065"/>
    <w:rsid w:val="004C6857"/>
    <w:rsid w:val="004C72EA"/>
    <w:rsid w:val="004D3F3F"/>
    <w:rsid w:val="004D641E"/>
    <w:rsid w:val="004D71BC"/>
    <w:rsid w:val="004E45F1"/>
    <w:rsid w:val="004F59C9"/>
    <w:rsid w:val="004F5CA3"/>
    <w:rsid w:val="004F64FB"/>
    <w:rsid w:val="00505275"/>
    <w:rsid w:val="00506C18"/>
    <w:rsid w:val="00507F42"/>
    <w:rsid w:val="005108AE"/>
    <w:rsid w:val="0051490D"/>
    <w:rsid w:val="00516300"/>
    <w:rsid w:val="00517727"/>
    <w:rsid w:val="00523067"/>
    <w:rsid w:val="0053263F"/>
    <w:rsid w:val="0054127F"/>
    <w:rsid w:val="00546157"/>
    <w:rsid w:val="005464BE"/>
    <w:rsid w:val="005536C8"/>
    <w:rsid w:val="0055710C"/>
    <w:rsid w:val="00562492"/>
    <w:rsid w:val="0056735E"/>
    <w:rsid w:val="00567D2C"/>
    <w:rsid w:val="00570EB2"/>
    <w:rsid w:val="00571245"/>
    <w:rsid w:val="0057776D"/>
    <w:rsid w:val="00582D3E"/>
    <w:rsid w:val="005839A1"/>
    <w:rsid w:val="00585BDF"/>
    <w:rsid w:val="00592C89"/>
    <w:rsid w:val="00593846"/>
    <w:rsid w:val="005A020A"/>
    <w:rsid w:val="005B02B4"/>
    <w:rsid w:val="005B37A6"/>
    <w:rsid w:val="005C0CC1"/>
    <w:rsid w:val="005C5315"/>
    <w:rsid w:val="005D0239"/>
    <w:rsid w:val="005E20B4"/>
    <w:rsid w:val="005E24FA"/>
    <w:rsid w:val="005E443B"/>
    <w:rsid w:val="005E4C9E"/>
    <w:rsid w:val="005F13B8"/>
    <w:rsid w:val="005F5788"/>
    <w:rsid w:val="00601BBD"/>
    <w:rsid w:val="00601D59"/>
    <w:rsid w:val="00602D6B"/>
    <w:rsid w:val="00605F12"/>
    <w:rsid w:val="00612CD6"/>
    <w:rsid w:val="00614CD7"/>
    <w:rsid w:val="0062462A"/>
    <w:rsid w:val="0062495E"/>
    <w:rsid w:val="00625401"/>
    <w:rsid w:val="00625DB4"/>
    <w:rsid w:val="00632061"/>
    <w:rsid w:val="00635FF8"/>
    <w:rsid w:val="00637DFC"/>
    <w:rsid w:val="00643ADF"/>
    <w:rsid w:val="00645C03"/>
    <w:rsid w:val="0064614F"/>
    <w:rsid w:val="0065057F"/>
    <w:rsid w:val="00654CC6"/>
    <w:rsid w:val="006562C3"/>
    <w:rsid w:val="00661879"/>
    <w:rsid w:val="00663A8A"/>
    <w:rsid w:val="006646FA"/>
    <w:rsid w:val="006660DF"/>
    <w:rsid w:val="00666B64"/>
    <w:rsid w:val="0067022C"/>
    <w:rsid w:val="00675CC8"/>
    <w:rsid w:val="00686DAD"/>
    <w:rsid w:val="006A3387"/>
    <w:rsid w:val="006B5D98"/>
    <w:rsid w:val="006C05A9"/>
    <w:rsid w:val="006C7ADB"/>
    <w:rsid w:val="006D1890"/>
    <w:rsid w:val="006E785D"/>
    <w:rsid w:val="006F1639"/>
    <w:rsid w:val="006F16C3"/>
    <w:rsid w:val="007006E5"/>
    <w:rsid w:val="0070271B"/>
    <w:rsid w:val="00710B36"/>
    <w:rsid w:val="0072259D"/>
    <w:rsid w:val="00726899"/>
    <w:rsid w:val="00732B83"/>
    <w:rsid w:val="00735F36"/>
    <w:rsid w:val="00741EF5"/>
    <w:rsid w:val="00743B74"/>
    <w:rsid w:val="00744F08"/>
    <w:rsid w:val="00745140"/>
    <w:rsid w:val="007555C5"/>
    <w:rsid w:val="00755B73"/>
    <w:rsid w:val="007666D9"/>
    <w:rsid w:val="00772C83"/>
    <w:rsid w:val="007769C1"/>
    <w:rsid w:val="00776D80"/>
    <w:rsid w:val="00780759"/>
    <w:rsid w:val="0079202D"/>
    <w:rsid w:val="007924F8"/>
    <w:rsid w:val="007A0D76"/>
    <w:rsid w:val="007A10BA"/>
    <w:rsid w:val="007A266C"/>
    <w:rsid w:val="007A338B"/>
    <w:rsid w:val="007B0CA5"/>
    <w:rsid w:val="007B4934"/>
    <w:rsid w:val="007B58C5"/>
    <w:rsid w:val="007B6972"/>
    <w:rsid w:val="007C6726"/>
    <w:rsid w:val="007D1D2C"/>
    <w:rsid w:val="007D4FBE"/>
    <w:rsid w:val="007D7FCE"/>
    <w:rsid w:val="007E0C51"/>
    <w:rsid w:val="007E3BE1"/>
    <w:rsid w:val="00811F53"/>
    <w:rsid w:val="00823F9A"/>
    <w:rsid w:val="008267AD"/>
    <w:rsid w:val="0082768A"/>
    <w:rsid w:val="00830529"/>
    <w:rsid w:val="00836748"/>
    <w:rsid w:val="00836974"/>
    <w:rsid w:val="00846A43"/>
    <w:rsid w:val="00852304"/>
    <w:rsid w:val="00854A22"/>
    <w:rsid w:val="00861D01"/>
    <w:rsid w:val="008622FA"/>
    <w:rsid w:val="008635B5"/>
    <w:rsid w:val="00872423"/>
    <w:rsid w:val="00886101"/>
    <w:rsid w:val="00891BA5"/>
    <w:rsid w:val="008A00DB"/>
    <w:rsid w:val="008B0C4F"/>
    <w:rsid w:val="008B2267"/>
    <w:rsid w:val="008B7619"/>
    <w:rsid w:val="008C2740"/>
    <w:rsid w:val="008C6125"/>
    <w:rsid w:val="008D12CD"/>
    <w:rsid w:val="008E17C9"/>
    <w:rsid w:val="008E6930"/>
    <w:rsid w:val="008F2FBA"/>
    <w:rsid w:val="008F3D11"/>
    <w:rsid w:val="00902C50"/>
    <w:rsid w:val="009142A3"/>
    <w:rsid w:val="00915B4C"/>
    <w:rsid w:val="00922E9C"/>
    <w:rsid w:val="00923D39"/>
    <w:rsid w:val="00927691"/>
    <w:rsid w:val="0092770C"/>
    <w:rsid w:val="009303A0"/>
    <w:rsid w:val="009308B7"/>
    <w:rsid w:val="00932BAD"/>
    <w:rsid w:val="00934AA7"/>
    <w:rsid w:val="0094768A"/>
    <w:rsid w:val="00954A89"/>
    <w:rsid w:val="00955D69"/>
    <w:rsid w:val="00972431"/>
    <w:rsid w:val="00982BDD"/>
    <w:rsid w:val="0098301D"/>
    <w:rsid w:val="00993563"/>
    <w:rsid w:val="0099418A"/>
    <w:rsid w:val="009949DB"/>
    <w:rsid w:val="009A0E18"/>
    <w:rsid w:val="009A51DB"/>
    <w:rsid w:val="009A7270"/>
    <w:rsid w:val="009A7D24"/>
    <w:rsid w:val="009B4C96"/>
    <w:rsid w:val="009C5BD1"/>
    <w:rsid w:val="009C78F3"/>
    <w:rsid w:val="009C7D98"/>
    <w:rsid w:val="009D6A9C"/>
    <w:rsid w:val="009F0901"/>
    <w:rsid w:val="00A05244"/>
    <w:rsid w:val="00A141D6"/>
    <w:rsid w:val="00A15D67"/>
    <w:rsid w:val="00A15E6F"/>
    <w:rsid w:val="00A21FC7"/>
    <w:rsid w:val="00A320DC"/>
    <w:rsid w:val="00A36FDA"/>
    <w:rsid w:val="00A43B74"/>
    <w:rsid w:val="00A43F62"/>
    <w:rsid w:val="00A44B4A"/>
    <w:rsid w:val="00A44FE8"/>
    <w:rsid w:val="00A455C8"/>
    <w:rsid w:val="00A45F5B"/>
    <w:rsid w:val="00A47B5C"/>
    <w:rsid w:val="00A514A3"/>
    <w:rsid w:val="00A52D19"/>
    <w:rsid w:val="00A52EDD"/>
    <w:rsid w:val="00A6355D"/>
    <w:rsid w:val="00A65A3A"/>
    <w:rsid w:val="00A66492"/>
    <w:rsid w:val="00A7714B"/>
    <w:rsid w:val="00A81C68"/>
    <w:rsid w:val="00A845FC"/>
    <w:rsid w:val="00A8766C"/>
    <w:rsid w:val="00A963ED"/>
    <w:rsid w:val="00A96441"/>
    <w:rsid w:val="00A96B38"/>
    <w:rsid w:val="00A96F3E"/>
    <w:rsid w:val="00AA015B"/>
    <w:rsid w:val="00AA219B"/>
    <w:rsid w:val="00AA2C22"/>
    <w:rsid w:val="00AB076F"/>
    <w:rsid w:val="00AB1818"/>
    <w:rsid w:val="00AB5656"/>
    <w:rsid w:val="00AB5CDD"/>
    <w:rsid w:val="00AC6315"/>
    <w:rsid w:val="00AD435A"/>
    <w:rsid w:val="00AE19AD"/>
    <w:rsid w:val="00AF519D"/>
    <w:rsid w:val="00AF5DC4"/>
    <w:rsid w:val="00B109DD"/>
    <w:rsid w:val="00B13DF3"/>
    <w:rsid w:val="00B16A52"/>
    <w:rsid w:val="00B27B2E"/>
    <w:rsid w:val="00B3231F"/>
    <w:rsid w:val="00B33C8F"/>
    <w:rsid w:val="00B4603B"/>
    <w:rsid w:val="00B54990"/>
    <w:rsid w:val="00B56AC3"/>
    <w:rsid w:val="00B57BB9"/>
    <w:rsid w:val="00B63776"/>
    <w:rsid w:val="00B7396B"/>
    <w:rsid w:val="00B75323"/>
    <w:rsid w:val="00B8094C"/>
    <w:rsid w:val="00B84B63"/>
    <w:rsid w:val="00B85A81"/>
    <w:rsid w:val="00B86C7D"/>
    <w:rsid w:val="00B96BDA"/>
    <w:rsid w:val="00BA0023"/>
    <w:rsid w:val="00BB097D"/>
    <w:rsid w:val="00BB1580"/>
    <w:rsid w:val="00BB2793"/>
    <w:rsid w:val="00BB33E3"/>
    <w:rsid w:val="00BB3EA5"/>
    <w:rsid w:val="00BC28BF"/>
    <w:rsid w:val="00BC43EE"/>
    <w:rsid w:val="00BD269F"/>
    <w:rsid w:val="00BD3040"/>
    <w:rsid w:val="00BE198D"/>
    <w:rsid w:val="00BE3C9D"/>
    <w:rsid w:val="00BF2693"/>
    <w:rsid w:val="00BF374B"/>
    <w:rsid w:val="00BF6475"/>
    <w:rsid w:val="00C034ED"/>
    <w:rsid w:val="00C04EEA"/>
    <w:rsid w:val="00C06D6E"/>
    <w:rsid w:val="00C10349"/>
    <w:rsid w:val="00C12CF5"/>
    <w:rsid w:val="00C14197"/>
    <w:rsid w:val="00C167CA"/>
    <w:rsid w:val="00C2087C"/>
    <w:rsid w:val="00C306C2"/>
    <w:rsid w:val="00C31F55"/>
    <w:rsid w:val="00C333A2"/>
    <w:rsid w:val="00C41B11"/>
    <w:rsid w:val="00C42E4C"/>
    <w:rsid w:val="00C4637C"/>
    <w:rsid w:val="00C563DC"/>
    <w:rsid w:val="00C62858"/>
    <w:rsid w:val="00C63095"/>
    <w:rsid w:val="00C64067"/>
    <w:rsid w:val="00C669BD"/>
    <w:rsid w:val="00C7725D"/>
    <w:rsid w:val="00C776BB"/>
    <w:rsid w:val="00C82B81"/>
    <w:rsid w:val="00C852DD"/>
    <w:rsid w:val="00C860E8"/>
    <w:rsid w:val="00C9726B"/>
    <w:rsid w:val="00CA3F09"/>
    <w:rsid w:val="00CA5F20"/>
    <w:rsid w:val="00CB3877"/>
    <w:rsid w:val="00CC43AC"/>
    <w:rsid w:val="00CC7B37"/>
    <w:rsid w:val="00CD6B5E"/>
    <w:rsid w:val="00CE3FB6"/>
    <w:rsid w:val="00CE7E01"/>
    <w:rsid w:val="00CF13AD"/>
    <w:rsid w:val="00CF1F8A"/>
    <w:rsid w:val="00CF2DC3"/>
    <w:rsid w:val="00CF51FA"/>
    <w:rsid w:val="00D02BFD"/>
    <w:rsid w:val="00D217E5"/>
    <w:rsid w:val="00D301EF"/>
    <w:rsid w:val="00D35656"/>
    <w:rsid w:val="00D42BBE"/>
    <w:rsid w:val="00D42EA4"/>
    <w:rsid w:val="00D42F3B"/>
    <w:rsid w:val="00D45E5D"/>
    <w:rsid w:val="00D66C88"/>
    <w:rsid w:val="00D71B6A"/>
    <w:rsid w:val="00D7374F"/>
    <w:rsid w:val="00D76CF9"/>
    <w:rsid w:val="00D77FAF"/>
    <w:rsid w:val="00D80136"/>
    <w:rsid w:val="00D84F84"/>
    <w:rsid w:val="00DA0731"/>
    <w:rsid w:val="00DA3F44"/>
    <w:rsid w:val="00DA45D6"/>
    <w:rsid w:val="00DA4CE1"/>
    <w:rsid w:val="00DB2CB2"/>
    <w:rsid w:val="00DB477F"/>
    <w:rsid w:val="00DB6408"/>
    <w:rsid w:val="00DC163B"/>
    <w:rsid w:val="00DC3AA1"/>
    <w:rsid w:val="00DC6B95"/>
    <w:rsid w:val="00DC71A4"/>
    <w:rsid w:val="00DD53BB"/>
    <w:rsid w:val="00DD658E"/>
    <w:rsid w:val="00DE0279"/>
    <w:rsid w:val="00DE2261"/>
    <w:rsid w:val="00DE4591"/>
    <w:rsid w:val="00DF100F"/>
    <w:rsid w:val="00DF43FE"/>
    <w:rsid w:val="00E009A5"/>
    <w:rsid w:val="00E012A9"/>
    <w:rsid w:val="00E028CE"/>
    <w:rsid w:val="00E05413"/>
    <w:rsid w:val="00E074AA"/>
    <w:rsid w:val="00E07B38"/>
    <w:rsid w:val="00E10647"/>
    <w:rsid w:val="00E12AB9"/>
    <w:rsid w:val="00E276B5"/>
    <w:rsid w:val="00E3305A"/>
    <w:rsid w:val="00E350DC"/>
    <w:rsid w:val="00E357E1"/>
    <w:rsid w:val="00E379CD"/>
    <w:rsid w:val="00E46474"/>
    <w:rsid w:val="00E60ECF"/>
    <w:rsid w:val="00E7034C"/>
    <w:rsid w:val="00E8141B"/>
    <w:rsid w:val="00E81CCA"/>
    <w:rsid w:val="00E83ED2"/>
    <w:rsid w:val="00E84017"/>
    <w:rsid w:val="00E871B8"/>
    <w:rsid w:val="00E9532E"/>
    <w:rsid w:val="00EA1BF4"/>
    <w:rsid w:val="00EA2588"/>
    <w:rsid w:val="00EA63F6"/>
    <w:rsid w:val="00ED261D"/>
    <w:rsid w:val="00ED7D55"/>
    <w:rsid w:val="00EE3CF8"/>
    <w:rsid w:val="00EE3D7B"/>
    <w:rsid w:val="00EF0477"/>
    <w:rsid w:val="00EF0FAC"/>
    <w:rsid w:val="00EF4832"/>
    <w:rsid w:val="00EF65CD"/>
    <w:rsid w:val="00F03BFE"/>
    <w:rsid w:val="00F13804"/>
    <w:rsid w:val="00F20A7C"/>
    <w:rsid w:val="00F30F5C"/>
    <w:rsid w:val="00F32086"/>
    <w:rsid w:val="00F320F9"/>
    <w:rsid w:val="00F33EE2"/>
    <w:rsid w:val="00F35B11"/>
    <w:rsid w:val="00F37602"/>
    <w:rsid w:val="00F40089"/>
    <w:rsid w:val="00F44646"/>
    <w:rsid w:val="00F514EF"/>
    <w:rsid w:val="00F5183A"/>
    <w:rsid w:val="00F5348C"/>
    <w:rsid w:val="00F534A9"/>
    <w:rsid w:val="00F63384"/>
    <w:rsid w:val="00F63D72"/>
    <w:rsid w:val="00F64555"/>
    <w:rsid w:val="00F668DC"/>
    <w:rsid w:val="00F70EF7"/>
    <w:rsid w:val="00F71530"/>
    <w:rsid w:val="00F7289A"/>
    <w:rsid w:val="00F74533"/>
    <w:rsid w:val="00F932C0"/>
    <w:rsid w:val="00F95DCA"/>
    <w:rsid w:val="00FB0724"/>
    <w:rsid w:val="00FB355F"/>
    <w:rsid w:val="00FB65E8"/>
    <w:rsid w:val="00FB7ED0"/>
    <w:rsid w:val="00FC2A03"/>
    <w:rsid w:val="00FD300F"/>
    <w:rsid w:val="00FD389B"/>
    <w:rsid w:val="00FD657F"/>
    <w:rsid w:val="00FE776E"/>
    <w:rsid w:val="00FE7E53"/>
    <w:rsid w:val="00FF2D76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051D4"/>
  <w15:chartTrackingRefBased/>
  <w15:docId w15:val="{1760A6EC-5317-384C-9A49-547435A6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623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EF65C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2A3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142A3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142A3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142A3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A96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6B9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46B98"/>
    <w:rPr>
      <w:rFonts w:ascii="Tahoma" w:hAnsi="Tahoma"/>
      <w:sz w:val="16"/>
    </w:rPr>
  </w:style>
  <w:style w:type="character" w:customStyle="1" w:styleId="st1">
    <w:name w:val="st1"/>
    <w:basedOn w:val="DefaultParagraphFont"/>
    <w:rsid w:val="000C00ED"/>
  </w:style>
  <w:style w:type="character" w:customStyle="1" w:styleId="apple-converted-space">
    <w:name w:val="apple-converted-space"/>
    <w:rsid w:val="006D1890"/>
    <w:rPr>
      <w:rFonts w:cs="Times New Roman"/>
    </w:rPr>
  </w:style>
  <w:style w:type="paragraph" w:customStyle="1" w:styleId="yiv4444237344msonormal">
    <w:name w:val="yiv4444237344msonormal"/>
    <w:basedOn w:val="Normal"/>
    <w:rsid w:val="00B85A81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NormalWeb">
    <w:name w:val="Normal (Web)"/>
    <w:basedOn w:val="Normal"/>
    <w:uiPriority w:val="99"/>
    <w:unhideWhenUsed/>
    <w:rsid w:val="00267653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3D07EB"/>
    <w:rPr>
      <w:rFonts w:ascii="Calibri" w:eastAsia="Calibri" w:hAnsi="Calibri" w:cs="Cordia New"/>
      <w:sz w:val="22"/>
      <w:szCs w:val="28"/>
    </w:rPr>
  </w:style>
  <w:style w:type="character" w:customStyle="1" w:styleId="Heading1Char">
    <w:name w:val="Heading 1 Char"/>
    <w:link w:val="Heading1"/>
    <w:rsid w:val="00EF65CD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customStyle="1" w:styleId="Default">
    <w:name w:val="Default"/>
    <w:rsid w:val="00034E73"/>
    <w:pPr>
      <w:autoSpaceDE w:val="0"/>
      <w:autoSpaceDN w:val="0"/>
      <w:adjustRightInd w:val="0"/>
    </w:pPr>
    <w:rPr>
      <w:rFonts w:ascii="Cordia New" w:eastAsia="Calibri" w:hAnsi="Cordia New" w:cs="Cordia New"/>
      <w:color w:val="000000"/>
      <w:sz w:val="24"/>
      <w:szCs w:val="24"/>
    </w:rPr>
  </w:style>
  <w:style w:type="character" w:styleId="Strong">
    <w:name w:val="Strong"/>
    <w:uiPriority w:val="22"/>
    <w:qFormat/>
    <w:rsid w:val="009B4C96"/>
    <w:rPr>
      <w:b/>
      <w:bCs/>
    </w:rPr>
  </w:style>
  <w:style w:type="character" w:styleId="Hyperlink">
    <w:name w:val="Hyperlink"/>
    <w:uiPriority w:val="99"/>
    <w:unhideWhenUsed/>
    <w:rsid w:val="00F3760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37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4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0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1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8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8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82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6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845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051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943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65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888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875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FE2"/>
                                                                            <w:left w:val="single" w:sz="6" w:space="0" w:color="DDDFE2"/>
                                                                            <w:bottom w:val="single" w:sz="6" w:space="0" w:color="DDDFE2"/>
                                                                            <w:right w:val="single" w:sz="6" w:space="0" w:color="DDDFE2"/>
                                                                          </w:divBdr>
                                                                          <w:divsChild>
                                                                            <w:div w:id="1896699557">
                                                                              <w:marLeft w:val="180"/>
                                                                              <w:marRight w:val="180"/>
                                                                              <w:marTop w:val="18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single" w:sz="6" w:space="0" w:color="E5E5E5"/>
                                                                                <w:left w:val="single" w:sz="6" w:space="0" w:color="E5E5E5"/>
                                                                                <w:bottom w:val="single" w:sz="6" w:space="0" w:color="E5E5E5"/>
                                                                                <w:right w:val="single" w:sz="6" w:space="0" w:color="E5E5E5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839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FE2"/>
                                                                                    <w:left w:val="single" w:sz="6" w:space="0" w:color="DDDFE2"/>
                                                                                    <w:bottom w:val="single" w:sz="6" w:space="0" w:color="DDDFE2"/>
                                                                                    <w:right w:val="single" w:sz="6" w:space="0" w:color="DDDFE2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2303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154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032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1892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495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397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58536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13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5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7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12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1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8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33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93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08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78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5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116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381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309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19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828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872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3906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1416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41883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6155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986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00737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9481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423598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86953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773381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88373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72071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5751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2719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163532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87571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10759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51464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43660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43224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22851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63620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35893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45882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176003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3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9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32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00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61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447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02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91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740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77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839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965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711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1547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911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74258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36389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6555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1836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66152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8384356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09898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094211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39182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34107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00232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59434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994994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65998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974889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58707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669964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70816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1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8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8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23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8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62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7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0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93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226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709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672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913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138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639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42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952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190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826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463067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714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73894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341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62869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639920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71539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005868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68334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23366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2674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73544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246692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18865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90621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719106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66212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27151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4684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74476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45953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725811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417997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3653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6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moac.go.t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ac.go.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8C14F-AA1E-466D-A470-8C27CD69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5135</CharactersWithSpaces>
  <SharedDoc>false</SharedDoc>
  <HLinks>
    <vt:vector size="6" baseType="variant">
      <vt:variant>
        <vt:i4>3997821</vt:i4>
      </vt:variant>
      <vt:variant>
        <vt:i4>0</vt:i4>
      </vt:variant>
      <vt:variant>
        <vt:i4>0</vt:i4>
      </vt:variant>
      <vt:variant>
        <vt:i4>5</vt:i4>
      </vt:variant>
      <vt:variant>
        <vt:lpwstr>http://www.moac.go.th/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lalita maytaprasert</cp:lastModifiedBy>
  <cp:revision>2</cp:revision>
  <cp:lastPrinted>2020-11-11T03:18:00Z</cp:lastPrinted>
  <dcterms:created xsi:type="dcterms:W3CDTF">2020-11-11T06:40:00Z</dcterms:created>
  <dcterms:modified xsi:type="dcterms:W3CDTF">2020-11-11T06:40:00Z</dcterms:modified>
</cp:coreProperties>
</file>